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A755AF" w:rsidRDefault="008336A1" w:rsidP="008336A1">
      <w:pPr>
        <w:jc w:val="center"/>
        <w:rPr>
          <w:b/>
          <w:sz w:val="28"/>
          <w:szCs w:val="28"/>
        </w:rPr>
      </w:pPr>
      <w:r w:rsidRPr="00A755AF">
        <w:rPr>
          <w:b/>
          <w:sz w:val="28"/>
          <w:szCs w:val="28"/>
        </w:rPr>
        <w:t>Пояснительная записка</w:t>
      </w:r>
    </w:p>
    <w:p w:rsidR="007E7D70" w:rsidRDefault="008336A1" w:rsidP="008336A1">
      <w:pPr>
        <w:pStyle w:val="2"/>
        <w:rPr>
          <w:bCs/>
          <w:szCs w:val="28"/>
        </w:rPr>
      </w:pPr>
      <w:r w:rsidRPr="00A755AF">
        <w:rPr>
          <w:szCs w:val="28"/>
        </w:rPr>
        <w:t xml:space="preserve">к </w:t>
      </w:r>
      <w:r w:rsidR="0024214E">
        <w:rPr>
          <w:szCs w:val="28"/>
        </w:rPr>
        <w:t xml:space="preserve">отчету о результатах </w:t>
      </w:r>
      <w:proofErr w:type="gramStart"/>
      <w:r w:rsidR="0024214E">
        <w:rPr>
          <w:szCs w:val="28"/>
        </w:rPr>
        <w:t xml:space="preserve">реализации </w:t>
      </w:r>
      <w:r w:rsidR="007E7D70">
        <w:rPr>
          <w:bCs/>
          <w:szCs w:val="28"/>
        </w:rPr>
        <w:t>прогноз</w:t>
      </w:r>
      <w:r w:rsidR="0024214E">
        <w:rPr>
          <w:bCs/>
          <w:szCs w:val="28"/>
        </w:rPr>
        <w:t>а</w:t>
      </w:r>
      <w:r w:rsidR="007E7D70">
        <w:rPr>
          <w:bCs/>
          <w:szCs w:val="28"/>
        </w:rPr>
        <w:t xml:space="preserve">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</w:t>
      </w:r>
      <w:proofErr w:type="gramEnd"/>
      <w:r w:rsidR="007E7D70" w:rsidRPr="00540A86">
        <w:rPr>
          <w:szCs w:val="28"/>
        </w:rPr>
        <w:t xml:space="preserve"> район</w:t>
      </w:r>
      <w:r w:rsidR="007E7D70">
        <w:rPr>
          <w:szCs w:val="28"/>
        </w:rPr>
        <w:t xml:space="preserve"> на 20</w:t>
      </w:r>
      <w:r w:rsidR="007501C0">
        <w:rPr>
          <w:szCs w:val="28"/>
        </w:rPr>
        <w:t>20</w:t>
      </w:r>
      <w:r w:rsidR="007E7D70">
        <w:rPr>
          <w:szCs w:val="28"/>
        </w:rPr>
        <w:t xml:space="preserve"> год </w:t>
      </w:r>
    </w:p>
    <w:p w:rsidR="007E7D70" w:rsidRDefault="007E7D70" w:rsidP="008336A1">
      <w:pPr>
        <w:pStyle w:val="2"/>
        <w:rPr>
          <w:bCs/>
          <w:szCs w:val="28"/>
        </w:rPr>
      </w:pPr>
    </w:p>
    <w:p w:rsidR="008336A1" w:rsidRDefault="008336A1" w:rsidP="008336A1">
      <w:pPr>
        <w:rPr>
          <w:sz w:val="28"/>
          <w:highlight w:val="yellow"/>
        </w:rPr>
      </w:pPr>
    </w:p>
    <w:p w:rsidR="000033E7" w:rsidRDefault="000033E7" w:rsidP="00003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 – это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период.</w:t>
      </w:r>
    </w:p>
    <w:p w:rsidR="002F4F9B" w:rsidRDefault="008336A1" w:rsidP="008336A1">
      <w:pPr>
        <w:pStyle w:val="1"/>
        <w:ind w:firstLine="720"/>
        <w:jc w:val="both"/>
      </w:pPr>
      <w:r w:rsidRPr="00DF6CF2">
        <w:t xml:space="preserve">Разработка </w:t>
      </w:r>
      <w:r w:rsidR="007E7D70">
        <w:rPr>
          <w:bCs/>
          <w:szCs w:val="28"/>
        </w:rPr>
        <w:t>прогноза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7E7D70">
        <w:rPr>
          <w:szCs w:val="28"/>
        </w:rPr>
        <w:t xml:space="preserve"> на 20</w:t>
      </w:r>
      <w:r w:rsidR="00670F02">
        <w:rPr>
          <w:szCs w:val="28"/>
        </w:rPr>
        <w:t>20</w:t>
      </w:r>
      <w:r w:rsidR="000033E7">
        <w:rPr>
          <w:szCs w:val="28"/>
        </w:rPr>
        <w:t xml:space="preserve"> </w:t>
      </w:r>
      <w:r w:rsidR="007E7D70">
        <w:rPr>
          <w:szCs w:val="28"/>
        </w:rPr>
        <w:t xml:space="preserve">год </w:t>
      </w:r>
      <w:r w:rsidRPr="00DF6CF2">
        <w:t>осуществлялась в</w:t>
      </w:r>
      <w:r w:rsidR="002F4F9B" w:rsidRPr="002F4F9B">
        <w:rPr>
          <w:szCs w:val="28"/>
        </w:rPr>
        <w:t xml:space="preserve"> </w:t>
      </w:r>
      <w:r w:rsidR="002F4F9B">
        <w:rPr>
          <w:szCs w:val="28"/>
        </w:rPr>
        <w:t xml:space="preserve">соответствии </w:t>
      </w:r>
      <w:r w:rsidR="00983ABA">
        <w:rPr>
          <w:szCs w:val="28"/>
        </w:rPr>
        <w:t>с Бюджетным</w:t>
      </w:r>
      <w:r w:rsidR="002F4F9B" w:rsidRPr="0066599D">
        <w:rPr>
          <w:szCs w:val="28"/>
        </w:rPr>
        <w:t xml:space="preserve"> кодекс</w:t>
      </w:r>
      <w:r w:rsidR="00983ABA">
        <w:rPr>
          <w:szCs w:val="28"/>
        </w:rPr>
        <w:t>ом</w:t>
      </w:r>
      <w:r w:rsidR="002F4F9B" w:rsidRPr="0066599D">
        <w:rPr>
          <w:szCs w:val="28"/>
        </w:rPr>
        <w:t xml:space="preserve"> Российской Федерации, </w:t>
      </w:r>
      <w:r w:rsidR="002F4F9B">
        <w:rPr>
          <w:szCs w:val="28"/>
        </w:rPr>
        <w:t>Федеральн</w:t>
      </w:r>
      <w:r w:rsidR="00983ABA">
        <w:rPr>
          <w:szCs w:val="28"/>
        </w:rPr>
        <w:t>ым</w:t>
      </w:r>
      <w:r w:rsidR="002F4F9B">
        <w:rPr>
          <w:szCs w:val="28"/>
        </w:rPr>
        <w:t xml:space="preserve"> закон</w:t>
      </w:r>
      <w:r w:rsidR="00983ABA">
        <w:rPr>
          <w:szCs w:val="28"/>
        </w:rPr>
        <w:t>ом</w:t>
      </w:r>
      <w:r w:rsidR="002F4F9B">
        <w:rPr>
          <w:szCs w:val="28"/>
        </w:rPr>
        <w:t xml:space="preserve"> от 28 июня 2014 года № 172-ФЗ «О стратегическом плани</w:t>
      </w:r>
      <w:r w:rsidR="00C171E4">
        <w:rPr>
          <w:szCs w:val="28"/>
        </w:rPr>
        <w:t>ровании в Российской Федерации»</w:t>
      </w:r>
      <w:r w:rsidR="00182058">
        <w:rPr>
          <w:szCs w:val="28"/>
        </w:rPr>
        <w:t>.</w:t>
      </w:r>
      <w:r w:rsidRPr="00DF6CF2">
        <w:t xml:space="preserve"> </w:t>
      </w:r>
    </w:p>
    <w:p w:rsidR="008336A1" w:rsidRPr="00744883" w:rsidRDefault="008336A1" w:rsidP="008336A1">
      <w:pPr>
        <w:pStyle w:val="a5"/>
        <w:jc w:val="both"/>
      </w:pPr>
      <w:r w:rsidRPr="00744883">
        <w:t xml:space="preserve">В основу </w:t>
      </w:r>
      <w:r w:rsidR="00BA7082">
        <w:rPr>
          <w:bCs/>
          <w:szCs w:val="28"/>
        </w:rPr>
        <w:t>прогноза социально-экономического развития</w:t>
      </w:r>
      <w:r w:rsidR="00BA7082" w:rsidRPr="001D2397">
        <w:rPr>
          <w:color w:val="000000"/>
          <w:szCs w:val="28"/>
        </w:rPr>
        <w:t xml:space="preserve"> </w:t>
      </w:r>
      <w:r w:rsidR="00BA7082">
        <w:rPr>
          <w:color w:val="000000"/>
          <w:szCs w:val="28"/>
        </w:rPr>
        <w:t>Красносельского сельского поселения</w:t>
      </w:r>
      <w:r w:rsidR="00BA7082" w:rsidRPr="001D2397">
        <w:rPr>
          <w:szCs w:val="28"/>
        </w:rPr>
        <w:t xml:space="preserve"> </w:t>
      </w:r>
      <w:r w:rsidR="00BA7082" w:rsidRPr="00540A86">
        <w:rPr>
          <w:szCs w:val="28"/>
        </w:rPr>
        <w:t>муниципального образования Динской район</w:t>
      </w:r>
      <w:r w:rsidRPr="00744883">
        <w:t xml:space="preserve"> положены: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итоги и перспективы развития отраслей экономики поселения;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 xml:space="preserve">методические рекомендации Минэкономики </w:t>
      </w:r>
      <w:r w:rsidR="00571BB6" w:rsidRPr="0066599D">
        <w:rPr>
          <w:sz w:val="28"/>
          <w:szCs w:val="28"/>
        </w:rPr>
        <w:t>Российской Федерации</w:t>
      </w:r>
      <w:r w:rsidRPr="00744883">
        <w:rPr>
          <w:sz w:val="28"/>
        </w:rPr>
        <w:t>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оценка развития экономики поселения в 201</w:t>
      </w:r>
      <w:r w:rsidR="00DB0A93">
        <w:rPr>
          <w:sz w:val="28"/>
        </w:rPr>
        <w:t>9</w:t>
      </w:r>
      <w:r w:rsidRPr="00744883">
        <w:rPr>
          <w:sz w:val="28"/>
        </w:rPr>
        <w:t xml:space="preserve"> году.</w:t>
      </w:r>
    </w:p>
    <w:p w:rsidR="006A2DA4" w:rsidRPr="00EC5503" w:rsidRDefault="00FA325A" w:rsidP="006A2DA4">
      <w:pPr>
        <w:pStyle w:val="a5"/>
        <w:tabs>
          <w:tab w:val="left" w:pos="9639"/>
        </w:tabs>
        <w:jc w:val="both"/>
        <w:rPr>
          <w:spacing w:val="-6"/>
          <w:sz w:val="27"/>
          <w:szCs w:val="27"/>
        </w:rPr>
      </w:pPr>
      <w:r w:rsidRPr="00084ABA">
        <w:t>Показатель «Промышленная деятельность (объем отгруженной продукции) по</w:t>
      </w:r>
      <w:r w:rsidR="004F3077" w:rsidRPr="00084ABA">
        <w:t xml:space="preserve"> полному кругу предприятий</w:t>
      </w:r>
      <w:r w:rsidR="000B0F2B" w:rsidRPr="00084ABA">
        <w:t>»</w:t>
      </w:r>
      <w:r w:rsidR="004F3077" w:rsidRPr="00084ABA">
        <w:t xml:space="preserve"> по </w:t>
      </w:r>
      <w:r w:rsidR="000033E7" w:rsidRPr="00084ABA">
        <w:t xml:space="preserve">отчету </w:t>
      </w:r>
      <w:r w:rsidR="004F3077" w:rsidRPr="00084ABA">
        <w:t>20</w:t>
      </w:r>
      <w:r w:rsidR="000C43B1">
        <w:t>20</w:t>
      </w:r>
      <w:r w:rsidR="004F3077" w:rsidRPr="00084ABA">
        <w:t xml:space="preserve"> года составил </w:t>
      </w:r>
      <w:r w:rsidR="000C43B1">
        <w:t>33,383</w:t>
      </w:r>
      <w:r w:rsidR="004F3077" w:rsidRPr="00084ABA">
        <w:t xml:space="preserve"> млн. руб., что </w:t>
      </w:r>
      <w:r w:rsidR="00D578EF">
        <w:t>с</w:t>
      </w:r>
      <w:r w:rsidR="004F3077" w:rsidRPr="00084ABA">
        <w:t xml:space="preserve">оставляет </w:t>
      </w:r>
      <w:r w:rsidR="000C43B1">
        <w:t>8</w:t>
      </w:r>
      <w:r w:rsidR="00ED525D">
        <w:t>,1</w:t>
      </w:r>
      <w:r w:rsidR="004F3077" w:rsidRPr="00084ABA">
        <w:t xml:space="preserve">% от </w:t>
      </w:r>
      <w:r w:rsidR="003F4903" w:rsidRPr="00084ABA">
        <w:t>прогнозн</w:t>
      </w:r>
      <w:r w:rsidR="007346A9">
        <w:t xml:space="preserve">ых данных на </w:t>
      </w:r>
      <w:r w:rsidR="004F3077" w:rsidRPr="00084ABA">
        <w:t>20</w:t>
      </w:r>
      <w:r w:rsidR="000C43B1">
        <w:t>20</w:t>
      </w:r>
      <w:r w:rsidR="007346A9">
        <w:t xml:space="preserve"> год</w:t>
      </w:r>
      <w:r w:rsidR="006A2DA4">
        <w:t xml:space="preserve">, </w:t>
      </w:r>
      <w:r w:rsidR="006A2DA4" w:rsidRPr="00EC5503">
        <w:rPr>
          <w:spacing w:val="-6"/>
          <w:sz w:val="27"/>
          <w:szCs w:val="27"/>
        </w:rPr>
        <w:t xml:space="preserve">что связано с </w:t>
      </w:r>
      <w:r w:rsidR="000C43B1" w:rsidRPr="000C43B1">
        <w:rPr>
          <w:spacing w:val="-6"/>
          <w:sz w:val="27"/>
          <w:szCs w:val="27"/>
        </w:rPr>
        <w:t>введением и действием ограничительных мер в связи с пандемией коронавирусной инфекции, а также прекращением деятельност</w:t>
      </w:r>
      <w:proofErr w:type="gramStart"/>
      <w:r w:rsidR="000C43B1" w:rsidRPr="000C43B1">
        <w:rPr>
          <w:spacing w:val="-6"/>
          <w:sz w:val="27"/>
          <w:szCs w:val="27"/>
        </w:rPr>
        <w:t>и ООО</w:t>
      </w:r>
      <w:proofErr w:type="gramEnd"/>
      <w:r w:rsidR="000C43B1" w:rsidRPr="000C43B1">
        <w:rPr>
          <w:spacing w:val="-6"/>
          <w:sz w:val="27"/>
          <w:szCs w:val="27"/>
        </w:rPr>
        <w:t xml:space="preserve"> </w:t>
      </w:r>
      <w:r w:rsidR="000C43B1">
        <w:rPr>
          <w:spacing w:val="-6"/>
          <w:sz w:val="27"/>
          <w:szCs w:val="27"/>
        </w:rPr>
        <w:t>«</w:t>
      </w:r>
      <w:r w:rsidR="000C43B1" w:rsidRPr="000C43B1">
        <w:rPr>
          <w:spacing w:val="-6"/>
          <w:sz w:val="27"/>
          <w:szCs w:val="27"/>
        </w:rPr>
        <w:t>Практик-рыба</w:t>
      </w:r>
      <w:r w:rsidR="000C43B1">
        <w:rPr>
          <w:spacing w:val="-6"/>
          <w:sz w:val="27"/>
          <w:szCs w:val="27"/>
        </w:rPr>
        <w:t>»</w:t>
      </w:r>
      <w:r w:rsidR="006A2DA4" w:rsidRPr="00EC5503">
        <w:rPr>
          <w:spacing w:val="-6"/>
          <w:sz w:val="27"/>
          <w:szCs w:val="27"/>
        </w:rPr>
        <w:t>.</w:t>
      </w:r>
    </w:p>
    <w:p w:rsidR="000327A8" w:rsidRDefault="004F5DE2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>Объем продукции сельского хозяйства всех сельхозпроизводителей по о</w:t>
      </w:r>
      <w:r w:rsidR="00C171E4">
        <w:rPr>
          <w:sz w:val="28"/>
        </w:rPr>
        <w:t>тчет</w:t>
      </w:r>
      <w:r w:rsidRPr="00D31BA4">
        <w:rPr>
          <w:sz w:val="28"/>
        </w:rPr>
        <w:t>ным данным 20</w:t>
      </w:r>
      <w:r w:rsidR="00FC0079">
        <w:rPr>
          <w:sz w:val="28"/>
        </w:rPr>
        <w:t>20</w:t>
      </w:r>
      <w:r w:rsidRPr="00D31BA4">
        <w:rPr>
          <w:sz w:val="28"/>
        </w:rPr>
        <w:t xml:space="preserve"> года </w:t>
      </w:r>
      <w:r w:rsidR="0074525A">
        <w:rPr>
          <w:sz w:val="28"/>
        </w:rPr>
        <w:t>увеличился</w:t>
      </w:r>
      <w:r w:rsidRPr="00D31BA4">
        <w:rPr>
          <w:sz w:val="28"/>
        </w:rPr>
        <w:t xml:space="preserve"> на </w:t>
      </w:r>
      <w:r w:rsidR="000327A8">
        <w:rPr>
          <w:sz w:val="28"/>
        </w:rPr>
        <w:t>3</w:t>
      </w:r>
      <w:r w:rsidR="00FC0079">
        <w:rPr>
          <w:sz w:val="28"/>
        </w:rPr>
        <w:t>6</w:t>
      </w:r>
      <w:r w:rsidR="0074525A">
        <w:rPr>
          <w:sz w:val="28"/>
        </w:rPr>
        <w:t>,</w:t>
      </w:r>
      <w:r w:rsidR="00FC0079">
        <w:rPr>
          <w:sz w:val="28"/>
        </w:rPr>
        <w:t>8</w:t>
      </w:r>
      <w:r w:rsidRPr="00D31BA4">
        <w:rPr>
          <w:sz w:val="28"/>
        </w:rPr>
        <w:t xml:space="preserve">% по сравнению с </w:t>
      </w:r>
      <w:r w:rsidR="00C171E4">
        <w:rPr>
          <w:sz w:val="28"/>
        </w:rPr>
        <w:t>плановым назначени</w:t>
      </w:r>
      <w:r w:rsidR="00235BC8">
        <w:rPr>
          <w:sz w:val="28"/>
        </w:rPr>
        <w:t>ем</w:t>
      </w:r>
      <w:r w:rsidRPr="00D31BA4">
        <w:rPr>
          <w:sz w:val="28"/>
        </w:rPr>
        <w:t xml:space="preserve"> </w:t>
      </w:r>
      <w:r w:rsidR="003335A9">
        <w:rPr>
          <w:sz w:val="28"/>
        </w:rPr>
        <w:t xml:space="preserve">на </w:t>
      </w:r>
      <w:r w:rsidRPr="00D31BA4">
        <w:rPr>
          <w:sz w:val="28"/>
        </w:rPr>
        <w:t>20</w:t>
      </w:r>
      <w:r w:rsidR="007A49F6">
        <w:rPr>
          <w:sz w:val="28"/>
        </w:rPr>
        <w:t>20</w:t>
      </w:r>
      <w:r w:rsidRPr="00D31BA4">
        <w:rPr>
          <w:sz w:val="28"/>
        </w:rPr>
        <w:t xml:space="preserve"> год</w:t>
      </w:r>
      <w:r w:rsidR="00627DF6">
        <w:rPr>
          <w:sz w:val="28"/>
        </w:rPr>
        <w:t xml:space="preserve"> и составил 48</w:t>
      </w:r>
      <w:r w:rsidR="007A49F6">
        <w:rPr>
          <w:sz w:val="28"/>
        </w:rPr>
        <w:t>6</w:t>
      </w:r>
      <w:r w:rsidR="00627DF6">
        <w:rPr>
          <w:sz w:val="28"/>
        </w:rPr>
        <w:t>,</w:t>
      </w:r>
      <w:r w:rsidR="007A49F6">
        <w:rPr>
          <w:sz w:val="28"/>
        </w:rPr>
        <w:t>5</w:t>
      </w:r>
      <w:r w:rsidR="00627DF6">
        <w:rPr>
          <w:sz w:val="28"/>
        </w:rPr>
        <w:t xml:space="preserve"> млн. руб.</w:t>
      </w:r>
      <w:r w:rsidRPr="00D31BA4">
        <w:rPr>
          <w:sz w:val="28"/>
        </w:rPr>
        <w:t xml:space="preserve">, </w:t>
      </w:r>
      <w:r w:rsidR="000327A8" w:rsidRPr="00C2096F">
        <w:rPr>
          <w:sz w:val="27"/>
          <w:szCs w:val="27"/>
        </w:rPr>
        <w:t xml:space="preserve">что произошло за счет </w:t>
      </w:r>
      <w:proofErr w:type="gramStart"/>
      <w:r w:rsidR="00855283">
        <w:rPr>
          <w:sz w:val="27"/>
          <w:szCs w:val="27"/>
        </w:rPr>
        <w:t>увеличения</w:t>
      </w:r>
      <w:r w:rsidR="000327A8" w:rsidRPr="00C2096F">
        <w:rPr>
          <w:sz w:val="27"/>
          <w:szCs w:val="27"/>
        </w:rPr>
        <w:t xml:space="preserve"> объемов производ</w:t>
      </w:r>
      <w:r w:rsidR="00394498">
        <w:rPr>
          <w:sz w:val="27"/>
          <w:szCs w:val="27"/>
        </w:rPr>
        <w:t>ства продукции растениеводства</w:t>
      </w:r>
      <w:proofErr w:type="gramEnd"/>
      <w:r w:rsidR="000327A8">
        <w:rPr>
          <w:sz w:val="27"/>
          <w:szCs w:val="27"/>
        </w:rPr>
        <w:t>.</w:t>
      </w:r>
    </w:p>
    <w:p w:rsidR="00C27B20" w:rsidRDefault="00F5765D" w:rsidP="0066544B">
      <w:pPr>
        <w:ind w:firstLine="720"/>
        <w:jc w:val="both"/>
        <w:rPr>
          <w:sz w:val="28"/>
          <w:szCs w:val="28"/>
        </w:rPr>
      </w:pPr>
      <w:r w:rsidRPr="004E7ACB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розничной торговли по отчетным данным 20</w:t>
      </w:r>
      <w:r w:rsidR="0039278F">
        <w:rPr>
          <w:sz w:val="28"/>
          <w:szCs w:val="28"/>
        </w:rPr>
        <w:t>20</w:t>
      </w:r>
      <w:r w:rsidR="00E6426F">
        <w:rPr>
          <w:sz w:val="28"/>
          <w:szCs w:val="28"/>
        </w:rPr>
        <w:t xml:space="preserve"> года составил </w:t>
      </w:r>
      <w:r w:rsidR="00C27B20">
        <w:rPr>
          <w:sz w:val="28"/>
          <w:szCs w:val="28"/>
        </w:rPr>
        <w:t>2</w:t>
      </w:r>
      <w:r w:rsidR="0039278F">
        <w:rPr>
          <w:sz w:val="28"/>
          <w:szCs w:val="28"/>
        </w:rPr>
        <w:t>04</w:t>
      </w:r>
      <w:r>
        <w:rPr>
          <w:sz w:val="28"/>
          <w:szCs w:val="28"/>
        </w:rPr>
        <w:t>,0 млн. руб.</w:t>
      </w:r>
      <w:r w:rsidR="00A56870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="0039278F">
        <w:rPr>
          <w:sz w:val="28"/>
          <w:szCs w:val="28"/>
        </w:rPr>
        <w:t>99,0</w:t>
      </w:r>
      <w:r>
        <w:rPr>
          <w:sz w:val="28"/>
          <w:szCs w:val="28"/>
        </w:rPr>
        <w:t>% от плановых назначений</w:t>
      </w:r>
      <w:r w:rsidR="0039278F">
        <w:rPr>
          <w:sz w:val="28"/>
          <w:szCs w:val="28"/>
        </w:rPr>
        <w:t>,</w:t>
      </w:r>
      <w:r w:rsidR="0039278F" w:rsidRPr="0039278F">
        <w:t xml:space="preserve"> </w:t>
      </w:r>
      <w:r w:rsidR="0039278F">
        <w:rPr>
          <w:sz w:val="28"/>
          <w:szCs w:val="28"/>
        </w:rPr>
        <w:t>с</w:t>
      </w:r>
      <w:r w:rsidR="0039278F" w:rsidRPr="0039278F">
        <w:rPr>
          <w:sz w:val="28"/>
          <w:szCs w:val="28"/>
        </w:rPr>
        <w:t>нижение обусловлено введением ограничительных мероприятий, связанных с распространением коронавирусной инфекции</w:t>
      </w:r>
      <w:r w:rsidR="00C27B20">
        <w:rPr>
          <w:sz w:val="28"/>
          <w:szCs w:val="28"/>
        </w:rPr>
        <w:t>.</w:t>
      </w:r>
    </w:p>
    <w:p w:rsidR="0066544B" w:rsidRPr="00D31BA4" w:rsidRDefault="0066544B" w:rsidP="0066544B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Оборот общественного питания в 20</w:t>
      </w:r>
      <w:r w:rsidR="00232EA6">
        <w:rPr>
          <w:sz w:val="28"/>
          <w:szCs w:val="28"/>
        </w:rPr>
        <w:t>20</w:t>
      </w:r>
      <w:r w:rsidRPr="00D31BA4">
        <w:rPr>
          <w:sz w:val="28"/>
          <w:szCs w:val="28"/>
        </w:rPr>
        <w:t xml:space="preserve"> году </w:t>
      </w:r>
      <w:r w:rsidR="00181993">
        <w:rPr>
          <w:sz w:val="28"/>
          <w:szCs w:val="28"/>
        </w:rPr>
        <w:t>снизился</w:t>
      </w:r>
      <w:r w:rsidR="004312D1">
        <w:rPr>
          <w:sz w:val="28"/>
          <w:szCs w:val="28"/>
        </w:rPr>
        <w:t xml:space="preserve"> и </w:t>
      </w:r>
      <w:r w:rsidRPr="00D31BA4">
        <w:rPr>
          <w:sz w:val="28"/>
          <w:szCs w:val="28"/>
        </w:rPr>
        <w:t>составил 3,</w:t>
      </w:r>
      <w:r w:rsidR="00181993">
        <w:rPr>
          <w:sz w:val="28"/>
          <w:szCs w:val="28"/>
        </w:rPr>
        <w:t>44</w:t>
      </w:r>
      <w:r w:rsidRPr="00D31BA4">
        <w:rPr>
          <w:sz w:val="28"/>
          <w:szCs w:val="28"/>
        </w:rPr>
        <w:t xml:space="preserve"> млн. руб</w:t>
      </w:r>
      <w:r w:rsidR="000B0F2B" w:rsidRPr="00D31BA4">
        <w:rPr>
          <w:sz w:val="28"/>
          <w:szCs w:val="28"/>
        </w:rPr>
        <w:t>.</w:t>
      </w:r>
      <w:r w:rsidRPr="00D31BA4">
        <w:rPr>
          <w:sz w:val="28"/>
          <w:szCs w:val="28"/>
        </w:rPr>
        <w:t xml:space="preserve"> или </w:t>
      </w:r>
      <w:r w:rsidR="00181993">
        <w:rPr>
          <w:sz w:val="28"/>
          <w:szCs w:val="28"/>
        </w:rPr>
        <w:t>83,9</w:t>
      </w:r>
      <w:r w:rsidRPr="00D31BA4">
        <w:rPr>
          <w:sz w:val="28"/>
          <w:szCs w:val="28"/>
        </w:rPr>
        <w:t>%</w:t>
      </w:r>
      <w:r w:rsidR="004B11F4">
        <w:rPr>
          <w:sz w:val="28"/>
          <w:szCs w:val="28"/>
        </w:rPr>
        <w:t xml:space="preserve"> от плановых данных</w:t>
      </w:r>
      <w:r w:rsidR="00181993">
        <w:rPr>
          <w:sz w:val="28"/>
          <w:szCs w:val="28"/>
        </w:rPr>
        <w:t xml:space="preserve"> на 2020</w:t>
      </w:r>
      <w:r w:rsidR="00EF2849">
        <w:rPr>
          <w:sz w:val="28"/>
          <w:szCs w:val="28"/>
        </w:rPr>
        <w:t xml:space="preserve"> год</w:t>
      </w:r>
      <w:r w:rsidR="00181993">
        <w:rPr>
          <w:sz w:val="28"/>
          <w:szCs w:val="28"/>
        </w:rPr>
        <w:t>, с</w:t>
      </w:r>
      <w:r w:rsidR="00181993" w:rsidRPr="00181993">
        <w:rPr>
          <w:sz w:val="28"/>
          <w:szCs w:val="28"/>
        </w:rPr>
        <w:t>нижение</w:t>
      </w:r>
      <w:r w:rsidR="00181993">
        <w:rPr>
          <w:sz w:val="28"/>
          <w:szCs w:val="28"/>
        </w:rPr>
        <w:t xml:space="preserve"> данного показателя также</w:t>
      </w:r>
      <w:r w:rsidR="00181993" w:rsidRPr="00181993">
        <w:rPr>
          <w:sz w:val="28"/>
          <w:szCs w:val="28"/>
        </w:rPr>
        <w:t xml:space="preserve"> обусловлено введением ограничительных мероприятий, связанных с распространением коронавирусной инфекции</w:t>
      </w:r>
      <w:r w:rsidRPr="00D31BA4">
        <w:rPr>
          <w:sz w:val="28"/>
          <w:szCs w:val="28"/>
        </w:rPr>
        <w:t>.</w:t>
      </w:r>
    </w:p>
    <w:p w:rsidR="004F5DE2" w:rsidRDefault="00AE670E" w:rsidP="008336A1">
      <w:pPr>
        <w:pStyle w:val="21"/>
      </w:pPr>
      <w:r w:rsidRPr="00D31BA4">
        <w:t xml:space="preserve">Инвестиции в основной капитал за счет всех источников финансирования (без неформальной экономики) </w:t>
      </w:r>
      <w:r w:rsidR="0001182A">
        <w:t>по отчету</w:t>
      </w:r>
      <w:r w:rsidR="00BA19DF">
        <w:t xml:space="preserve"> 20</w:t>
      </w:r>
      <w:r w:rsidR="001747BE">
        <w:t>20</w:t>
      </w:r>
      <w:r w:rsidRPr="00D31BA4">
        <w:t xml:space="preserve"> года составили </w:t>
      </w:r>
      <w:r w:rsidR="001747BE">
        <w:t>25,8</w:t>
      </w:r>
      <w:r w:rsidRPr="00D31BA4">
        <w:t xml:space="preserve"> млн. руб., </w:t>
      </w:r>
      <w:r w:rsidR="001747BE">
        <w:t>что совпадает с</w:t>
      </w:r>
      <w:r w:rsidRPr="00D31BA4">
        <w:t xml:space="preserve"> </w:t>
      </w:r>
      <w:r w:rsidR="0001182A">
        <w:t>прогнозны</w:t>
      </w:r>
      <w:r w:rsidR="001747BE">
        <w:t>ми</w:t>
      </w:r>
      <w:r w:rsidRPr="00D31BA4">
        <w:t xml:space="preserve"> данны</w:t>
      </w:r>
      <w:r w:rsidR="001747BE">
        <w:t>ми 2020 года</w:t>
      </w:r>
      <w:r w:rsidRPr="00D31BA4">
        <w:t xml:space="preserve">. </w:t>
      </w:r>
    </w:p>
    <w:p w:rsidR="00AF34FE" w:rsidRPr="004E7ACB" w:rsidRDefault="00AF34FE" w:rsidP="00AF34FE">
      <w:pPr>
        <w:ind w:firstLine="708"/>
        <w:jc w:val="both"/>
        <w:rPr>
          <w:spacing w:val="-6"/>
          <w:sz w:val="28"/>
          <w:szCs w:val="28"/>
        </w:rPr>
      </w:pPr>
      <w:r w:rsidRPr="004E7ACB">
        <w:rPr>
          <w:spacing w:val="-6"/>
          <w:sz w:val="28"/>
          <w:szCs w:val="28"/>
        </w:rPr>
        <w:lastRenderedPageBreak/>
        <w:t>Прибыль прибыльных предприятий</w:t>
      </w:r>
      <w:r>
        <w:rPr>
          <w:spacing w:val="-6"/>
          <w:sz w:val="28"/>
          <w:szCs w:val="28"/>
        </w:rPr>
        <w:t>,</w:t>
      </w:r>
      <w:r w:rsidRPr="004E7ACB">
        <w:rPr>
          <w:spacing w:val="-6"/>
          <w:sz w:val="28"/>
          <w:szCs w:val="28"/>
        </w:rPr>
        <w:t xml:space="preserve"> </w:t>
      </w:r>
      <w:proofErr w:type="gramStart"/>
      <w:r w:rsidRPr="004E7ACB">
        <w:rPr>
          <w:spacing w:val="-6"/>
          <w:sz w:val="28"/>
          <w:szCs w:val="28"/>
        </w:rPr>
        <w:t>согласно</w:t>
      </w:r>
      <w:proofErr w:type="gramEnd"/>
      <w:r w:rsidRPr="004E7ACB">
        <w:rPr>
          <w:spacing w:val="-6"/>
          <w:sz w:val="28"/>
          <w:szCs w:val="28"/>
        </w:rPr>
        <w:t xml:space="preserve"> отчетны</w:t>
      </w:r>
      <w:r>
        <w:rPr>
          <w:spacing w:val="-6"/>
          <w:sz w:val="28"/>
          <w:szCs w:val="28"/>
        </w:rPr>
        <w:t>х</w:t>
      </w:r>
      <w:r w:rsidRPr="004E7ACB">
        <w:rPr>
          <w:spacing w:val="-6"/>
          <w:sz w:val="28"/>
          <w:szCs w:val="28"/>
        </w:rPr>
        <w:t xml:space="preserve"> данны</w:t>
      </w:r>
      <w:r>
        <w:rPr>
          <w:spacing w:val="-6"/>
          <w:sz w:val="28"/>
          <w:szCs w:val="28"/>
        </w:rPr>
        <w:t xml:space="preserve">х </w:t>
      </w:r>
      <w:r w:rsidRPr="004E7ACB">
        <w:rPr>
          <w:spacing w:val="-6"/>
          <w:sz w:val="28"/>
          <w:szCs w:val="28"/>
        </w:rPr>
        <w:t>20</w:t>
      </w:r>
      <w:r w:rsidR="004E0FE8">
        <w:rPr>
          <w:spacing w:val="-6"/>
          <w:sz w:val="28"/>
          <w:szCs w:val="28"/>
        </w:rPr>
        <w:t>20</w:t>
      </w:r>
      <w:r w:rsidRPr="004E7ACB">
        <w:rPr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>,</w:t>
      </w:r>
      <w:r w:rsidRPr="004E7ACB">
        <w:rPr>
          <w:spacing w:val="-6"/>
          <w:sz w:val="28"/>
          <w:szCs w:val="28"/>
        </w:rPr>
        <w:t xml:space="preserve"> </w:t>
      </w:r>
      <w:r w:rsidR="00E850D8">
        <w:rPr>
          <w:spacing w:val="-6"/>
          <w:sz w:val="28"/>
          <w:szCs w:val="28"/>
        </w:rPr>
        <w:t xml:space="preserve">незначительно </w:t>
      </w:r>
      <w:r w:rsidR="004E0FE8">
        <w:rPr>
          <w:spacing w:val="-6"/>
          <w:sz w:val="28"/>
          <w:szCs w:val="28"/>
        </w:rPr>
        <w:t>увеличи</w:t>
      </w:r>
      <w:r w:rsidR="009B07BF">
        <w:rPr>
          <w:spacing w:val="-6"/>
          <w:sz w:val="28"/>
          <w:szCs w:val="28"/>
        </w:rPr>
        <w:t>лась</w:t>
      </w:r>
      <w:r w:rsidRPr="004E7AC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на </w:t>
      </w:r>
      <w:r w:rsidR="004E0FE8">
        <w:rPr>
          <w:spacing w:val="-6"/>
          <w:sz w:val="28"/>
          <w:szCs w:val="28"/>
        </w:rPr>
        <w:t>1,1</w:t>
      </w:r>
      <w:r>
        <w:rPr>
          <w:spacing w:val="-6"/>
          <w:sz w:val="28"/>
          <w:szCs w:val="28"/>
        </w:rPr>
        <w:t>%</w:t>
      </w:r>
      <w:r w:rsidRPr="004E7ACB">
        <w:rPr>
          <w:spacing w:val="-6"/>
          <w:sz w:val="28"/>
          <w:szCs w:val="28"/>
        </w:rPr>
        <w:t xml:space="preserve"> и составила </w:t>
      </w:r>
      <w:r w:rsidR="004E0FE8">
        <w:rPr>
          <w:spacing w:val="-6"/>
          <w:sz w:val="28"/>
          <w:szCs w:val="28"/>
        </w:rPr>
        <w:t>9</w:t>
      </w:r>
      <w:r w:rsidR="009E7BDB">
        <w:rPr>
          <w:spacing w:val="-6"/>
          <w:sz w:val="28"/>
          <w:szCs w:val="28"/>
        </w:rPr>
        <w:t>,</w:t>
      </w:r>
      <w:r w:rsidR="004E0FE8">
        <w:rPr>
          <w:spacing w:val="-6"/>
          <w:sz w:val="28"/>
          <w:szCs w:val="28"/>
        </w:rPr>
        <w:t>6</w:t>
      </w:r>
      <w:r w:rsidRPr="004E7ACB">
        <w:rPr>
          <w:spacing w:val="-6"/>
          <w:sz w:val="28"/>
          <w:szCs w:val="28"/>
        </w:rPr>
        <w:t xml:space="preserve"> млн. руб. при плане </w:t>
      </w:r>
      <w:r w:rsidR="009E7BDB">
        <w:rPr>
          <w:spacing w:val="-6"/>
          <w:sz w:val="28"/>
          <w:szCs w:val="28"/>
        </w:rPr>
        <w:t>9,</w:t>
      </w:r>
      <w:r w:rsidR="004E0FE8">
        <w:rPr>
          <w:spacing w:val="-6"/>
          <w:sz w:val="28"/>
          <w:szCs w:val="28"/>
        </w:rPr>
        <w:t>5</w:t>
      </w:r>
      <w:r w:rsidRPr="004E7ACB">
        <w:rPr>
          <w:spacing w:val="-6"/>
          <w:sz w:val="28"/>
          <w:szCs w:val="28"/>
        </w:rPr>
        <w:t xml:space="preserve"> млн. руб. </w:t>
      </w:r>
    </w:p>
    <w:p w:rsidR="001F279A" w:rsidRPr="00D31BA4" w:rsidRDefault="00E93F36" w:rsidP="00D65D26">
      <w:pPr>
        <w:pStyle w:val="21"/>
        <w:tabs>
          <w:tab w:val="left" w:pos="720"/>
        </w:tabs>
        <w:ind w:firstLine="709"/>
      </w:pPr>
      <w:r w:rsidRPr="00D31BA4">
        <w:t xml:space="preserve">Фонд заработной платы по полному кругу организаций </w:t>
      </w:r>
      <w:r w:rsidR="00D65D26" w:rsidRPr="0002723F">
        <w:rPr>
          <w:spacing w:val="-6"/>
          <w:szCs w:val="28"/>
        </w:rPr>
        <w:t>по итогам 20</w:t>
      </w:r>
      <w:r w:rsidR="00D06BCE">
        <w:rPr>
          <w:spacing w:val="-6"/>
          <w:szCs w:val="28"/>
        </w:rPr>
        <w:t>20</w:t>
      </w:r>
      <w:r w:rsidR="00D65D26" w:rsidRPr="0002723F">
        <w:rPr>
          <w:spacing w:val="-6"/>
          <w:szCs w:val="28"/>
        </w:rPr>
        <w:t xml:space="preserve"> года составил </w:t>
      </w:r>
      <w:r w:rsidR="00D06BCE">
        <w:rPr>
          <w:spacing w:val="-6"/>
          <w:szCs w:val="28"/>
        </w:rPr>
        <w:t>58,7</w:t>
      </w:r>
      <w:r w:rsidR="00D65D26" w:rsidRPr="0002723F">
        <w:rPr>
          <w:spacing w:val="-6"/>
          <w:szCs w:val="28"/>
        </w:rPr>
        <w:t xml:space="preserve"> млн. руб</w:t>
      </w:r>
      <w:r w:rsidR="003F351B">
        <w:rPr>
          <w:spacing w:val="-6"/>
          <w:szCs w:val="28"/>
        </w:rPr>
        <w:t>.</w:t>
      </w:r>
      <w:r w:rsidR="00D65D26" w:rsidRPr="0002723F">
        <w:rPr>
          <w:spacing w:val="-6"/>
          <w:szCs w:val="28"/>
        </w:rPr>
        <w:t xml:space="preserve">, тогда как планировался в размере </w:t>
      </w:r>
      <w:r w:rsidR="00D06BCE">
        <w:rPr>
          <w:spacing w:val="-6"/>
          <w:szCs w:val="28"/>
        </w:rPr>
        <w:t>6</w:t>
      </w:r>
      <w:r w:rsidR="00125715">
        <w:rPr>
          <w:spacing w:val="-6"/>
          <w:szCs w:val="28"/>
        </w:rPr>
        <w:t>5</w:t>
      </w:r>
      <w:r w:rsidR="003F351B">
        <w:rPr>
          <w:spacing w:val="-6"/>
          <w:szCs w:val="28"/>
        </w:rPr>
        <w:t>,</w:t>
      </w:r>
      <w:r w:rsidR="00D06BCE">
        <w:rPr>
          <w:spacing w:val="-6"/>
          <w:szCs w:val="28"/>
        </w:rPr>
        <w:t>1</w:t>
      </w:r>
      <w:r w:rsidR="00D65D26" w:rsidRPr="0002723F">
        <w:rPr>
          <w:spacing w:val="-6"/>
          <w:szCs w:val="28"/>
        </w:rPr>
        <w:t xml:space="preserve"> млн. рублей</w:t>
      </w:r>
      <w:r w:rsidR="00125715">
        <w:rPr>
          <w:spacing w:val="-6"/>
          <w:szCs w:val="28"/>
        </w:rPr>
        <w:t xml:space="preserve">, </w:t>
      </w:r>
      <w:r w:rsidR="00D06BCE">
        <w:rPr>
          <w:spacing w:val="-6"/>
          <w:szCs w:val="28"/>
        </w:rPr>
        <w:t>снижение</w:t>
      </w:r>
      <w:r w:rsidR="00125715">
        <w:rPr>
          <w:spacing w:val="-6"/>
          <w:szCs w:val="28"/>
        </w:rPr>
        <w:t xml:space="preserve"> показателя составил</w:t>
      </w:r>
      <w:r w:rsidR="00D06BCE">
        <w:rPr>
          <w:spacing w:val="-6"/>
          <w:szCs w:val="28"/>
        </w:rPr>
        <w:t>о</w:t>
      </w:r>
      <w:r w:rsidR="00125715">
        <w:rPr>
          <w:spacing w:val="-6"/>
          <w:szCs w:val="28"/>
        </w:rPr>
        <w:t xml:space="preserve"> </w:t>
      </w:r>
      <w:r w:rsidR="00D06BCE">
        <w:rPr>
          <w:spacing w:val="-6"/>
          <w:szCs w:val="28"/>
        </w:rPr>
        <w:t>9,8</w:t>
      </w:r>
      <w:r w:rsidR="00125715">
        <w:rPr>
          <w:spacing w:val="-6"/>
          <w:szCs w:val="28"/>
        </w:rPr>
        <w:t>%</w:t>
      </w:r>
      <w:r w:rsidR="00D06BCE">
        <w:rPr>
          <w:spacing w:val="-6"/>
          <w:szCs w:val="28"/>
        </w:rPr>
        <w:t xml:space="preserve">. </w:t>
      </w:r>
      <w:r w:rsidR="00D06BCE" w:rsidRPr="00D06BCE">
        <w:rPr>
          <w:spacing w:val="-6"/>
          <w:szCs w:val="28"/>
        </w:rPr>
        <w:t xml:space="preserve">Снижение показателя фонда заработной платы </w:t>
      </w:r>
      <w:r w:rsidR="00D06BCE">
        <w:rPr>
          <w:spacing w:val="-6"/>
          <w:szCs w:val="28"/>
        </w:rPr>
        <w:t xml:space="preserve">произошло </w:t>
      </w:r>
      <w:r w:rsidR="00D06BCE" w:rsidRPr="00D06BCE">
        <w:rPr>
          <w:spacing w:val="-6"/>
          <w:szCs w:val="28"/>
        </w:rPr>
        <w:t>за счет прекращения деятельност</w:t>
      </w:r>
      <w:proofErr w:type="gramStart"/>
      <w:r w:rsidR="00D06BCE" w:rsidRPr="00D06BCE">
        <w:rPr>
          <w:spacing w:val="-6"/>
          <w:szCs w:val="28"/>
        </w:rPr>
        <w:t>и ООО</w:t>
      </w:r>
      <w:proofErr w:type="gramEnd"/>
      <w:r w:rsidR="00D06BCE" w:rsidRPr="00D06BCE">
        <w:rPr>
          <w:spacing w:val="-6"/>
          <w:szCs w:val="28"/>
        </w:rPr>
        <w:t xml:space="preserve"> "Практик-рыба", а также за счет снижения численности работающих в предприятиях малого бизнеса</w:t>
      </w:r>
      <w:r w:rsidR="00125715">
        <w:rPr>
          <w:spacing w:val="-6"/>
          <w:szCs w:val="28"/>
        </w:rPr>
        <w:t>.</w:t>
      </w:r>
      <w:r w:rsidRPr="00D31BA4">
        <w:t xml:space="preserve"> </w:t>
      </w:r>
    </w:p>
    <w:p w:rsidR="008F440C" w:rsidRDefault="00F93B7E" w:rsidP="008336A1">
      <w:pPr>
        <w:pStyle w:val="21"/>
      </w:pPr>
      <w:r w:rsidRPr="00D31BA4">
        <w:t xml:space="preserve">Численность работающих для расчета среднемесячной заработной платы по полному кругу организаций </w:t>
      </w:r>
      <w:r w:rsidR="00B04D7F">
        <w:t>с</w:t>
      </w:r>
      <w:r w:rsidR="00032746">
        <w:t>низи</w:t>
      </w:r>
      <w:r w:rsidR="008F440C">
        <w:t>лась с 0,</w:t>
      </w:r>
      <w:r w:rsidR="00032746">
        <w:t>2</w:t>
      </w:r>
      <w:r w:rsidR="00B04D7F">
        <w:t>12</w:t>
      </w:r>
      <w:r w:rsidR="008F440C">
        <w:t xml:space="preserve"> тыс. чел. по прогнозным данным</w:t>
      </w:r>
      <w:r w:rsidR="00A56870">
        <w:t>,</w:t>
      </w:r>
      <w:r w:rsidR="008F440C">
        <w:t xml:space="preserve"> до 0,</w:t>
      </w:r>
      <w:r w:rsidR="00B04D7F">
        <w:t>187</w:t>
      </w:r>
      <w:r w:rsidR="008F440C">
        <w:t xml:space="preserve"> тыс. чел.</w:t>
      </w:r>
      <w:r w:rsidRPr="00D31BA4">
        <w:t xml:space="preserve"> </w:t>
      </w:r>
      <w:r w:rsidR="008F440C">
        <w:t>по отчету</w:t>
      </w:r>
      <w:r w:rsidR="00644D7A" w:rsidRPr="00D31BA4">
        <w:t xml:space="preserve"> 20</w:t>
      </w:r>
      <w:r w:rsidR="00B04D7F">
        <w:t>20</w:t>
      </w:r>
      <w:r w:rsidR="00644D7A" w:rsidRPr="00D31BA4">
        <w:t xml:space="preserve"> года</w:t>
      </w:r>
      <w:r w:rsidR="008F440C">
        <w:t>.</w:t>
      </w:r>
      <w:r w:rsidR="00B04D7F" w:rsidRPr="00B04D7F">
        <w:t xml:space="preserve"> Снижение показателя </w:t>
      </w:r>
      <w:r w:rsidR="0019169F">
        <w:t xml:space="preserve">произошло </w:t>
      </w:r>
      <w:r w:rsidR="00B04D7F" w:rsidRPr="00B04D7F">
        <w:t>за счет прекращения деятельност</w:t>
      </w:r>
      <w:proofErr w:type="gramStart"/>
      <w:r w:rsidR="00B04D7F" w:rsidRPr="00B04D7F">
        <w:t>и ООО</w:t>
      </w:r>
      <w:proofErr w:type="gramEnd"/>
      <w:r w:rsidR="00B04D7F" w:rsidRPr="00B04D7F">
        <w:t xml:space="preserve"> "Практик-рыба", а также за счет снижения численности работающих в предприятиях малого бизнеса</w:t>
      </w:r>
      <w:r w:rsidR="0019169F">
        <w:t>.</w:t>
      </w:r>
      <w:r w:rsidR="00644D7A" w:rsidRPr="00D31BA4">
        <w:t xml:space="preserve"> </w:t>
      </w:r>
    </w:p>
    <w:p w:rsidR="00B37388" w:rsidRPr="00A97C53" w:rsidRDefault="0032062C" w:rsidP="00A97C53">
      <w:pPr>
        <w:pStyle w:val="21"/>
        <w:tabs>
          <w:tab w:val="left" w:pos="720"/>
        </w:tabs>
        <w:ind w:firstLine="709"/>
        <w:rPr>
          <w:spacing w:val="-6"/>
          <w:szCs w:val="28"/>
        </w:rPr>
      </w:pPr>
      <w:r w:rsidRPr="00D31BA4">
        <w:t>Среднемесячная заработная плата по полному кругу организаций</w:t>
      </w:r>
      <w:r w:rsidR="00D237CA" w:rsidRPr="00D31BA4">
        <w:t xml:space="preserve"> </w:t>
      </w:r>
      <w:r w:rsidR="00007B38">
        <w:rPr>
          <w:spacing w:val="-6"/>
          <w:szCs w:val="28"/>
        </w:rPr>
        <w:t>за отчетный 2020</w:t>
      </w:r>
      <w:r w:rsidR="00A97C53" w:rsidRPr="004E7ACB">
        <w:rPr>
          <w:spacing w:val="-6"/>
          <w:szCs w:val="28"/>
        </w:rPr>
        <w:t xml:space="preserve"> год </w:t>
      </w:r>
      <w:r w:rsidR="00554D1D">
        <w:rPr>
          <w:spacing w:val="-6"/>
          <w:szCs w:val="28"/>
        </w:rPr>
        <w:t>увеличилась</w:t>
      </w:r>
      <w:r w:rsidR="00DB6B5D">
        <w:rPr>
          <w:spacing w:val="-6"/>
          <w:szCs w:val="28"/>
        </w:rPr>
        <w:t xml:space="preserve"> на 2,2%</w:t>
      </w:r>
      <w:r w:rsidR="00A97C53">
        <w:rPr>
          <w:spacing w:val="-6"/>
          <w:szCs w:val="28"/>
        </w:rPr>
        <w:t xml:space="preserve"> </w:t>
      </w:r>
      <w:r w:rsidR="00A97C53" w:rsidRPr="004E7ACB">
        <w:rPr>
          <w:spacing w:val="-6"/>
          <w:szCs w:val="28"/>
        </w:rPr>
        <w:t>по сравнению с прогнозируемыми данными 20</w:t>
      </w:r>
      <w:r w:rsidR="00007B38">
        <w:rPr>
          <w:spacing w:val="-6"/>
          <w:szCs w:val="28"/>
        </w:rPr>
        <w:t>20</w:t>
      </w:r>
      <w:r w:rsidR="00A97C53" w:rsidRPr="004E7ACB">
        <w:rPr>
          <w:spacing w:val="-6"/>
          <w:szCs w:val="28"/>
        </w:rPr>
        <w:t xml:space="preserve"> года</w:t>
      </w:r>
      <w:r w:rsidR="00A97C53">
        <w:rPr>
          <w:spacing w:val="-6"/>
          <w:szCs w:val="28"/>
        </w:rPr>
        <w:t xml:space="preserve"> и составила 2</w:t>
      </w:r>
      <w:r w:rsidR="00007B38">
        <w:rPr>
          <w:spacing w:val="-6"/>
          <w:szCs w:val="28"/>
        </w:rPr>
        <w:t>6</w:t>
      </w:r>
      <w:r w:rsidR="00A006A1">
        <w:rPr>
          <w:spacing w:val="-6"/>
          <w:szCs w:val="28"/>
        </w:rPr>
        <w:t> </w:t>
      </w:r>
      <w:r w:rsidR="00007B38">
        <w:rPr>
          <w:spacing w:val="-6"/>
          <w:szCs w:val="28"/>
        </w:rPr>
        <w:t>149,3</w:t>
      </w:r>
      <w:r w:rsidR="00A006A1">
        <w:rPr>
          <w:spacing w:val="-6"/>
          <w:szCs w:val="28"/>
        </w:rPr>
        <w:t>0</w:t>
      </w:r>
      <w:r w:rsidR="00A97C53">
        <w:rPr>
          <w:spacing w:val="-6"/>
          <w:szCs w:val="28"/>
        </w:rPr>
        <w:t xml:space="preserve"> руб</w:t>
      </w:r>
      <w:r w:rsidR="00554D1D">
        <w:rPr>
          <w:spacing w:val="-6"/>
          <w:szCs w:val="28"/>
        </w:rPr>
        <w:t>лей</w:t>
      </w:r>
      <w:r w:rsidR="00A97C53">
        <w:rPr>
          <w:spacing w:val="-6"/>
          <w:szCs w:val="28"/>
        </w:rPr>
        <w:t>.</w:t>
      </w:r>
    </w:p>
    <w:p w:rsidR="007C720A" w:rsidRPr="00D31BA4" w:rsidRDefault="000E11B6" w:rsidP="008336A1">
      <w:pPr>
        <w:pStyle w:val="21"/>
      </w:pPr>
      <w:r w:rsidRPr="00D31BA4">
        <w:rPr>
          <w:szCs w:val="28"/>
        </w:rPr>
        <w:t xml:space="preserve">Количество субъектов малого предпринимательства </w:t>
      </w:r>
      <w:r w:rsidR="00617EE6">
        <w:rPr>
          <w:szCs w:val="28"/>
        </w:rPr>
        <w:t>снизи</w:t>
      </w:r>
      <w:r w:rsidR="00A365F3">
        <w:rPr>
          <w:szCs w:val="28"/>
        </w:rPr>
        <w:t>лось с</w:t>
      </w:r>
      <w:r w:rsidR="003F13AF">
        <w:rPr>
          <w:szCs w:val="28"/>
        </w:rPr>
        <w:t>о</w:t>
      </w:r>
      <w:r w:rsidR="00A365F3">
        <w:rPr>
          <w:szCs w:val="28"/>
        </w:rPr>
        <w:t xml:space="preserve"> 1</w:t>
      </w:r>
      <w:r w:rsidR="007C720A">
        <w:rPr>
          <w:szCs w:val="28"/>
        </w:rPr>
        <w:t>55</w:t>
      </w:r>
      <w:r w:rsidR="00A365F3">
        <w:rPr>
          <w:szCs w:val="28"/>
        </w:rPr>
        <w:t xml:space="preserve"> единиц в плане на 20</w:t>
      </w:r>
      <w:r w:rsidR="007C720A">
        <w:rPr>
          <w:szCs w:val="28"/>
        </w:rPr>
        <w:t>20</w:t>
      </w:r>
      <w:r w:rsidR="00A365F3">
        <w:rPr>
          <w:szCs w:val="28"/>
        </w:rPr>
        <w:t xml:space="preserve"> год до 1</w:t>
      </w:r>
      <w:r w:rsidR="00A65C29">
        <w:rPr>
          <w:szCs w:val="28"/>
        </w:rPr>
        <w:t>44</w:t>
      </w:r>
      <w:r w:rsidR="00A365F3">
        <w:rPr>
          <w:szCs w:val="28"/>
        </w:rPr>
        <w:t xml:space="preserve"> единиц в отчетных данных</w:t>
      </w:r>
      <w:r w:rsidR="007C720A">
        <w:rPr>
          <w:szCs w:val="28"/>
        </w:rPr>
        <w:t>,</w:t>
      </w:r>
      <w:r w:rsidR="00617EE6">
        <w:rPr>
          <w:szCs w:val="28"/>
        </w:rPr>
        <w:t xml:space="preserve"> </w:t>
      </w:r>
      <w:r w:rsidR="007C720A">
        <w:rPr>
          <w:szCs w:val="28"/>
        </w:rPr>
        <w:t>с</w:t>
      </w:r>
      <w:r w:rsidR="007C720A" w:rsidRPr="007C720A">
        <w:t>нижение показателя вызвано пандемией коронавирусной инфекции и переходом индивидуальных предпринимателей в категорию самозанятые</w:t>
      </w:r>
      <w:r w:rsidR="007C720A">
        <w:t>.</w:t>
      </w:r>
    </w:p>
    <w:p w:rsidR="000E11B6" w:rsidRPr="00D31BA4" w:rsidRDefault="000E11B6" w:rsidP="000E11B6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Численность работни</w:t>
      </w:r>
      <w:r w:rsidR="00A97C53">
        <w:rPr>
          <w:sz w:val="28"/>
          <w:szCs w:val="28"/>
        </w:rPr>
        <w:t>ков в малом предпринимательст</w:t>
      </w:r>
      <w:r w:rsidR="0033148D">
        <w:rPr>
          <w:sz w:val="28"/>
          <w:szCs w:val="28"/>
        </w:rPr>
        <w:t xml:space="preserve">ве, </w:t>
      </w:r>
      <w:proofErr w:type="gramStart"/>
      <w:r w:rsidR="0033148D">
        <w:rPr>
          <w:sz w:val="28"/>
          <w:szCs w:val="28"/>
        </w:rPr>
        <w:t>согласно</w:t>
      </w:r>
      <w:proofErr w:type="gramEnd"/>
      <w:r w:rsidR="0033148D">
        <w:rPr>
          <w:sz w:val="28"/>
          <w:szCs w:val="28"/>
        </w:rPr>
        <w:t xml:space="preserve"> отчетных данных 2020</w:t>
      </w:r>
      <w:r w:rsidR="00A97C53">
        <w:rPr>
          <w:sz w:val="28"/>
          <w:szCs w:val="28"/>
        </w:rPr>
        <w:t xml:space="preserve"> года</w:t>
      </w:r>
      <w:r w:rsidR="00AE084B">
        <w:rPr>
          <w:sz w:val="28"/>
          <w:szCs w:val="28"/>
        </w:rPr>
        <w:t>,</w:t>
      </w:r>
      <w:r w:rsidR="003431CE">
        <w:rPr>
          <w:sz w:val="28"/>
          <w:szCs w:val="28"/>
        </w:rPr>
        <w:t xml:space="preserve"> составила 2</w:t>
      </w:r>
      <w:r w:rsidR="0033148D">
        <w:rPr>
          <w:sz w:val="28"/>
          <w:szCs w:val="28"/>
        </w:rPr>
        <w:t>2</w:t>
      </w:r>
      <w:r w:rsidR="00DB2BB1">
        <w:rPr>
          <w:sz w:val="28"/>
          <w:szCs w:val="28"/>
        </w:rPr>
        <w:t>5</w:t>
      </w:r>
      <w:r w:rsidR="003431CE">
        <w:rPr>
          <w:sz w:val="28"/>
          <w:szCs w:val="28"/>
        </w:rPr>
        <w:t xml:space="preserve"> человек</w:t>
      </w:r>
      <w:r w:rsidR="00A365F3">
        <w:rPr>
          <w:sz w:val="28"/>
          <w:szCs w:val="28"/>
        </w:rPr>
        <w:t>,</w:t>
      </w:r>
      <w:r w:rsidR="00DB2BB1">
        <w:rPr>
          <w:sz w:val="28"/>
          <w:szCs w:val="28"/>
        </w:rPr>
        <w:t xml:space="preserve"> или 8</w:t>
      </w:r>
      <w:r w:rsidR="0033148D">
        <w:rPr>
          <w:sz w:val="28"/>
          <w:szCs w:val="28"/>
        </w:rPr>
        <w:t>3,6</w:t>
      </w:r>
      <w:r w:rsidR="003431CE">
        <w:rPr>
          <w:sz w:val="28"/>
          <w:szCs w:val="28"/>
        </w:rPr>
        <w:t>%</w:t>
      </w:r>
      <w:r w:rsidR="00A365F3">
        <w:rPr>
          <w:sz w:val="28"/>
          <w:szCs w:val="28"/>
        </w:rPr>
        <w:t xml:space="preserve"> </w:t>
      </w:r>
      <w:r w:rsidR="003431CE">
        <w:rPr>
          <w:sz w:val="28"/>
          <w:szCs w:val="28"/>
        </w:rPr>
        <w:t xml:space="preserve">от прогнозных </w:t>
      </w:r>
      <w:r w:rsidR="00A365F3">
        <w:rPr>
          <w:sz w:val="28"/>
          <w:szCs w:val="28"/>
        </w:rPr>
        <w:t>данных 20</w:t>
      </w:r>
      <w:r w:rsidR="0033148D">
        <w:rPr>
          <w:sz w:val="28"/>
          <w:szCs w:val="28"/>
        </w:rPr>
        <w:t>20</w:t>
      </w:r>
      <w:r w:rsidR="00A365F3">
        <w:rPr>
          <w:sz w:val="28"/>
          <w:szCs w:val="28"/>
        </w:rPr>
        <w:t xml:space="preserve"> года</w:t>
      </w:r>
      <w:r w:rsidR="00A97C53">
        <w:rPr>
          <w:sz w:val="28"/>
          <w:szCs w:val="28"/>
        </w:rPr>
        <w:t>.</w:t>
      </w:r>
      <w:r w:rsidR="0033148D" w:rsidRPr="0033148D">
        <w:t xml:space="preserve"> </w:t>
      </w:r>
      <w:r w:rsidR="0033148D" w:rsidRPr="0033148D">
        <w:rPr>
          <w:sz w:val="28"/>
          <w:szCs w:val="28"/>
        </w:rPr>
        <w:t xml:space="preserve">Снижение </w:t>
      </w:r>
      <w:r w:rsidR="0033148D">
        <w:rPr>
          <w:sz w:val="28"/>
          <w:szCs w:val="28"/>
        </w:rPr>
        <w:t xml:space="preserve">данного </w:t>
      </w:r>
      <w:r w:rsidR="0033148D" w:rsidRPr="0033148D">
        <w:rPr>
          <w:sz w:val="28"/>
          <w:szCs w:val="28"/>
        </w:rPr>
        <w:t xml:space="preserve">показателя </w:t>
      </w:r>
      <w:r w:rsidR="0033148D">
        <w:rPr>
          <w:sz w:val="28"/>
          <w:szCs w:val="28"/>
        </w:rPr>
        <w:t xml:space="preserve">также </w:t>
      </w:r>
      <w:r w:rsidR="0033148D" w:rsidRPr="0033148D">
        <w:rPr>
          <w:sz w:val="28"/>
          <w:szCs w:val="28"/>
        </w:rPr>
        <w:t>вызвано пандемией коронавирусной инфекции и переходом индивидуальных предпринимателей в категорию самозанятые</w:t>
      </w:r>
      <w:r w:rsidR="0033148D">
        <w:rPr>
          <w:sz w:val="28"/>
          <w:szCs w:val="28"/>
        </w:rPr>
        <w:t>.</w:t>
      </w:r>
    </w:p>
    <w:p w:rsidR="00512492" w:rsidRDefault="008336A1" w:rsidP="00512492">
      <w:pPr>
        <w:pStyle w:val="a5"/>
        <w:tabs>
          <w:tab w:val="left" w:pos="9639"/>
        </w:tabs>
        <w:jc w:val="both"/>
        <w:rPr>
          <w:spacing w:val="-6"/>
          <w:szCs w:val="28"/>
        </w:rPr>
      </w:pPr>
      <w:r w:rsidRPr="00D31BA4">
        <w:rPr>
          <w:szCs w:val="28"/>
        </w:rPr>
        <w:t xml:space="preserve">Численность </w:t>
      </w:r>
      <w:r w:rsidR="00833334" w:rsidRPr="00D31BA4">
        <w:rPr>
          <w:szCs w:val="28"/>
        </w:rPr>
        <w:t xml:space="preserve">постоянного населения (среднегодовая) </w:t>
      </w:r>
      <w:r w:rsidR="002467CE" w:rsidRPr="004E7ACB">
        <w:rPr>
          <w:spacing w:val="-6"/>
          <w:szCs w:val="28"/>
        </w:rPr>
        <w:t>по состоянию на 01.01.20</w:t>
      </w:r>
      <w:r w:rsidR="00DB2BB1">
        <w:rPr>
          <w:spacing w:val="-6"/>
          <w:szCs w:val="28"/>
        </w:rPr>
        <w:t>2</w:t>
      </w:r>
      <w:r w:rsidR="00512492">
        <w:rPr>
          <w:spacing w:val="-6"/>
          <w:szCs w:val="28"/>
        </w:rPr>
        <w:t>1</w:t>
      </w:r>
      <w:r w:rsidR="002467CE" w:rsidRPr="004E7ACB">
        <w:rPr>
          <w:spacing w:val="-6"/>
          <w:szCs w:val="28"/>
        </w:rPr>
        <w:t xml:space="preserve"> года составила по отчетным данным </w:t>
      </w:r>
      <w:r w:rsidR="00E677F8">
        <w:rPr>
          <w:spacing w:val="-6"/>
          <w:szCs w:val="28"/>
        </w:rPr>
        <w:t>4,</w:t>
      </w:r>
      <w:r w:rsidR="00DB2BB1">
        <w:rPr>
          <w:spacing w:val="-6"/>
          <w:szCs w:val="28"/>
        </w:rPr>
        <w:t>2</w:t>
      </w:r>
      <w:r w:rsidR="00512492">
        <w:rPr>
          <w:spacing w:val="-6"/>
          <w:szCs w:val="28"/>
        </w:rPr>
        <w:t>88</w:t>
      </w:r>
      <w:r w:rsidR="002467CE" w:rsidRPr="004E7ACB">
        <w:rPr>
          <w:spacing w:val="-6"/>
          <w:szCs w:val="28"/>
        </w:rPr>
        <w:t xml:space="preserve"> </w:t>
      </w:r>
      <w:r w:rsidR="00D73D38">
        <w:rPr>
          <w:spacing w:val="-6"/>
          <w:szCs w:val="28"/>
        </w:rPr>
        <w:t xml:space="preserve">тыс. </w:t>
      </w:r>
      <w:r w:rsidR="002467CE" w:rsidRPr="004E7ACB">
        <w:rPr>
          <w:spacing w:val="-6"/>
          <w:szCs w:val="28"/>
        </w:rPr>
        <w:t xml:space="preserve">человек, показатель выполнен на </w:t>
      </w:r>
      <w:r w:rsidR="00512492">
        <w:rPr>
          <w:spacing w:val="-6"/>
          <w:szCs w:val="28"/>
        </w:rPr>
        <w:t>94,7</w:t>
      </w:r>
      <w:r w:rsidR="002467CE" w:rsidRPr="004E7ACB">
        <w:rPr>
          <w:spacing w:val="-6"/>
          <w:szCs w:val="28"/>
        </w:rPr>
        <w:t>%</w:t>
      </w:r>
      <w:r w:rsidR="00512492" w:rsidRPr="00512492">
        <w:t xml:space="preserve"> </w:t>
      </w:r>
      <w:r w:rsidR="00512492">
        <w:t>от прогнозных</w:t>
      </w:r>
      <w:r w:rsidR="00512492" w:rsidRPr="00D31BA4">
        <w:t xml:space="preserve"> данны</w:t>
      </w:r>
      <w:r w:rsidR="00512492">
        <w:t>х</w:t>
      </w:r>
      <w:r w:rsidR="002467CE" w:rsidRPr="004E7ACB">
        <w:rPr>
          <w:spacing w:val="-6"/>
          <w:szCs w:val="28"/>
        </w:rPr>
        <w:t xml:space="preserve">, </w:t>
      </w:r>
      <w:r w:rsidR="00512492">
        <w:rPr>
          <w:spacing w:val="-6"/>
          <w:szCs w:val="28"/>
        </w:rPr>
        <w:t>что связано с сокращением</w:t>
      </w:r>
      <w:r w:rsidR="00512492" w:rsidRPr="00512492">
        <w:rPr>
          <w:spacing w:val="-6"/>
          <w:szCs w:val="28"/>
        </w:rPr>
        <w:t xml:space="preserve"> миграционного притока</w:t>
      </w:r>
      <w:r w:rsidR="00512492">
        <w:rPr>
          <w:spacing w:val="-6"/>
          <w:szCs w:val="28"/>
        </w:rPr>
        <w:t>.</w:t>
      </w:r>
      <w:r w:rsidR="00512492" w:rsidRPr="00512492">
        <w:rPr>
          <w:spacing w:val="-6"/>
          <w:szCs w:val="28"/>
        </w:rPr>
        <w:t xml:space="preserve"> </w:t>
      </w:r>
    </w:p>
    <w:p w:rsidR="00833334" w:rsidRPr="00D31BA4" w:rsidRDefault="00CF1525" w:rsidP="00512492">
      <w:pPr>
        <w:pStyle w:val="a5"/>
        <w:tabs>
          <w:tab w:val="left" w:pos="9639"/>
        </w:tabs>
        <w:jc w:val="both"/>
        <w:rPr>
          <w:szCs w:val="28"/>
        </w:rPr>
      </w:pPr>
      <w:proofErr w:type="gramStart"/>
      <w:r>
        <w:rPr>
          <w:szCs w:val="28"/>
        </w:rPr>
        <w:t>В 2020</w:t>
      </w:r>
      <w:r w:rsidR="000E11B6" w:rsidRPr="00D31BA4">
        <w:rPr>
          <w:szCs w:val="28"/>
        </w:rPr>
        <w:t xml:space="preserve"> году численность занятых в экономике (среднегодовая) составила 0,</w:t>
      </w:r>
      <w:r>
        <w:rPr>
          <w:szCs w:val="28"/>
        </w:rPr>
        <w:t>597</w:t>
      </w:r>
      <w:r w:rsidR="000E11B6" w:rsidRPr="00D31BA4">
        <w:rPr>
          <w:szCs w:val="28"/>
        </w:rPr>
        <w:t xml:space="preserve"> тыс. человек, или </w:t>
      </w:r>
      <w:r>
        <w:rPr>
          <w:szCs w:val="28"/>
        </w:rPr>
        <w:t>107,6</w:t>
      </w:r>
      <w:r w:rsidR="000E11B6" w:rsidRPr="00D31BA4">
        <w:rPr>
          <w:szCs w:val="28"/>
        </w:rPr>
        <w:t xml:space="preserve">% от </w:t>
      </w:r>
      <w:r w:rsidR="007614A7">
        <w:rPr>
          <w:szCs w:val="28"/>
        </w:rPr>
        <w:t>прогнозных</w:t>
      </w:r>
      <w:r w:rsidR="000E11B6" w:rsidRPr="00D31BA4">
        <w:rPr>
          <w:szCs w:val="28"/>
        </w:rPr>
        <w:t xml:space="preserve"> данных 20</w:t>
      </w:r>
      <w:r>
        <w:rPr>
          <w:szCs w:val="28"/>
        </w:rPr>
        <w:t>20</w:t>
      </w:r>
      <w:r w:rsidR="000E11B6" w:rsidRPr="00D31BA4">
        <w:rPr>
          <w:szCs w:val="28"/>
        </w:rPr>
        <w:t xml:space="preserve"> года.</w:t>
      </w:r>
      <w:r w:rsidR="000D6A23" w:rsidRPr="00D31BA4">
        <w:rPr>
          <w:szCs w:val="28"/>
        </w:rPr>
        <w:t xml:space="preserve"> </w:t>
      </w:r>
      <w:proofErr w:type="gramEnd"/>
    </w:p>
    <w:p w:rsidR="008336A1" w:rsidRPr="00D31BA4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D31BA4">
        <w:rPr>
          <w:sz w:val="28"/>
          <w:szCs w:val="28"/>
        </w:rPr>
        <w:t>Среднегодовой у</w:t>
      </w:r>
      <w:r w:rsidR="008336A1" w:rsidRPr="00D31BA4">
        <w:rPr>
          <w:sz w:val="28"/>
          <w:szCs w:val="28"/>
        </w:rPr>
        <w:t>рове</w:t>
      </w:r>
      <w:r w:rsidR="00F154DC">
        <w:rPr>
          <w:sz w:val="28"/>
          <w:szCs w:val="28"/>
        </w:rPr>
        <w:t>нь регистрируемой безработицы по отчетным данным</w:t>
      </w:r>
      <w:r w:rsidR="008336A1" w:rsidRPr="00D31BA4">
        <w:rPr>
          <w:sz w:val="28"/>
          <w:szCs w:val="28"/>
        </w:rPr>
        <w:t xml:space="preserve"> 20</w:t>
      </w:r>
      <w:r w:rsidR="00CF1525">
        <w:rPr>
          <w:sz w:val="28"/>
          <w:szCs w:val="28"/>
        </w:rPr>
        <w:t>20</w:t>
      </w:r>
      <w:r w:rsidR="008336A1" w:rsidRPr="00D31BA4">
        <w:rPr>
          <w:sz w:val="28"/>
          <w:szCs w:val="28"/>
        </w:rPr>
        <w:t xml:space="preserve"> года составил </w:t>
      </w:r>
      <w:r w:rsidR="008E7178">
        <w:rPr>
          <w:sz w:val="28"/>
          <w:szCs w:val="28"/>
        </w:rPr>
        <w:t>0,</w:t>
      </w:r>
      <w:r w:rsidR="00CF1525">
        <w:rPr>
          <w:sz w:val="28"/>
          <w:szCs w:val="28"/>
        </w:rPr>
        <w:t>7</w:t>
      </w:r>
      <w:r w:rsidR="008336A1" w:rsidRPr="00D31BA4">
        <w:rPr>
          <w:sz w:val="28"/>
          <w:szCs w:val="28"/>
        </w:rPr>
        <w:t>% к численности трудоспособного населения в трудоспособно</w:t>
      </w:r>
      <w:r w:rsidRPr="00D31BA4">
        <w:rPr>
          <w:sz w:val="28"/>
          <w:szCs w:val="28"/>
        </w:rPr>
        <w:t xml:space="preserve">м возрасте, </w:t>
      </w:r>
      <w:r w:rsidR="008E1D81">
        <w:rPr>
          <w:sz w:val="28"/>
          <w:szCs w:val="28"/>
        </w:rPr>
        <w:t>тогда как планировался показатель в размере 0,</w:t>
      </w:r>
      <w:r w:rsidR="00CF1525">
        <w:rPr>
          <w:sz w:val="28"/>
          <w:szCs w:val="28"/>
        </w:rPr>
        <w:t>6</w:t>
      </w:r>
      <w:r w:rsidR="008E1D81">
        <w:rPr>
          <w:sz w:val="28"/>
          <w:szCs w:val="28"/>
        </w:rPr>
        <w:t>%</w:t>
      </w:r>
      <w:r w:rsidR="00E677F8">
        <w:rPr>
          <w:color w:val="000000"/>
          <w:sz w:val="28"/>
          <w:szCs w:val="28"/>
        </w:rPr>
        <w:t>.</w:t>
      </w:r>
    </w:p>
    <w:p w:rsidR="00FA325A" w:rsidRPr="00D31BA4" w:rsidRDefault="00FA325A" w:rsidP="008336A1">
      <w:pPr>
        <w:ind w:firstLine="709"/>
        <w:jc w:val="both"/>
        <w:rPr>
          <w:color w:val="000000"/>
        </w:rPr>
      </w:pPr>
    </w:p>
    <w:p w:rsidR="008336A1" w:rsidRPr="00D31BA4" w:rsidRDefault="008336A1" w:rsidP="008336A1">
      <w:pPr>
        <w:rPr>
          <w:sz w:val="28"/>
        </w:rPr>
      </w:pPr>
    </w:p>
    <w:p w:rsidR="008336A1" w:rsidRPr="00DF6CF2" w:rsidRDefault="008336A1" w:rsidP="008336A1">
      <w:pPr>
        <w:rPr>
          <w:sz w:val="28"/>
          <w:highlight w:val="yellow"/>
        </w:rPr>
      </w:pPr>
    </w:p>
    <w:p w:rsidR="008336A1" w:rsidRPr="00DF6CF2" w:rsidRDefault="008336A1" w:rsidP="008336A1">
      <w:pPr>
        <w:rPr>
          <w:sz w:val="28"/>
        </w:rPr>
      </w:pPr>
      <w:r w:rsidRPr="00DF6CF2">
        <w:rPr>
          <w:sz w:val="28"/>
        </w:rPr>
        <w:t>Глава Красносельского</w:t>
      </w:r>
    </w:p>
    <w:p w:rsidR="008336A1" w:rsidRDefault="008336A1" w:rsidP="008336A1">
      <w:pPr>
        <w:rPr>
          <w:sz w:val="28"/>
        </w:rPr>
      </w:pPr>
      <w:r w:rsidRPr="00DF6CF2">
        <w:rPr>
          <w:sz w:val="28"/>
        </w:rPr>
        <w:t xml:space="preserve">сельского поселения                                                                    </w:t>
      </w:r>
      <w:r w:rsidRPr="00DF6CF2">
        <w:rPr>
          <w:sz w:val="28"/>
        </w:rPr>
        <w:tab/>
        <w:t>М.В. Кныш</w:t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6A1"/>
    <w:rsid w:val="000033E7"/>
    <w:rsid w:val="00007B38"/>
    <w:rsid w:val="0001182A"/>
    <w:rsid w:val="00023F2A"/>
    <w:rsid w:val="00032746"/>
    <w:rsid w:val="000327A8"/>
    <w:rsid w:val="00036E91"/>
    <w:rsid w:val="00077EE2"/>
    <w:rsid w:val="00084ABA"/>
    <w:rsid w:val="000B0F2B"/>
    <w:rsid w:val="000B353D"/>
    <w:rsid w:val="000C43B1"/>
    <w:rsid w:val="000C7836"/>
    <w:rsid w:val="000D54D1"/>
    <w:rsid w:val="000D6A23"/>
    <w:rsid w:val="000E11B6"/>
    <w:rsid w:val="000F44C7"/>
    <w:rsid w:val="00125715"/>
    <w:rsid w:val="00130A9D"/>
    <w:rsid w:val="00140695"/>
    <w:rsid w:val="001747BE"/>
    <w:rsid w:val="00181993"/>
    <w:rsid w:val="00182058"/>
    <w:rsid w:val="0018647E"/>
    <w:rsid w:val="0019169F"/>
    <w:rsid w:val="001F279A"/>
    <w:rsid w:val="001F7975"/>
    <w:rsid w:val="002127B6"/>
    <w:rsid w:val="00216EE6"/>
    <w:rsid w:val="00226BE4"/>
    <w:rsid w:val="00232EA6"/>
    <w:rsid w:val="00235BC8"/>
    <w:rsid w:val="0024214E"/>
    <w:rsid w:val="002467CE"/>
    <w:rsid w:val="00263AE3"/>
    <w:rsid w:val="002C7438"/>
    <w:rsid w:val="002E2E3C"/>
    <w:rsid w:val="002F4F9B"/>
    <w:rsid w:val="0032062C"/>
    <w:rsid w:val="0033148D"/>
    <w:rsid w:val="003335A9"/>
    <w:rsid w:val="003431CE"/>
    <w:rsid w:val="0039278F"/>
    <w:rsid w:val="00394498"/>
    <w:rsid w:val="003C79FA"/>
    <w:rsid w:val="003F13AF"/>
    <w:rsid w:val="003F351B"/>
    <w:rsid w:val="003F4903"/>
    <w:rsid w:val="004312D1"/>
    <w:rsid w:val="00432FE4"/>
    <w:rsid w:val="004359C6"/>
    <w:rsid w:val="00455A92"/>
    <w:rsid w:val="004A254C"/>
    <w:rsid w:val="004B11F4"/>
    <w:rsid w:val="004E0FE8"/>
    <w:rsid w:val="004E2B7A"/>
    <w:rsid w:val="004F3077"/>
    <w:rsid w:val="004F5DE2"/>
    <w:rsid w:val="00507A13"/>
    <w:rsid w:val="00512492"/>
    <w:rsid w:val="00554D1D"/>
    <w:rsid w:val="00563168"/>
    <w:rsid w:val="00571BB6"/>
    <w:rsid w:val="00585CC1"/>
    <w:rsid w:val="005B4C94"/>
    <w:rsid w:val="00617EE6"/>
    <w:rsid w:val="00622D8A"/>
    <w:rsid w:val="00627DF6"/>
    <w:rsid w:val="00644D7A"/>
    <w:rsid w:val="0066544B"/>
    <w:rsid w:val="00670F02"/>
    <w:rsid w:val="00695791"/>
    <w:rsid w:val="006A2DA4"/>
    <w:rsid w:val="006C2366"/>
    <w:rsid w:val="006D71C7"/>
    <w:rsid w:val="0071206A"/>
    <w:rsid w:val="007346A9"/>
    <w:rsid w:val="0074525A"/>
    <w:rsid w:val="007501C0"/>
    <w:rsid w:val="00755C52"/>
    <w:rsid w:val="007614A7"/>
    <w:rsid w:val="007A49F6"/>
    <w:rsid w:val="007C720A"/>
    <w:rsid w:val="007E7D70"/>
    <w:rsid w:val="007F3D42"/>
    <w:rsid w:val="007F5F22"/>
    <w:rsid w:val="00833334"/>
    <w:rsid w:val="008336A1"/>
    <w:rsid w:val="00855283"/>
    <w:rsid w:val="00891078"/>
    <w:rsid w:val="008C120B"/>
    <w:rsid w:val="008E1D81"/>
    <w:rsid w:val="008E7178"/>
    <w:rsid w:val="008F440C"/>
    <w:rsid w:val="00904F25"/>
    <w:rsid w:val="00936901"/>
    <w:rsid w:val="00967349"/>
    <w:rsid w:val="00976983"/>
    <w:rsid w:val="009819F6"/>
    <w:rsid w:val="00983ABA"/>
    <w:rsid w:val="009A62BA"/>
    <w:rsid w:val="009B07BF"/>
    <w:rsid w:val="009E1770"/>
    <w:rsid w:val="009E7BDB"/>
    <w:rsid w:val="00A006A1"/>
    <w:rsid w:val="00A067E1"/>
    <w:rsid w:val="00A32532"/>
    <w:rsid w:val="00A365F3"/>
    <w:rsid w:val="00A56870"/>
    <w:rsid w:val="00A639A8"/>
    <w:rsid w:val="00A65C29"/>
    <w:rsid w:val="00A75DE9"/>
    <w:rsid w:val="00A85682"/>
    <w:rsid w:val="00A97C53"/>
    <w:rsid w:val="00AC46B9"/>
    <w:rsid w:val="00AD75C1"/>
    <w:rsid w:val="00AE084B"/>
    <w:rsid w:val="00AE670E"/>
    <w:rsid w:val="00AF34FE"/>
    <w:rsid w:val="00B04D7F"/>
    <w:rsid w:val="00B37388"/>
    <w:rsid w:val="00B40BE4"/>
    <w:rsid w:val="00B8386C"/>
    <w:rsid w:val="00B84469"/>
    <w:rsid w:val="00BA19DF"/>
    <w:rsid w:val="00BA27C9"/>
    <w:rsid w:val="00BA7082"/>
    <w:rsid w:val="00BC42EF"/>
    <w:rsid w:val="00BD1981"/>
    <w:rsid w:val="00C039FB"/>
    <w:rsid w:val="00C171E4"/>
    <w:rsid w:val="00C208D9"/>
    <w:rsid w:val="00C27B20"/>
    <w:rsid w:val="00C320CD"/>
    <w:rsid w:val="00C727BA"/>
    <w:rsid w:val="00C75663"/>
    <w:rsid w:val="00CC0B1F"/>
    <w:rsid w:val="00CE2F7B"/>
    <w:rsid w:val="00CF1525"/>
    <w:rsid w:val="00D03D68"/>
    <w:rsid w:val="00D06BCE"/>
    <w:rsid w:val="00D237CA"/>
    <w:rsid w:val="00D31BA4"/>
    <w:rsid w:val="00D37127"/>
    <w:rsid w:val="00D578EF"/>
    <w:rsid w:val="00D65D26"/>
    <w:rsid w:val="00D73D38"/>
    <w:rsid w:val="00D92D7E"/>
    <w:rsid w:val="00DA59F9"/>
    <w:rsid w:val="00DB0A93"/>
    <w:rsid w:val="00DB2BB1"/>
    <w:rsid w:val="00DB6B5D"/>
    <w:rsid w:val="00DD3001"/>
    <w:rsid w:val="00DD48FC"/>
    <w:rsid w:val="00E17E64"/>
    <w:rsid w:val="00E213F2"/>
    <w:rsid w:val="00E6426F"/>
    <w:rsid w:val="00E677F8"/>
    <w:rsid w:val="00E850D8"/>
    <w:rsid w:val="00E93F36"/>
    <w:rsid w:val="00ED525D"/>
    <w:rsid w:val="00ED548E"/>
    <w:rsid w:val="00EE2492"/>
    <w:rsid w:val="00EF2849"/>
    <w:rsid w:val="00EF2BA0"/>
    <w:rsid w:val="00EF42A8"/>
    <w:rsid w:val="00F154DC"/>
    <w:rsid w:val="00F33D01"/>
    <w:rsid w:val="00F5765D"/>
    <w:rsid w:val="00F8387D"/>
    <w:rsid w:val="00F93B7E"/>
    <w:rsid w:val="00FA325A"/>
    <w:rsid w:val="00FC0079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dcterms:created xsi:type="dcterms:W3CDTF">2016-11-04T07:25:00Z</dcterms:created>
  <dcterms:modified xsi:type="dcterms:W3CDTF">2021-11-30T05:43:00Z</dcterms:modified>
</cp:coreProperties>
</file>