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137734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13773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201</w:t>
      </w:r>
      <w:r w:rsidR="00317887">
        <w:rPr>
          <w:rFonts w:ascii="Times New Roman" w:hAnsi="Times New Roman"/>
          <w:sz w:val="28"/>
          <w:szCs w:val="28"/>
        </w:rPr>
        <w:t>7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201</w:t>
      </w:r>
      <w:r w:rsidR="00317887">
        <w:rPr>
          <w:rFonts w:ascii="Times New Roman" w:hAnsi="Times New Roman"/>
          <w:sz w:val="28"/>
          <w:szCs w:val="28"/>
        </w:rPr>
        <w:t>7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утверждено 1</w:t>
      </w:r>
      <w:r w:rsidR="003178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муниципальных программ, которые реализованы в 201</w:t>
      </w:r>
      <w:r w:rsidR="003178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17887" w:rsidRDefault="00DA2DD0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887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17887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317887" w:rsidRPr="00DA573F">
        <w:rPr>
          <w:rFonts w:ascii="Times New Roman" w:hAnsi="Times New Roman"/>
          <w:sz w:val="28"/>
          <w:szCs w:val="28"/>
        </w:rPr>
        <w:t>«Обеспечение безопасности населения» на 201</w:t>
      </w:r>
      <w:r w:rsidR="00317887">
        <w:rPr>
          <w:rFonts w:ascii="Times New Roman" w:hAnsi="Times New Roman"/>
          <w:sz w:val="28"/>
          <w:szCs w:val="28"/>
        </w:rPr>
        <w:t>7</w:t>
      </w:r>
      <w:r w:rsidR="00317887" w:rsidRPr="00DA573F">
        <w:rPr>
          <w:rFonts w:ascii="Times New Roman" w:hAnsi="Times New Roman"/>
          <w:sz w:val="28"/>
          <w:szCs w:val="28"/>
        </w:rPr>
        <w:t xml:space="preserve"> год</w:t>
      </w:r>
      <w:r w:rsidR="00317887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317887" w:rsidRPr="006949A5">
        <w:rPr>
          <w:rFonts w:ascii="Times New Roman" w:hAnsi="Times New Roman"/>
          <w:sz w:val="28"/>
          <w:szCs w:val="28"/>
        </w:rPr>
        <w:t xml:space="preserve"> </w:t>
      </w:r>
      <w:r w:rsidR="00317887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299 от 30.11.2016 года выполнена в сумме          2 000,0 рублей. В том числе по о</w:t>
      </w:r>
      <w:r w:rsidR="00317887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317887">
        <w:rPr>
          <w:rFonts w:ascii="Times New Roman" w:hAnsi="Times New Roman"/>
          <w:kern w:val="1"/>
          <w:sz w:val="28"/>
          <w:szCs w:val="28"/>
        </w:rPr>
        <w:t>му</w:t>
      </w:r>
      <w:r w:rsidR="00317887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317887">
        <w:rPr>
          <w:rFonts w:ascii="Times New Roman" w:hAnsi="Times New Roman"/>
          <w:kern w:val="1"/>
          <w:sz w:val="28"/>
          <w:szCs w:val="28"/>
        </w:rPr>
        <w:t>ю</w:t>
      </w:r>
      <w:r w:rsidR="00317887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317887">
        <w:rPr>
          <w:rFonts w:ascii="Times New Roman" w:hAnsi="Times New Roman"/>
          <w:kern w:val="1"/>
          <w:sz w:val="28"/>
          <w:szCs w:val="28"/>
        </w:rPr>
        <w:t>1</w:t>
      </w:r>
      <w:r w:rsidR="00317887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317887" w:rsidRPr="00153984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границе населенного пункта поселения</w:t>
      </w:r>
      <w:r w:rsidR="00317887" w:rsidRPr="00B1607E">
        <w:rPr>
          <w:rFonts w:ascii="Times New Roman" w:hAnsi="Times New Roman"/>
          <w:sz w:val="28"/>
          <w:szCs w:val="28"/>
        </w:rPr>
        <w:t>»</w:t>
      </w:r>
      <w:r w:rsidR="00317887">
        <w:rPr>
          <w:rFonts w:ascii="Times New Roman" w:hAnsi="Times New Roman"/>
          <w:sz w:val="28"/>
          <w:szCs w:val="28"/>
        </w:rPr>
        <w:t xml:space="preserve"> - в сумме  2 000,0 рублей. </w:t>
      </w:r>
      <w:r w:rsidR="00317887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17887">
        <w:rPr>
          <w:rFonts w:ascii="Times New Roman" w:hAnsi="Times New Roman"/>
          <w:sz w:val="28"/>
          <w:szCs w:val="28"/>
        </w:rPr>
        <w:t>и</w:t>
      </w:r>
      <w:r w:rsidR="00317887" w:rsidRPr="008654E9">
        <w:rPr>
          <w:rFonts w:ascii="Times New Roman" w:hAnsi="Times New Roman"/>
          <w:sz w:val="28"/>
          <w:szCs w:val="28"/>
        </w:rPr>
        <w:t xml:space="preserve"> </w:t>
      </w:r>
      <w:r w:rsidR="00317887">
        <w:rPr>
          <w:rFonts w:ascii="Times New Roman" w:hAnsi="Times New Roman"/>
          <w:sz w:val="28"/>
          <w:szCs w:val="28"/>
        </w:rPr>
        <w:t>приобретены плакаты</w:t>
      </w:r>
      <w:r w:rsidR="00317887" w:rsidRPr="00C624BF">
        <w:rPr>
          <w:rFonts w:ascii="Times New Roman" w:hAnsi="Times New Roman"/>
          <w:sz w:val="28"/>
          <w:szCs w:val="28"/>
        </w:rPr>
        <w:t xml:space="preserve"> по</w:t>
      </w:r>
      <w:r w:rsidR="00317887">
        <w:rPr>
          <w:rFonts w:ascii="Times New Roman" w:hAnsi="Times New Roman"/>
          <w:sz w:val="28"/>
          <w:szCs w:val="28"/>
        </w:rPr>
        <w:t xml:space="preserve"> пожарной безопасности. Финансирование м</w:t>
      </w:r>
      <w:r w:rsidR="00317887" w:rsidRPr="006949A5">
        <w:rPr>
          <w:rFonts w:ascii="Times New Roman" w:hAnsi="Times New Roman"/>
          <w:sz w:val="28"/>
          <w:szCs w:val="28"/>
        </w:rPr>
        <w:t>униципальн</w:t>
      </w:r>
      <w:r w:rsidR="00317887">
        <w:rPr>
          <w:rFonts w:ascii="Times New Roman" w:hAnsi="Times New Roman"/>
          <w:sz w:val="28"/>
          <w:szCs w:val="28"/>
        </w:rPr>
        <w:t>ой</w:t>
      </w:r>
      <w:r w:rsidR="00317887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317887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317887" w:rsidRPr="00153984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3984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153984">
        <w:rPr>
          <w:rFonts w:ascii="Times New Roman" w:hAnsi="Times New Roman"/>
          <w:sz w:val="28"/>
          <w:szCs w:val="28"/>
        </w:rPr>
        <w:t xml:space="preserve"> выполнено на </w:t>
      </w:r>
      <w:r>
        <w:rPr>
          <w:rFonts w:ascii="Times New Roman" w:hAnsi="Times New Roman"/>
          <w:sz w:val="28"/>
          <w:szCs w:val="28"/>
        </w:rPr>
        <w:t>100,0</w:t>
      </w:r>
      <w:r w:rsidRPr="00153984">
        <w:rPr>
          <w:rFonts w:ascii="Times New Roman" w:hAnsi="Times New Roman"/>
          <w:sz w:val="28"/>
          <w:szCs w:val="28"/>
        </w:rPr>
        <w:t>%.</w:t>
      </w:r>
    </w:p>
    <w:p w:rsidR="00317887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достигнуто, а именно:</w:t>
      </w:r>
    </w:p>
    <w:p w:rsidR="00317887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C54">
        <w:rPr>
          <w:rFonts w:ascii="Times New Roman" w:hAnsi="Times New Roman"/>
          <w:sz w:val="28"/>
          <w:szCs w:val="28"/>
        </w:rPr>
        <w:t xml:space="preserve">количество приобретенных агитационных материалов по пожарной безопасности </w:t>
      </w:r>
      <w:r>
        <w:rPr>
          <w:rFonts w:ascii="Times New Roman" w:hAnsi="Times New Roman"/>
          <w:sz w:val="28"/>
          <w:szCs w:val="28"/>
        </w:rPr>
        <w:t>– 4.</w:t>
      </w:r>
    </w:p>
    <w:p w:rsidR="00317887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317887" w:rsidRPr="00420704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7887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7887" w:rsidRDefault="00317887" w:rsidP="0031788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03"/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17887" w:rsidRPr="006D78D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317887" w:rsidRPr="00453F78" w:rsidRDefault="00317887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2 000,0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17887" w:rsidRPr="006D78D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317887" w:rsidRPr="006D78D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bookmarkEnd w:id="0"/>
    <w:p w:rsidR="00317887" w:rsidRDefault="00317887" w:rsidP="00317887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= 1</w:t>
      </w:r>
    </w:p>
    <w:p w:rsidR="00317887" w:rsidRDefault="00317887" w:rsidP="00317887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317887" w:rsidRDefault="00317887" w:rsidP="00317887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317887" w:rsidRPr="00FB26CA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317887" w:rsidRPr="00EA7B04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317887" w:rsidRPr="00EA7B04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7B04">
        <w:rPr>
          <w:rFonts w:ascii="Times New Roman" w:hAnsi="Times New Roman"/>
          <w:sz w:val="28"/>
          <w:szCs w:val="28"/>
        </w:rPr>
        <w:t>СДп</w:t>
      </w:r>
      <w:proofErr w:type="spellEnd"/>
      <w:r w:rsidRPr="00EA7B04">
        <w:rPr>
          <w:rFonts w:ascii="Times New Roman" w:hAnsi="Times New Roman"/>
          <w:sz w:val="28"/>
          <w:szCs w:val="28"/>
        </w:rPr>
        <w:t>/</w:t>
      </w:r>
      <w:proofErr w:type="spellStart"/>
      <w:r w:rsidRPr="00EA7B04">
        <w:rPr>
          <w:rFonts w:ascii="Times New Roman" w:hAnsi="Times New Roman"/>
          <w:sz w:val="28"/>
          <w:szCs w:val="28"/>
        </w:rPr>
        <w:t>ппз</w:t>
      </w:r>
      <w:proofErr w:type="spellEnd"/>
      <w:r w:rsidRPr="00EA7B04">
        <w:rPr>
          <w:rFonts w:ascii="Times New Roman" w:hAnsi="Times New Roman"/>
          <w:sz w:val="28"/>
          <w:szCs w:val="28"/>
        </w:rPr>
        <w:t xml:space="preserve"> = 4 / 4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887" w:rsidRPr="009C6D7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  <w:bookmarkEnd w:id="3"/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887" w:rsidRPr="009C6D7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317887" w:rsidRPr="009C6D7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317887" w:rsidRPr="00C32B1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317887" w:rsidRPr="00C32B1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317887" w:rsidRPr="00C32B13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887" w:rsidRPr="00E7152B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7887" w:rsidRPr="000278FE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317887" w:rsidRPr="000278FE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317887" w:rsidRPr="000278FE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bookmarkEnd w:id="8"/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887" w:rsidRPr="003D3832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317887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887" w:rsidRPr="004A698B" w:rsidRDefault="00317887" w:rsidP="0031788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317887" w:rsidRPr="00B07DB9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17887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17887" w:rsidRPr="00B07DB9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299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317887" w:rsidRPr="00AF2C15" w:rsidTr="009109B4">
        <w:tc>
          <w:tcPr>
            <w:tcW w:w="1985" w:type="dxa"/>
            <w:gridSpan w:val="2"/>
            <w:vMerge w:val="restart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17887" w:rsidRPr="00AF2C15" w:rsidTr="009109B4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87" w:rsidRPr="00AF2C15" w:rsidTr="009109B4">
        <w:tc>
          <w:tcPr>
            <w:tcW w:w="1985" w:type="dxa"/>
            <w:gridSpan w:val="2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17887" w:rsidRPr="00AF2C15" w:rsidTr="009109B4">
        <w:tc>
          <w:tcPr>
            <w:tcW w:w="1985" w:type="dxa"/>
            <w:gridSpan w:val="2"/>
          </w:tcPr>
          <w:p w:rsidR="00317887" w:rsidRPr="00EB78C6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E4D">
              <w:rPr>
                <w:rFonts w:ascii="Times New Roman" w:hAnsi="Times New Roman"/>
                <w:kern w:val="1"/>
                <w:sz w:val="24"/>
                <w:szCs w:val="24"/>
              </w:rPr>
              <w:t>Обеспечение первичных мер пожарной безопасности в границе населенного пункта поселения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17887" w:rsidRPr="00AF2C15" w:rsidTr="009109B4">
        <w:tc>
          <w:tcPr>
            <w:tcW w:w="1985" w:type="dxa"/>
            <w:gridSpan w:val="2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87" w:rsidRPr="00AF2C15" w:rsidTr="009109B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317887" w:rsidRPr="004A698B" w:rsidRDefault="00317887" w:rsidP="0031788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317887" w:rsidRPr="00B07DB9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17887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17887" w:rsidRPr="00B07DB9" w:rsidRDefault="00317887" w:rsidP="00317887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299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17887" w:rsidRPr="00B07DB9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7"/>
        <w:gridCol w:w="1306"/>
        <w:gridCol w:w="3318"/>
        <w:gridCol w:w="2532"/>
        <w:gridCol w:w="2070"/>
        <w:gridCol w:w="1503"/>
      </w:tblGrid>
      <w:tr w:rsidR="00317887" w:rsidRPr="00AF2C15" w:rsidTr="009109B4">
        <w:trPr>
          <w:trHeight w:val="804"/>
        </w:trPr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17887" w:rsidRPr="00AF2C15" w:rsidTr="009109B4"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7887" w:rsidRPr="00AF2C15" w:rsidTr="009109B4">
        <w:tc>
          <w:tcPr>
            <w:tcW w:w="0" w:type="auto"/>
            <w:gridSpan w:val="6"/>
          </w:tcPr>
          <w:p w:rsidR="00317887" w:rsidRPr="00974EDF" w:rsidRDefault="00317887" w:rsidP="009109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7887" w:rsidRPr="00AF2C15" w:rsidTr="009109B4">
        <w:tc>
          <w:tcPr>
            <w:tcW w:w="0" w:type="auto"/>
            <w:gridSpan w:val="6"/>
          </w:tcPr>
          <w:p w:rsidR="00317887" w:rsidRPr="00974EDF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317887" w:rsidRPr="00AF2C15" w:rsidTr="009109B4">
        <w:trPr>
          <w:trHeight w:val="853"/>
        </w:trPr>
        <w:tc>
          <w:tcPr>
            <w:tcW w:w="0" w:type="auto"/>
            <w:gridSpan w:val="6"/>
          </w:tcPr>
          <w:p w:rsidR="00317887" w:rsidRPr="00AF2C15" w:rsidRDefault="00317887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317887" w:rsidRPr="00AF2C15" w:rsidTr="009109B4">
        <w:tc>
          <w:tcPr>
            <w:tcW w:w="0" w:type="auto"/>
          </w:tcPr>
          <w:p w:rsidR="00317887" w:rsidRPr="00AF2C15" w:rsidRDefault="00317887" w:rsidP="009109B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17887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87" w:rsidRPr="00AF2C15" w:rsidTr="009109B4">
        <w:tc>
          <w:tcPr>
            <w:tcW w:w="0" w:type="auto"/>
            <w:gridSpan w:val="6"/>
          </w:tcPr>
          <w:p w:rsidR="00317887" w:rsidRPr="00EB78C6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67F3">
              <w:rPr>
                <w:rFonts w:ascii="Times New Roman" w:hAnsi="Times New Roman"/>
                <w:kern w:val="1"/>
                <w:sz w:val="24"/>
                <w:szCs w:val="24"/>
              </w:rPr>
              <w:t>Обеспечение первичных мер пожарной безопасности в границе населенного пункта поселения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7887" w:rsidRPr="00AF2C15" w:rsidTr="009109B4">
        <w:tc>
          <w:tcPr>
            <w:tcW w:w="0" w:type="auto"/>
            <w:gridSpan w:val="6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317887" w:rsidRPr="00AF2C15" w:rsidTr="009109B4">
        <w:tc>
          <w:tcPr>
            <w:tcW w:w="0" w:type="auto"/>
            <w:gridSpan w:val="6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317887" w:rsidRPr="00AF2C15" w:rsidTr="009109B4">
        <w:tc>
          <w:tcPr>
            <w:tcW w:w="0" w:type="auto"/>
          </w:tcPr>
          <w:p w:rsidR="00317887" w:rsidRPr="00AF2C15" w:rsidRDefault="00317887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7887" w:rsidRPr="00AF2C15" w:rsidRDefault="00317887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887" w:rsidRDefault="00317887" w:rsidP="003178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3178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109B4" w:rsidRDefault="00DA2DD0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109B4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109B4" w:rsidRPr="006A5C69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9109B4" w:rsidRPr="006949A5">
        <w:rPr>
          <w:rFonts w:ascii="Times New Roman" w:hAnsi="Times New Roman"/>
          <w:sz w:val="28"/>
          <w:szCs w:val="28"/>
        </w:rPr>
        <w:t>«</w:t>
      </w:r>
      <w:r w:rsidR="009109B4">
        <w:rPr>
          <w:rFonts w:ascii="Times New Roman" w:hAnsi="Times New Roman"/>
          <w:sz w:val="28"/>
          <w:szCs w:val="28"/>
        </w:rPr>
        <w:t>Развитие д</w:t>
      </w:r>
      <w:r w:rsidR="009109B4" w:rsidRPr="006E43CE">
        <w:rPr>
          <w:rFonts w:ascii="Times New Roman" w:hAnsi="Times New Roman"/>
          <w:sz w:val="28"/>
          <w:szCs w:val="28"/>
        </w:rPr>
        <w:t>орожно</w:t>
      </w:r>
      <w:r w:rsidR="009109B4">
        <w:rPr>
          <w:rFonts w:ascii="Times New Roman" w:hAnsi="Times New Roman"/>
          <w:sz w:val="28"/>
          <w:szCs w:val="28"/>
        </w:rPr>
        <w:t>го</w:t>
      </w:r>
      <w:r w:rsidR="009109B4" w:rsidRPr="006E43CE">
        <w:rPr>
          <w:rFonts w:ascii="Times New Roman" w:hAnsi="Times New Roman"/>
          <w:sz w:val="28"/>
          <w:szCs w:val="28"/>
        </w:rPr>
        <w:t xml:space="preserve"> хозяйств</w:t>
      </w:r>
      <w:r w:rsidR="009109B4">
        <w:rPr>
          <w:rFonts w:ascii="Times New Roman" w:hAnsi="Times New Roman"/>
          <w:sz w:val="28"/>
          <w:szCs w:val="28"/>
        </w:rPr>
        <w:t>а</w:t>
      </w:r>
      <w:r w:rsidR="009109B4" w:rsidRPr="00F67EEA">
        <w:rPr>
          <w:rFonts w:ascii="Times New Roman" w:hAnsi="Times New Roman"/>
          <w:sz w:val="28"/>
          <w:szCs w:val="28"/>
        </w:rPr>
        <w:t>» на 201</w:t>
      </w:r>
      <w:r w:rsidR="009109B4">
        <w:rPr>
          <w:rFonts w:ascii="Times New Roman" w:hAnsi="Times New Roman"/>
          <w:sz w:val="28"/>
          <w:szCs w:val="28"/>
        </w:rPr>
        <w:t xml:space="preserve">7 </w:t>
      </w:r>
      <w:r w:rsidR="009109B4" w:rsidRPr="00F67EEA">
        <w:rPr>
          <w:rFonts w:ascii="Times New Roman" w:hAnsi="Times New Roman"/>
          <w:sz w:val="28"/>
          <w:szCs w:val="28"/>
        </w:rPr>
        <w:t xml:space="preserve">год, утвержденная постановлением администрации Красносельского сельского поселения Динского района № </w:t>
      </w:r>
      <w:r w:rsidR="009109B4">
        <w:rPr>
          <w:rFonts w:ascii="Times New Roman" w:hAnsi="Times New Roman"/>
          <w:sz w:val="28"/>
          <w:szCs w:val="28"/>
        </w:rPr>
        <w:t>300</w:t>
      </w:r>
      <w:r w:rsidR="009109B4" w:rsidRPr="00F67EEA">
        <w:rPr>
          <w:rFonts w:ascii="Times New Roman" w:hAnsi="Times New Roman"/>
          <w:sz w:val="28"/>
          <w:szCs w:val="28"/>
        </w:rPr>
        <w:t xml:space="preserve"> от </w:t>
      </w:r>
      <w:r w:rsidR="009109B4">
        <w:rPr>
          <w:rFonts w:ascii="Times New Roman" w:hAnsi="Times New Roman"/>
          <w:sz w:val="28"/>
          <w:szCs w:val="28"/>
        </w:rPr>
        <w:t>30</w:t>
      </w:r>
      <w:r w:rsidR="009109B4" w:rsidRPr="00F67EEA">
        <w:rPr>
          <w:rFonts w:ascii="Times New Roman" w:hAnsi="Times New Roman"/>
          <w:sz w:val="28"/>
          <w:szCs w:val="28"/>
        </w:rPr>
        <w:t>.1</w:t>
      </w:r>
      <w:r w:rsidR="009109B4">
        <w:rPr>
          <w:rFonts w:ascii="Times New Roman" w:hAnsi="Times New Roman"/>
          <w:sz w:val="28"/>
          <w:szCs w:val="28"/>
        </w:rPr>
        <w:t>1</w:t>
      </w:r>
      <w:r w:rsidR="009109B4" w:rsidRPr="00F67EEA">
        <w:rPr>
          <w:rFonts w:ascii="Times New Roman" w:hAnsi="Times New Roman"/>
          <w:sz w:val="28"/>
          <w:szCs w:val="28"/>
        </w:rPr>
        <w:t>.201</w:t>
      </w:r>
      <w:r w:rsidR="009109B4">
        <w:rPr>
          <w:rFonts w:ascii="Times New Roman" w:hAnsi="Times New Roman"/>
          <w:sz w:val="28"/>
          <w:szCs w:val="28"/>
        </w:rPr>
        <w:t xml:space="preserve">6 года выполнена в сумме 1 241 648,38 рублей. В том числе по основному мероприятию № 1 </w:t>
      </w:r>
      <w:r w:rsidR="009109B4" w:rsidRPr="00F67EEA">
        <w:rPr>
          <w:rFonts w:ascii="Times New Roman" w:hAnsi="Times New Roman"/>
          <w:sz w:val="28"/>
          <w:szCs w:val="28"/>
        </w:rPr>
        <w:t>«</w:t>
      </w:r>
      <w:r w:rsidR="009109B4">
        <w:rPr>
          <w:rFonts w:ascii="Times New Roman" w:hAnsi="Times New Roman"/>
          <w:sz w:val="28"/>
          <w:szCs w:val="28"/>
        </w:rPr>
        <w:t>К</w:t>
      </w:r>
      <w:r w:rsidR="009109B4" w:rsidRPr="003A279C">
        <w:rPr>
          <w:rFonts w:ascii="Times New Roman" w:hAnsi="Times New Roman"/>
          <w:sz w:val="28"/>
          <w:szCs w:val="28"/>
        </w:rPr>
        <w:t>апитальный ремонт, ремонт и содержание автомобильных дорог местного значения</w:t>
      </w:r>
      <w:r w:rsidR="009109B4" w:rsidRPr="00F67EEA">
        <w:rPr>
          <w:rFonts w:ascii="Times New Roman" w:hAnsi="Times New Roman"/>
          <w:sz w:val="28"/>
          <w:szCs w:val="28"/>
        </w:rPr>
        <w:t>» - на</w:t>
      </w:r>
      <w:r w:rsidR="009109B4">
        <w:rPr>
          <w:rFonts w:ascii="Times New Roman" w:hAnsi="Times New Roman"/>
          <w:sz w:val="28"/>
          <w:szCs w:val="28"/>
        </w:rPr>
        <w:t xml:space="preserve"> 1 144 448,38 рублей. </w:t>
      </w:r>
      <w:r w:rsidR="009109B4"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 w:rsidR="009109B4">
        <w:rPr>
          <w:rFonts w:ascii="Times New Roman" w:hAnsi="Times New Roman"/>
          <w:sz w:val="28"/>
          <w:szCs w:val="28"/>
        </w:rPr>
        <w:t xml:space="preserve">произведен </w:t>
      </w:r>
      <w:r w:rsidR="009109B4" w:rsidRPr="00F67EEA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 поселения.</w:t>
      </w:r>
      <w:r w:rsidR="009109B4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9109B4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9109B4">
        <w:rPr>
          <w:rFonts w:ascii="Times New Roman" w:hAnsi="Times New Roman"/>
          <w:kern w:val="1"/>
          <w:sz w:val="28"/>
          <w:szCs w:val="28"/>
        </w:rPr>
        <w:t>му</w:t>
      </w:r>
      <w:r w:rsidR="009109B4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9109B4">
        <w:rPr>
          <w:rFonts w:ascii="Times New Roman" w:hAnsi="Times New Roman"/>
          <w:kern w:val="1"/>
          <w:sz w:val="28"/>
          <w:szCs w:val="28"/>
        </w:rPr>
        <w:t>ю</w:t>
      </w:r>
      <w:r w:rsidR="009109B4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9109B4">
        <w:rPr>
          <w:rFonts w:ascii="Times New Roman" w:hAnsi="Times New Roman"/>
          <w:kern w:val="1"/>
          <w:sz w:val="28"/>
          <w:szCs w:val="28"/>
        </w:rPr>
        <w:t>«</w:t>
      </w:r>
      <w:r w:rsidR="009109B4" w:rsidRPr="0070413E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="009109B4">
        <w:rPr>
          <w:rFonts w:ascii="Times New Roman" w:hAnsi="Times New Roman"/>
          <w:sz w:val="28"/>
          <w:szCs w:val="28"/>
        </w:rPr>
        <w:t>» расходы составили 97 200,00 рублей.</w:t>
      </w:r>
      <w:r w:rsidR="009109B4" w:rsidRPr="0070413E">
        <w:rPr>
          <w:rFonts w:ascii="Times New Roman" w:hAnsi="Times New Roman"/>
          <w:sz w:val="28"/>
          <w:szCs w:val="28"/>
        </w:rPr>
        <w:t xml:space="preserve"> </w:t>
      </w:r>
      <w:r w:rsidR="009109B4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9109B4" w:rsidRPr="0070413E">
        <w:rPr>
          <w:rFonts w:ascii="Times New Roman" w:hAnsi="Times New Roman"/>
          <w:sz w:val="28"/>
          <w:szCs w:val="28"/>
        </w:rPr>
        <w:t>мероприятия</w:t>
      </w:r>
      <w:r w:rsidR="009109B4" w:rsidRPr="0070413E">
        <w:rPr>
          <w:rFonts w:ascii="Times New Roman" w:hAnsi="Times New Roman"/>
          <w:kern w:val="1"/>
          <w:sz w:val="28"/>
          <w:szCs w:val="28"/>
        </w:rPr>
        <w:t xml:space="preserve"> была </w:t>
      </w:r>
      <w:r w:rsidR="009109B4" w:rsidRPr="00933B6C">
        <w:rPr>
          <w:rFonts w:ascii="Times New Roman" w:hAnsi="Times New Roman"/>
          <w:kern w:val="1"/>
          <w:sz w:val="28"/>
          <w:szCs w:val="28"/>
        </w:rPr>
        <w:t>нанесен</w:t>
      </w:r>
      <w:r w:rsidR="009109B4">
        <w:rPr>
          <w:rFonts w:ascii="Times New Roman" w:hAnsi="Times New Roman"/>
          <w:kern w:val="1"/>
          <w:sz w:val="28"/>
          <w:szCs w:val="28"/>
        </w:rPr>
        <w:t>а</w:t>
      </w:r>
      <w:r w:rsidR="009109B4" w:rsidRPr="00933B6C">
        <w:rPr>
          <w:rFonts w:ascii="Times New Roman" w:hAnsi="Times New Roman"/>
          <w:kern w:val="1"/>
          <w:sz w:val="28"/>
          <w:szCs w:val="28"/>
        </w:rPr>
        <w:t xml:space="preserve"> горизонтальн</w:t>
      </w:r>
      <w:r w:rsidR="009109B4">
        <w:rPr>
          <w:rFonts w:ascii="Times New Roman" w:hAnsi="Times New Roman"/>
          <w:kern w:val="1"/>
          <w:sz w:val="28"/>
          <w:szCs w:val="28"/>
        </w:rPr>
        <w:t>ая</w:t>
      </w:r>
      <w:r w:rsidR="009109B4" w:rsidRPr="00933B6C">
        <w:rPr>
          <w:rFonts w:ascii="Times New Roman" w:hAnsi="Times New Roman"/>
          <w:kern w:val="1"/>
          <w:sz w:val="28"/>
          <w:szCs w:val="28"/>
        </w:rPr>
        <w:t xml:space="preserve"> дорожн</w:t>
      </w:r>
      <w:r w:rsidR="009109B4">
        <w:rPr>
          <w:rFonts w:ascii="Times New Roman" w:hAnsi="Times New Roman"/>
          <w:kern w:val="1"/>
          <w:sz w:val="28"/>
          <w:szCs w:val="28"/>
        </w:rPr>
        <w:t>ая</w:t>
      </w:r>
      <w:r w:rsidR="009109B4" w:rsidRPr="00933B6C">
        <w:rPr>
          <w:rFonts w:ascii="Times New Roman" w:hAnsi="Times New Roman"/>
          <w:kern w:val="1"/>
          <w:sz w:val="28"/>
          <w:szCs w:val="28"/>
        </w:rPr>
        <w:t xml:space="preserve"> разметк</w:t>
      </w:r>
      <w:r w:rsidR="009109B4">
        <w:rPr>
          <w:rFonts w:ascii="Times New Roman" w:hAnsi="Times New Roman"/>
          <w:kern w:val="1"/>
          <w:sz w:val="28"/>
          <w:szCs w:val="28"/>
        </w:rPr>
        <w:t>а</w:t>
      </w:r>
      <w:r w:rsidR="009109B4" w:rsidRPr="00933B6C">
        <w:rPr>
          <w:rFonts w:ascii="Times New Roman" w:hAnsi="Times New Roman"/>
          <w:kern w:val="1"/>
          <w:sz w:val="28"/>
          <w:szCs w:val="28"/>
        </w:rPr>
        <w:t xml:space="preserve"> </w:t>
      </w:r>
      <w:r w:rsidR="009109B4" w:rsidRPr="0069114B">
        <w:rPr>
          <w:rFonts w:ascii="Times New Roman" w:hAnsi="Times New Roman"/>
          <w:kern w:val="1"/>
          <w:sz w:val="28"/>
          <w:szCs w:val="28"/>
        </w:rPr>
        <w:t xml:space="preserve">по ул. Кирова возле Детского сада № 56 и средней общеобразовательной школы № 21. </w:t>
      </w:r>
      <w:r w:rsidR="009109B4" w:rsidRPr="0069114B">
        <w:rPr>
          <w:rFonts w:ascii="Times New Roman" w:hAnsi="Times New Roman"/>
          <w:sz w:val="28"/>
          <w:szCs w:val="28"/>
        </w:rPr>
        <w:t>Финансирование о</w:t>
      </w:r>
      <w:r w:rsidR="009109B4" w:rsidRPr="0069114B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9109B4" w:rsidRPr="0069114B">
        <w:rPr>
          <w:rFonts w:ascii="Times New Roman" w:hAnsi="Times New Roman"/>
          <w:sz w:val="28"/>
          <w:szCs w:val="28"/>
        </w:rPr>
        <w:t>производилось за счет</w:t>
      </w:r>
      <w:r w:rsidR="009109B4">
        <w:rPr>
          <w:rFonts w:ascii="Times New Roman" w:hAnsi="Times New Roman"/>
          <w:sz w:val="28"/>
          <w:szCs w:val="28"/>
        </w:rPr>
        <w:t xml:space="preserve">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100,0%.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100,0%.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100,0%.</w:t>
      </w:r>
    </w:p>
    <w:p w:rsidR="009109B4" w:rsidRPr="00377705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</w:t>
      </w:r>
      <w:proofErr w:type="gramEnd"/>
      <w:r w:rsidRPr="00377705">
        <w:rPr>
          <w:rFonts w:ascii="Times New Roman" w:hAnsi="Times New Roman"/>
          <w:sz w:val="28"/>
          <w:szCs w:val="28"/>
        </w:rPr>
        <w:t>, а именно: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6AD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 </w:t>
      </w:r>
      <w:r w:rsidRPr="00377705">
        <w:rPr>
          <w:rFonts w:ascii="Times New Roman" w:hAnsi="Times New Roman"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8</w:t>
      </w:r>
      <w:r w:rsidRPr="00377705">
        <w:rPr>
          <w:rFonts w:ascii="Times New Roman" w:hAnsi="Times New Roman"/>
          <w:sz w:val="28"/>
          <w:szCs w:val="28"/>
        </w:rPr>
        <w:t>,5 км</w:t>
      </w:r>
      <w:proofErr w:type="gramStart"/>
      <w:r w:rsidRPr="0037770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77705">
        <w:rPr>
          <w:rFonts w:ascii="Times New Roman" w:hAnsi="Times New Roman"/>
          <w:sz w:val="28"/>
          <w:szCs w:val="28"/>
        </w:rPr>
        <w:t xml:space="preserve">выполнено </w:t>
      </w:r>
      <w:r>
        <w:rPr>
          <w:rFonts w:ascii="Times New Roman" w:hAnsi="Times New Roman"/>
          <w:sz w:val="28"/>
          <w:szCs w:val="28"/>
        </w:rPr>
        <w:t>12,1</w:t>
      </w:r>
      <w:r w:rsidRPr="00377705">
        <w:rPr>
          <w:rFonts w:ascii="Times New Roman" w:hAnsi="Times New Roman"/>
          <w:sz w:val="28"/>
          <w:szCs w:val="28"/>
        </w:rPr>
        <w:t xml:space="preserve"> км.);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B62">
        <w:rPr>
          <w:rFonts w:ascii="Times New Roman" w:hAnsi="Times New Roman"/>
          <w:kern w:val="1"/>
          <w:sz w:val="28"/>
          <w:szCs w:val="28"/>
        </w:rPr>
        <w:t>социальный риск (число лиц, погибших в дорожно-транспортных происшествиях, на 1000 жителей</w:t>
      </w:r>
      <w:r w:rsidRPr="00377705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109B4" w:rsidRPr="0042070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9109B4" w:rsidRDefault="009109B4" w:rsidP="009109B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109B4" w:rsidRPr="00453F78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1 144 448,38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1 144 523,51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97 200,0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97 200,0 = 1</w:t>
      </w: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9109B4" w:rsidRDefault="009109B4" w:rsidP="009109B4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9109B4" w:rsidRDefault="009109B4" w:rsidP="009109B4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9B4" w:rsidRPr="00FB26CA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12,1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1,4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B4" w:rsidRPr="009C6D7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1,4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B4" w:rsidRPr="009C6D7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1,4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1,4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12,1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1,4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= 1.  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Pr="00E7152B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1,4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 = 1,2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0,5*1,2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1,4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0,92 + 1*0,08)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0,94</w:t>
      </w:r>
    </w:p>
    <w:p w:rsidR="009109B4" w:rsidRPr="003D3832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  <w:sectPr w:rsidR="009109B4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  <w:r>
        <w:rPr>
          <w:sz w:val="28"/>
          <w:szCs w:val="28"/>
        </w:rPr>
        <w:t xml:space="preserve">               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83358A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109B4" w:rsidRPr="00F67EEA" w:rsidRDefault="009109B4" w:rsidP="009109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109B4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300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9109B4" w:rsidRPr="00AF2C15" w:rsidTr="009109B4">
        <w:tc>
          <w:tcPr>
            <w:tcW w:w="1843" w:type="dxa"/>
            <w:gridSpan w:val="2"/>
            <w:vMerge w:val="restart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40" w:type="dxa"/>
            <w:gridSpan w:val="5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9109B4" w:rsidRPr="00AF2C15" w:rsidTr="009109B4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c>
          <w:tcPr>
            <w:tcW w:w="1843" w:type="dxa"/>
            <w:gridSpan w:val="2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09B4" w:rsidRPr="00FC25EE" w:rsidTr="009109B4">
        <w:tc>
          <w:tcPr>
            <w:tcW w:w="1843" w:type="dxa"/>
            <w:gridSpan w:val="2"/>
          </w:tcPr>
          <w:p w:rsidR="009109B4" w:rsidRPr="00D81E3B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7C21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местного значения</w:t>
            </w:r>
            <w:r w:rsidRPr="00FC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1144,5</w:t>
            </w:r>
          </w:p>
        </w:tc>
        <w:tc>
          <w:tcPr>
            <w:tcW w:w="702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1144,5</w:t>
            </w: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1144,4</w:t>
            </w:r>
          </w:p>
        </w:tc>
        <w:tc>
          <w:tcPr>
            <w:tcW w:w="708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1144,4</w:t>
            </w:r>
          </w:p>
        </w:tc>
        <w:tc>
          <w:tcPr>
            <w:tcW w:w="67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9B4" w:rsidRPr="00FC25EE" w:rsidTr="009109B4">
        <w:tc>
          <w:tcPr>
            <w:tcW w:w="1843" w:type="dxa"/>
            <w:gridSpan w:val="2"/>
          </w:tcPr>
          <w:p w:rsidR="009109B4" w:rsidRPr="00D81E3B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2126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поселения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2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679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109B4" w:rsidRPr="00FC25EE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09B4" w:rsidRPr="00AF2C15" w:rsidTr="009109B4">
        <w:tc>
          <w:tcPr>
            <w:tcW w:w="1843" w:type="dxa"/>
            <w:gridSpan w:val="2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1241,7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1241,7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1241,6</w:t>
            </w:r>
          </w:p>
        </w:tc>
        <w:tc>
          <w:tcPr>
            <w:tcW w:w="708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1241,6</w:t>
            </w:r>
          </w:p>
        </w:tc>
        <w:tc>
          <w:tcPr>
            <w:tcW w:w="67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C4D55">
        <w:rPr>
          <w:rFonts w:ascii="Times New Roman" w:hAnsi="Times New Roman"/>
          <w:b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109B4" w:rsidRPr="00F67EEA" w:rsidRDefault="009109B4" w:rsidP="009109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F67EEA">
        <w:rPr>
          <w:rFonts w:ascii="Times New Roman" w:hAnsi="Times New Roman"/>
          <w:sz w:val="28"/>
          <w:szCs w:val="28"/>
        </w:rPr>
        <w:t>год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109B4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300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9"/>
        <w:gridCol w:w="1387"/>
        <w:gridCol w:w="2658"/>
        <w:gridCol w:w="2015"/>
        <w:gridCol w:w="1750"/>
        <w:gridCol w:w="1487"/>
      </w:tblGrid>
      <w:tr w:rsidR="009109B4" w:rsidRPr="00AF2C15" w:rsidTr="009109B4">
        <w:trPr>
          <w:trHeight w:val="804"/>
        </w:trPr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09B4" w:rsidRPr="00AF2C15" w:rsidTr="009109B4"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9C4D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D55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9C4D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E7E0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законодательства, повышение уровня безопасности дорожного движения на улицах Красносельского сельского поселения</w:t>
            </w:r>
          </w:p>
        </w:tc>
      </w:tr>
      <w:tr w:rsidR="009109B4" w:rsidRPr="00AF2C15" w:rsidTr="009109B4">
        <w:trPr>
          <w:trHeight w:val="853"/>
        </w:trPr>
        <w:tc>
          <w:tcPr>
            <w:tcW w:w="0" w:type="auto"/>
            <w:gridSpan w:val="6"/>
          </w:tcPr>
          <w:p w:rsidR="009109B4" w:rsidRPr="00AF2C15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работы, совершенствование организации движения транспорта и пешеходов в населенном пункте</w:t>
            </w:r>
          </w:p>
        </w:tc>
      </w:tr>
      <w:tr w:rsidR="009109B4" w:rsidRPr="00AF2C15" w:rsidTr="009109B4">
        <w:tc>
          <w:tcPr>
            <w:tcW w:w="0" w:type="auto"/>
          </w:tcPr>
          <w:p w:rsidR="009109B4" w:rsidRPr="00AF2C15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c>
          <w:tcPr>
            <w:tcW w:w="0" w:type="auto"/>
          </w:tcPr>
          <w:p w:rsidR="009109B4" w:rsidRPr="00AF2C15" w:rsidRDefault="009109B4" w:rsidP="009109B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jc w:val="center"/>
              <w:rPr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792D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местного значения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</w:tr>
      <w:tr w:rsidR="009109B4" w:rsidRPr="00AF2C15" w:rsidTr="009109B4">
        <w:trPr>
          <w:trHeight w:val="1435"/>
        </w:trPr>
        <w:tc>
          <w:tcPr>
            <w:tcW w:w="0" w:type="auto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E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rPr>
          <w:trHeight w:val="335"/>
        </w:trPr>
        <w:tc>
          <w:tcPr>
            <w:tcW w:w="0" w:type="auto"/>
            <w:gridSpan w:val="6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«Обеспечение безопасности дорожного движения»</w:t>
            </w:r>
          </w:p>
        </w:tc>
      </w:tr>
      <w:tr w:rsidR="009109B4" w:rsidRPr="00AF2C15" w:rsidTr="009109B4">
        <w:trPr>
          <w:trHeight w:val="392"/>
        </w:trPr>
        <w:tc>
          <w:tcPr>
            <w:tcW w:w="0" w:type="auto"/>
            <w:gridSpan w:val="6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 на улицах Красносельского сельского поселения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164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 в населенном пункте</w:t>
            </w:r>
          </w:p>
        </w:tc>
      </w:tr>
      <w:tr w:rsidR="009109B4" w:rsidRPr="004A33EA" w:rsidTr="009109B4">
        <w:tc>
          <w:tcPr>
            <w:tcW w:w="0" w:type="auto"/>
          </w:tcPr>
          <w:p w:rsidR="009109B4" w:rsidRPr="004A33EA" w:rsidRDefault="009109B4" w:rsidP="009109B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09B4" w:rsidRPr="004A33EA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109B4" w:rsidRPr="004A33EA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109B4" w:rsidRDefault="00DA2DD0" w:rsidP="009109B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109B4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9109B4"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9109B4">
        <w:rPr>
          <w:rFonts w:ascii="Times New Roman" w:hAnsi="Times New Roman"/>
          <w:bCs/>
          <w:sz w:val="28"/>
          <w:szCs w:val="28"/>
        </w:rPr>
        <w:t>7</w:t>
      </w:r>
      <w:r w:rsidR="009109B4" w:rsidRPr="00930157">
        <w:rPr>
          <w:rFonts w:ascii="Times New Roman" w:hAnsi="Times New Roman"/>
          <w:bCs/>
          <w:sz w:val="28"/>
          <w:szCs w:val="28"/>
        </w:rPr>
        <w:t xml:space="preserve"> год</w:t>
      </w:r>
      <w:r w:rsidR="009109B4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9109B4" w:rsidRPr="006949A5">
        <w:rPr>
          <w:rFonts w:ascii="Times New Roman" w:hAnsi="Times New Roman"/>
          <w:sz w:val="28"/>
          <w:szCs w:val="28"/>
        </w:rPr>
        <w:t xml:space="preserve"> </w:t>
      </w:r>
      <w:r w:rsidR="009109B4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301 от 30.11.2016 года выполнена в сумме 17 000,00 рублей. В том числе по основному мероприятию № 1 </w:t>
      </w:r>
      <w:r w:rsidR="009109B4" w:rsidRPr="00EA3CFB">
        <w:rPr>
          <w:rFonts w:ascii="Times New Roman" w:hAnsi="Times New Roman"/>
          <w:sz w:val="28"/>
          <w:szCs w:val="28"/>
        </w:rPr>
        <w:t>«</w:t>
      </w:r>
      <w:r w:rsidR="009109B4" w:rsidRPr="00A22329">
        <w:rPr>
          <w:rFonts w:ascii="Times New Roman" w:hAnsi="Times New Roman"/>
          <w:sz w:val="28"/>
          <w:szCs w:val="28"/>
        </w:rPr>
        <w:t>Мероприятия в рамках управления имуществом муниципального образования</w:t>
      </w:r>
      <w:r w:rsidR="009109B4">
        <w:rPr>
          <w:rFonts w:ascii="Times New Roman" w:hAnsi="Times New Roman"/>
          <w:sz w:val="28"/>
          <w:szCs w:val="28"/>
        </w:rPr>
        <w:t xml:space="preserve">» - на 17 000,00 рублей. </w:t>
      </w:r>
      <w:r w:rsidR="009109B4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9109B4">
        <w:rPr>
          <w:rFonts w:ascii="Times New Roman" w:hAnsi="Times New Roman"/>
          <w:sz w:val="28"/>
          <w:szCs w:val="28"/>
        </w:rPr>
        <w:t xml:space="preserve">а </w:t>
      </w:r>
      <w:r w:rsidR="009109B4" w:rsidRPr="00A22329">
        <w:rPr>
          <w:rFonts w:ascii="Times New Roman" w:hAnsi="Times New Roman"/>
          <w:sz w:val="28"/>
          <w:szCs w:val="28"/>
        </w:rPr>
        <w:t>разработ</w:t>
      </w:r>
      <w:r w:rsidR="009109B4">
        <w:rPr>
          <w:rFonts w:ascii="Times New Roman" w:hAnsi="Times New Roman"/>
          <w:sz w:val="28"/>
          <w:szCs w:val="28"/>
        </w:rPr>
        <w:t>ана</w:t>
      </w:r>
      <w:r w:rsidR="009109B4" w:rsidRPr="00A22329">
        <w:rPr>
          <w:rFonts w:ascii="Times New Roman" w:hAnsi="Times New Roman"/>
          <w:sz w:val="28"/>
          <w:szCs w:val="28"/>
        </w:rPr>
        <w:t xml:space="preserve"> программ</w:t>
      </w:r>
      <w:r w:rsidR="009109B4">
        <w:rPr>
          <w:rFonts w:ascii="Times New Roman" w:hAnsi="Times New Roman"/>
          <w:sz w:val="28"/>
          <w:szCs w:val="28"/>
        </w:rPr>
        <w:t>а</w:t>
      </w:r>
      <w:r w:rsidR="009109B4" w:rsidRPr="00A22329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Красносельского сельского поселения</w:t>
      </w:r>
      <w:r w:rsidR="009109B4">
        <w:rPr>
          <w:rFonts w:ascii="Times New Roman" w:hAnsi="Times New Roman"/>
          <w:sz w:val="28"/>
          <w:szCs w:val="28"/>
        </w:rPr>
        <w:t>. Финансирование м</w:t>
      </w:r>
      <w:r w:rsidR="009109B4" w:rsidRPr="006949A5">
        <w:rPr>
          <w:rFonts w:ascii="Times New Roman" w:hAnsi="Times New Roman"/>
          <w:sz w:val="28"/>
          <w:szCs w:val="28"/>
        </w:rPr>
        <w:t>униципальн</w:t>
      </w:r>
      <w:r w:rsidR="009109B4">
        <w:rPr>
          <w:rFonts w:ascii="Times New Roman" w:hAnsi="Times New Roman"/>
          <w:sz w:val="28"/>
          <w:szCs w:val="28"/>
        </w:rPr>
        <w:t>ой</w:t>
      </w:r>
      <w:r w:rsidR="009109B4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9109B4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100,0%.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показателя,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достигнуто, а именно: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329">
        <w:rPr>
          <w:rFonts w:ascii="Times New Roman" w:hAnsi="Times New Roman"/>
          <w:sz w:val="28"/>
          <w:szCs w:val="28"/>
        </w:rPr>
        <w:t xml:space="preserve">количество разработанных программ комплексного развития социальной инфраструктуры Красносельского сельского поселения </w:t>
      </w:r>
      <w:r>
        <w:rPr>
          <w:rFonts w:ascii="Times New Roman" w:hAnsi="Times New Roman"/>
          <w:sz w:val="28"/>
          <w:szCs w:val="28"/>
        </w:rPr>
        <w:t>– 1.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109B4" w:rsidRPr="0042070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9B4" w:rsidRDefault="009109B4" w:rsidP="009109B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109B4" w:rsidRPr="00453F78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17 000,00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17 000,00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109B4" w:rsidRPr="006D78D7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9109B4" w:rsidRDefault="009109B4" w:rsidP="009109B4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9109B4" w:rsidRDefault="009109B4" w:rsidP="009109B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09B4" w:rsidRPr="00FB26CA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B4" w:rsidRPr="009C6D7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B4" w:rsidRPr="009C6D7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109B4" w:rsidRPr="009C6D7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109B4" w:rsidRPr="00C32B13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Pr="00E7152B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109B4" w:rsidRPr="000278FE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9109B4" w:rsidRPr="003D3832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09B4" w:rsidRPr="003D3832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09B4" w:rsidRPr="003D3832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9109B4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9109B4" w:rsidRPr="004A698B" w:rsidRDefault="009109B4" w:rsidP="009109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109B4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301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303"/>
      </w:tblGrid>
      <w:tr w:rsidR="009109B4" w:rsidRPr="00AF2C15" w:rsidTr="009109B4">
        <w:tc>
          <w:tcPr>
            <w:tcW w:w="2127" w:type="dxa"/>
            <w:vMerge w:val="restart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3" w:type="dxa"/>
            <w:vMerge w:val="restart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9109B4" w:rsidRPr="00AF2C15" w:rsidTr="009109B4">
        <w:trPr>
          <w:cantSplit/>
          <w:trHeight w:val="2112"/>
        </w:trPr>
        <w:tc>
          <w:tcPr>
            <w:tcW w:w="2127" w:type="dxa"/>
            <w:vMerge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vMerge/>
            <w:textDirection w:val="btL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c>
          <w:tcPr>
            <w:tcW w:w="2127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09B4" w:rsidRPr="00AF2C15" w:rsidTr="009109B4">
        <w:tc>
          <w:tcPr>
            <w:tcW w:w="2127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5D2D3C">
              <w:rPr>
                <w:rFonts w:ascii="Times New Roman" w:hAnsi="Times New Roman"/>
                <w:sz w:val="23"/>
                <w:szCs w:val="23"/>
              </w:rPr>
              <w:t>Мероприятия в рамках управления имуществом муниципального образования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67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9109B4" w:rsidRPr="00AF2C15" w:rsidTr="009109B4">
        <w:tc>
          <w:tcPr>
            <w:tcW w:w="2127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2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679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7BB" w:rsidRDefault="00EC07BB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BB" w:rsidRDefault="00EC07BB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BB" w:rsidRDefault="00EC07BB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109B4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4" w:rsidRPr="004A698B" w:rsidRDefault="009109B4" w:rsidP="009109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30157">
        <w:rPr>
          <w:rFonts w:ascii="Times New Roman" w:hAnsi="Times New Roman"/>
          <w:bCs/>
          <w:sz w:val="28"/>
          <w:szCs w:val="28"/>
        </w:rPr>
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 w:rsidRPr="00F67EE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 w:rsidRPr="004A698B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109B4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109B4" w:rsidRPr="00B07DB9" w:rsidRDefault="009109B4" w:rsidP="009109B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301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109B4" w:rsidRPr="00B07DB9" w:rsidRDefault="009109B4" w:rsidP="009109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8"/>
        <w:gridCol w:w="1292"/>
        <w:gridCol w:w="3054"/>
        <w:gridCol w:w="2326"/>
        <w:gridCol w:w="1939"/>
        <w:gridCol w:w="1487"/>
      </w:tblGrid>
      <w:tr w:rsidR="009109B4" w:rsidRPr="00AF2C15" w:rsidTr="009109B4">
        <w:trPr>
          <w:trHeight w:val="804"/>
        </w:trPr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09B4" w:rsidRPr="00AF2C15" w:rsidTr="009109B4"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4F56BF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6B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56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t>сбор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 в целях повышения эффективности  функционирования действующих объектов социальной инфраструктуры, находящихся в муниципальной собственности поселения</w:t>
            </w:r>
          </w:p>
        </w:tc>
      </w:tr>
      <w:tr w:rsidR="009109B4" w:rsidRPr="00AF2C15" w:rsidTr="009109B4">
        <w:trPr>
          <w:trHeight w:val="549"/>
        </w:trPr>
        <w:tc>
          <w:tcPr>
            <w:tcW w:w="0" w:type="auto"/>
            <w:gridSpan w:val="6"/>
          </w:tcPr>
          <w:p w:rsidR="009109B4" w:rsidRPr="00AF2C15" w:rsidRDefault="009109B4" w:rsidP="00910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EE7355">
              <w:rPr>
                <w:rFonts w:ascii="Times New Roman" w:hAnsi="Times New Roman"/>
                <w:sz w:val="24"/>
                <w:szCs w:val="24"/>
              </w:rPr>
              <w:t>проведение работ по сбору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поселения, которая будет включать первоочередные мероприятия по перспективному развитию социальной инфраструктуры (объектов муниципальной собственности)</w:t>
            </w:r>
          </w:p>
        </w:tc>
      </w:tr>
      <w:tr w:rsidR="009109B4" w:rsidRPr="00AF2C15" w:rsidTr="009109B4">
        <w:tc>
          <w:tcPr>
            <w:tcW w:w="0" w:type="auto"/>
          </w:tcPr>
          <w:p w:rsidR="009109B4" w:rsidRPr="009E2D68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t>количество разработанных программ комплексного развития социальной инфраструктуры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9109B4" w:rsidRPr="002C3466" w:rsidRDefault="009109B4" w:rsidP="009109B4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2D3C">
              <w:rPr>
                <w:rFonts w:ascii="Times New Roman" w:hAnsi="Times New Roman"/>
                <w:sz w:val="23"/>
                <w:szCs w:val="23"/>
              </w:rPr>
              <w:t>Мероприятия в рамках управления имуществом муниципального образования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09B4" w:rsidRPr="00AF2C15" w:rsidTr="009109B4"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t>сбор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 в целях повышения эффективности  функционирования действующих объектов социальной инфраструктуры, находящихся в муниципальной собственности поселения</w:t>
            </w:r>
          </w:p>
        </w:tc>
      </w:tr>
      <w:tr w:rsidR="009109B4" w:rsidRPr="00AF2C15" w:rsidTr="009109B4">
        <w:trPr>
          <w:trHeight w:val="253"/>
        </w:trPr>
        <w:tc>
          <w:tcPr>
            <w:tcW w:w="0" w:type="auto"/>
            <w:gridSpan w:val="6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сбору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которая будет включать первоочередные мероприятия по перспективному развитию социальной инфраструктуры (объектов муниципальной собственности)</w:t>
            </w:r>
          </w:p>
        </w:tc>
      </w:tr>
      <w:tr w:rsidR="009109B4" w:rsidRPr="00AF2C15" w:rsidTr="009109B4">
        <w:trPr>
          <w:trHeight w:val="850"/>
        </w:trPr>
        <w:tc>
          <w:tcPr>
            <w:tcW w:w="0" w:type="auto"/>
          </w:tcPr>
          <w:p w:rsidR="009109B4" w:rsidRPr="009E2D68" w:rsidRDefault="009109B4" w:rsidP="0091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E2D68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B93BDA">
              <w:rPr>
                <w:rFonts w:ascii="Times New Roman" w:hAnsi="Times New Roman"/>
                <w:sz w:val="24"/>
                <w:szCs w:val="24"/>
              </w:rPr>
              <w:t>количество разработанных программ комплексного развития социальной инфраструктуры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9109B4" w:rsidRPr="002C3466" w:rsidRDefault="009109B4" w:rsidP="009109B4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109B4" w:rsidRPr="00AF2C15" w:rsidRDefault="009109B4" w:rsidP="009109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109B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EC07BB" w:rsidRPr="004E07CD" w:rsidRDefault="00DA2DD0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C07BB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EC07BB"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="00EC07BB" w:rsidRPr="006949A5">
        <w:rPr>
          <w:rFonts w:ascii="Times New Roman" w:hAnsi="Times New Roman"/>
          <w:sz w:val="28"/>
          <w:szCs w:val="28"/>
        </w:rPr>
        <w:t>» на 201</w:t>
      </w:r>
      <w:r w:rsidR="00EC07BB">
        <w:rPr>
          <w:rFonts w:ascii="Times New Roman" w:hAnsi="Times New Roman"/>
          <w:sz w:val="28"/>
          <w:szCs w:val="28"/>
        </w:rPr>
        <w:t>7</w:t>
      </w:r>
      <w:r w:rsidR="00EC07BB" w:rsidRPr="006949A5">
        <w:rPr>
          <w:rFonts w:ascii="Times New Roman" w:hAnsi="Times New Roman"/>
          <w:sz w:val="28"/>
          <w:szCs w:val="28"/>
        </w:rPr>
        <w:t xml:space="preserve"> год</w:t>
      </w:r>
      <w:r w:rsidR="00EC07BB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EC07BB" w:rsidRPr="006949A5">
        <w:rPr>
          <w:rFonts w:ascii="Times New Roman" w:hAnsi="Times New Roman"/>
          <w:sz w:val="28"/>
          <w:szCs w:val="28"/>
        </w:rPr>
        <w:t xml:space="preserve"> </w:t>
      </w:r>
      <w:r w:rsidR="00EC07BB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302 от 30.11.2016 года выполнена в сумме 1 676,00 рублей. </w:t>
      </w:r>
      <w:proofErr w:type="gramStart"/>
      <w:r w:rsidR="00EC07BB">
        <w:rPr>
          <w:rFonts w:ascii="Times New Roman" w:hAnsi="Times New Roman"/>
          <w:sz w:val="28"/>
          <w:szCs w:val="28"/>
        </w:rPr>
        <w:t>На заседании Совета по</w:t>
      </w:r>
      <w:r w:rsidR="00EC07BB" w:rsidRPr="0001455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EC07BB" w:rsidRPr="00014556">
        <w:rPr>
          <w:rFonts w:ascii="Times New Roman" w:hAnsi="Times New Roman"/>
          <w:sz w:val="28"/>
          <w:szCs w:val="28"/>
        </w:rPr>
        <w:t>муниципальным проектам и программам при главе Красносельского сельского поселения Динского района</w:t>
      </w:r>
      <w:r w:rsidR="00EC07BB">
        <w:rPr>
          <w:rFonts w:ascii="Times New Roman" w:hAnsi="Times New Roman"/>
          <w:sz w:val="28"/>
          <w:szCs w:val="28"/>
        </w:rPr>
        <w:t xml:space="preserve"> (протокол №2 от 29.12.2017 года) в</w:t>
      </w:r>
      <w:r w:rsidR="00EC07BB" w:rsidRPr="00014556">
        <w:rPr>
          <w:rFonts w:ascii="Times New Roman" w:hAnsi="Times New Roman"/>
          <w:sz w:val="28"/>
          <w:szCs w:val="28"/>
        </w:rPr>
        <w:t xml:space="preserve"> связи с возникновением технических сложностей и невозможностью</w:t>
      </w:r>
      <w:r w:rsidR="00EC07BB">
        <w:rPr>
          <w:rFonts w:ascii="Times New Roman" w:hAnsi="Times New Roman"/>
          <w:sz w:val="28"/>
          <w:szCs w:val="28"/>
        </w:rPr>
        <w:t xml:space="preserve"> выполнения </w:t>
      </w:r>
      <w:r w:rsidR="00EC07BB" w:rsidRPr="00014556">
        <w:rPr>
          <w:rFonts w:ascii="Times New Roman" w:hAnsi="Times New Roman"/>
          <w:sz w:val="28"/>
          <w:szCs w:val="28"/>
        </w:rPr>
        <w:t xml:space="preserve"> </w:t>
      </w:r>
      <w:r w:rsidR="00EC07BB">
        <w:rPr>
          <w:rFonts w:ascii="Times New Roman" w:hAnsi="Times New Roman"/>
          <w:sz w:val="28"/>
          <w:szCs w:val="28"/>
        </w:rPr>
        <w:t xml:space="preserve">основного мероприятия № </w:t>
      </w:r>
      <w:r w:rsidR="00EC07BB" w:rsidRPr="00D22B01">
        <w:rPr>
          <w:rFonts w:ascii="Times New Roman" w:hAnsi="Times New Roman"/>
          <w:sz w:val="28"/>
          <w:szCs w:val="28"/>
        </w:rPr>
        <w:t xml:space="preserve">1 </w:t>
      </w:r>
      <w:r w:rsidR="00EC07BB">
        <w:rPr>
          <w:rFonts w:ascii="Times New Roman" w:hAnsi="Times New Roman"/>
          <w:sz w:val="28"/>
          <w:szCs w:val="28"/>
        </w:rPr>
        <w:t>«</w:t>
      </w:r>
      <w:r w:rsidR="00EC07BB" w:rsidRPr="00F0184D">
        <w:rPr>
          <w:rFonts w:ascii="Times New Roman" w:hAnsi="Times New Roman"/>
          <w:sz w:val="28"/>
          <w:szCs w:val="28"/>
        </w:rPr>
        <w:t>Мероприятия в области коммунального хозяйства</w:t>
      </w:r>
      <w:r w:rsidR="00EC07BB">
        <w:rPr>
          <w:rFonts w:ascii="Times New Roman" w:hAnsi="Times New Roman"/>
          <w:sz w:val="28"/>
          <w:szCs w:val="28"/>
        </w:rPr>
        <w:t>»</w:t>
      </w:r>
      <w:r w:rsidR="00EC07BB" w:rsidRPr="0001455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="00EC07BB" w:rsidRPr="00014556">
        <w:rPr>
          <w:rFonts w:ascii="Times New Roman" w:hAnsi="Times New Roman"/>
          <w:sz w:val="28"/>
          <w:szCs w:val="28"/>
        </w:rPr>
        <w:t>в установленный срок</w:t>
      </w:r>
      <w:r w:rsidR="00EC07BB">
        <w:rPr>
          <w:rFonts w:ascii="Times New Roman" w:hAnsi="Times New Roman"/>
          <w:sz w:val="28"/>
          <w:szCs w:val="28"/>
        </w:rPr>
        <w:t>, было принято решение уменьшить бюджетные ассигнования по данному мероприятию до 0,0 тыс. рублей.</w:t>
      </w:r>
      <w:proofErr w:type="gramEnd"/>
      <w:r w:rsidR="00EC07BB" w:rsidRPr="007D4B0A">
        <w:rPr>
          <w:rFonts w:ascii="Times New Roman" w:hAnsi="Times New Roman"/>
          <w:sz w:val="28"/>
          <w:szCs w:val="28"/>
        </w:rPr>
        <w:t xml:space="preserve"> </w:t>
      </w:r>
      <w:r w:rsidR="00EC07BB">
        <w:rPr>
          <w:rFonts w:ascii="Times New Roman" w:hAnsi="Times New Roman"/>
          <w:sz w:val="28"/>
          <w:szCs w:val="28"/>
        </w:rPr>
        <w:t>В связи с чем, о</w:t>
      </w:r>
      <w:r w:rsidR="00EC07BB" w:rsidRPr="00420704">
        <w:rPr>
          <w:rFonts w:ascii="Times New Roman" w:hAnsi="Times New Roman"/>
          <w:sz w:val="28"/>
          <w:szCs w:val="28"/>
        </w:rPr>
        <w:t>ценка эффективности реализации</w:t>
      </w:r>
      <w:r w:rsidR="00EC07BB" w:rsidRPr="007D4B0A">
        <w:rPr>
          <w:rFonts w:ascii="Times New Roman" w:hAnsi="Times New Roman"/>
          <w:sz w:val="28"/>
          <w:szCs w:val="28"/>
        </w:rPr>
        <w:t xml:space="preserve"> </w:t>
      </w:r>
      <w:r w:rsidR="00EC07BB">
        <w:rPr>
          <w:rFonts w:ascii="Times New Roman" w:hAnsi="Times New Roman"/>
          <w:sz w:val="28"/>
          <w:szCs w:val="28"/>
        </w:rPr>
        <w:t xml:space="preserve">основного мероприятия № </w:t>
      </w:r>
      <w:r w:rsidR="00EC07BB" w:rsidRPr="00D22B01">
        <w:rPr>
          <w:rFonts w:ascii="Times New Roman" w:hAnsi="Times New Roman"/>
          <w:sz w:val="28"/>
          <w:szCs w:val="28"/>
        </w:rPr>
        <w:t xml:space="preserve">1 </w:t>
      </w:r>
      <w:r w:rsidR="00EC07BB" w:rsidRPr="004E07CD">
        <w:rPr>
          <w:rFonts w:ascii="Times New Roman" w:hAnsi="Times New Roman"/>
          <w:sz w:val="28"/>
          <w:szCs w:val="28"/>
        </w:rPr>
        <w:t>«Мероприятия в области коммунального хозяйства» далее не проводится.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7CD">
        <w:rPr>
          <w:rFonts w:ascii="Times New Roman" w:hAnsi="Times New Roman"/>
          <w:sz w:val="28"/>
          <w:szCs w:val="28"/>
        </w:rPr>
        <w:t>По 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4E07CD">
        <w:rPr>
          <w:rFonts w:ascii="Times New Roman" w:hAnsi="Times New Roman"/>
          <w:sz w:val="28"/>
          <w:szCs w:val="28"/>
        </w:rPr>
        <w:t xml:space="preserve"> «Энергосбережение и  повышение энергетической эффективности на территории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расходы составили 1 676,00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му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 xml:space="preserve"> №1 -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Мероприятия по энергосбережению и  повышению энергетической эффективности на территории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-  </w:t>
      </w:r>
      <w:r w:rsidRPr="0070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1 676,00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8654E9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го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был</w:t>
      </w:r>
      <w:r>
        <w:rPr>
          <w:rFonts w:ascii="Times New Roman" w:hAnsi="Times New Roman"/>
          <w:kern w:val="1"/>
          <w:sz w:val="28"/>
          <w:szCs w:val="28"/>
        </w:rPr>
        <w:t xml:space="preserve">и приобретены </w:t>
      </w:r>
      <w:r w:rsidRPr="004E07CD">
        <w:rPr>
          <w:rFonts w:ascii="Times New Roman" w:hAnsi="Times New Roman"/>
          <w:kern w:val="1"/>
          <w:sz w:val="28"/>
          <w:szCs w:val="28"/>
        </w:rPr>
        <w:t>энергосберегающие</w:t>
      </w:r>
      <w:r>
        <w:rPr>
          <w:rFonts w:ascii="Times New Roman" w:hAnsi="Times New Roman"/>
          <w:kern w:val="1"/>
          <w:sz w:val="28"/>
          <w:szCs w:val="28"/>
        </w:rPr>
        <w:t xml:space="preserve"> лампы.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го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Pr="00787BC6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Основное мероприятие №2 -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Пропаганда и методическая работа по вопросам энергосбережения</w:t>
      </w:r>
      <w:r>
        <w:rPr>
          <w:rFonts w:ascii="Times New Roman" w:hAnsi="Times New Roman"/>
          <w:sz w:val="28"/>
          <w:szCs w:val="28"/>
        </w:rPr>
        <w:t>» и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5C75">
        <w:rPr>
          <w:rFonts w:ascii="Times New Roman" w:hAnsi="Times New Roman"/>
          <w:sz w:val="28"/>
          <w:szCs w:val="28"/>
        </w:rPr>
        <w:t xml:space="preserve">сновное мероприятие №3 -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Назначение ответственных за энергосбережение в учреждениях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B5C75">
        <w:rPr>
          <w:rFonts w:ascii="Times New Roman" w:hAnsi="Times New Roman"/>
          <w:sz w:val="28"/>
          <w:szCs w:val="28"/>
        </w:rPr>
        <w:t>не требу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финансирования, в связи с чем, о</w:t>
      </w:r>
      <w:r w:rsidRPr="00420704">
        <w:rPr>
          <w:rFonts w:ascii="Times New Roman" w:hAnsi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20704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не проводится.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98,6%.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а, включенная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выполнена на 98,6%.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показателя, предусмотренного в 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е, достигнуто, а именно: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1F2">
        <w:rPr>
          <w:rFonts w:ascii="Times New Roman" w:hAnsi="Times New Roman"/>
          <w:sz w:val="28"/>
          <w:szCs w:val="28"/>
        </w:rPr>
        <w:t xml:space="preserve">количество улиц, на которых лампы накаливания заменены </w:t>
      </w:r>
      <w:proofErr w:type="gramStart"/>
      <w:r w:rsidRPr="00BF41F2">
        <w:rPr>
          <w:rFonts w:ascii="Times New Roman" w:hAnsi="Times New Roman"/>
          <w:sz w:val="28"/>
          <w:szCs w:val="28"/>
        </w:rPr>
        <w:t>на</w:t>
      </w:r>
      <w:proofErr w:type="gramEnd"/>
      <w:r w:rsidRPr="00BF41F2">
        <w:rPr>
          <w:rFonts w:ascii="Times New Roman" w:hAnsi="Times New Roman"/>
          <w:sz w:val="28"/>
          <w:szCs w:val="28"/>
        </w:rPr>
        <w:t xml:space="preserve"> энергосберегающие </w:t>
      </w:r>
      <w:r>
        <w:rPr>
          <w:rFonts w:ascii="Times New Roman" w:hAnsi="Times New Roman"/>
          <w:sz w:val="28"/>
          <w:szCs w:val="28"/>
        </w:rPr>
        <w:t>– 1.</w:t>
      </w:r>
    </w:p>
    <w:p w:rsidR="00EC07BB" w:rsidRPr="008C6F05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C07BB" w:rsidRPr="00420704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07BB" w:rsidRDefault="00EC07BB" w:rsidP="00EC07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EC07BB" w:rsidRPr="00453F78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C07BB" w:rsidRPr="006D78D7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EC07BB" w:rsidRPr="00453F78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6D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1 676,00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1 700,00 = 0,99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C07BB" w:rsidRPr="006D78D7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EC07BB" w:rsidRPr="006D78D7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EC07BB" w:rsidRDefault="00EC07BB" w:rsidP="00EC07BB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0,99</w:t>
      </w:r>
      <w:r>
        <w:rPr>
          <w:rStyle w:val="1"/>
          <w:color w:val="000000"/>
          <w:sz w:val="28"/>
          <w:szCs w:val="28"/>
        </w:rPr>
        <w:t xml:space="preserve"> = 1,01</w:t>
      </w:r>
    </w:p>
    <w:p w:rsidR="00EC07BB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C07BB" w:rsidRPr="006949A5" w:rsidRDefault="00EC07BB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4. Оценка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7BB" w:rsidRPr="009C6D73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 xml:space="preserve">. Степень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реализована в полном объеме.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Pr="009C6D73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07BB" w:rsidRPr="009C6D73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>
        <w:rPr>
          <w:rFonts w:ascii="Times New Roman" w:hAnsi="Times New Roman"/>
          <w:sz w:val="28"/>
          <w:szCs w:val="28"/>
        </w:rPr>
        <w:t>1,01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является высокой.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Pr="00C32B13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EC07BB" w:rsidRPr="00C32B13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C97432">
        <w:rPr>
          <w:rFonts w:ascii="Times New Roman" w:hAnsi="Times New Roman"/>
          <w:sz w:val="28"/>
          <w:szCs w:val="28"/>
        </w:rPr>
        <w:t xml:space="preserve"> 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432"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Pr="00E7152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07BB" w:rsidRPr="000278FE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EC07BB" w:rsidRPr="00D21B1C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EC07BB" w:rsidRPr="00D21B1C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1B1C">
        <w:rPr>
          <w:rFonts w:ascii="Times New Roman" w:hAnsi="Times New Roman"/>
          <w:sz w:val="28"/>
          <w:szCs w:val="28"/>
        </w:rPr>
        <w:t>ЭРмп</w:t>
      </w:r>
      <w:proofErr w:type="spellEnd"/>
      <w:r w:rsidRPr="00D21B1C">
        <w:rPr>
          <w:rFonts w:ascii="Times New Roman" w:hAnsi="Times New Roman"/>
          <w:sz w:val="28"/>
          <w:szCs w:val="28"/>
        </w:rPr>
        <w:t xml:space="preserve"> = 0,5*1 + 0,5*(</w:t>
      </w:r>
      <w:r w:rsidRPr="00D21B1C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,01</w:t>
      </w:r>
      <w:r w:rsidRPr="00D21B1C">
        <w:rPr>
          <w:rFonts w:ascii="Times New Roman" w:hAnsi="Times New Roman"/>
          <w:sz w:val="28"/>
          <w:szCs w:val="28"/>
        </w:rPr>
        <w:t>*1</w:t>
      </w:r>
      <w:proofErr w:type="gramStart"/>
      <w:r w:rsidRPr="00D21B1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21B1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D21B1C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,005</w:t>
      </w:r>
    </w:p>
    <w:p w:rsidR="00EC07BB" w:rsidRPr="003D3832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EC07BB" w:rsidRPr="003D3832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C07BB" w:rsidRPr="003D3832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C07BB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07" w:rsidRDefault="00906A07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7BB" w:rsidRPr="003D3832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EC07BB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BB" w:rsidRPr="004A698B" w:rsidRDefault="00EC07BB" w:rsidP="00EC07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EC07BB" w:rsidRPr="00B07DB9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EC07BB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C07BB" w:rsidRPr="00B07DB9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302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303"/>
      </w:tblGrid>
      <w:tr w:rsidR="00EC07BB" w:rsidRPr="00AF2C15" w:rsidTr="00906A07">
        <w:tc>
          <w:tcPr>
            <w:tcW w:w="1985" w:type="dxa"/>
            <w:gridSpan w:val="2"/>
            <w:vMerge w:val="restart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3" w:type="dxa"/>
            <w:vMerge w:val="restart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EC07BB" w:rsidRPr="00AF2C15" w:rsidTr="00906A07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vMerge/>
            <w:textDirection w:val="btLr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F24A8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A85">
              <w:rPr>
                <w:rFonts w:ascii="Times New Roman" w:hAnsi="Times New Roman"/>
                <w:sz w:val="24"/>
                <w:szCs w:val="24"/>
              </w:rPr>
              <w:t>Основное мероприятие №1-  Мероприятия в области коммунального хозяйства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C07BB" w:rsidRPr="000E3C50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не выполнено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C5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0E3C50">
              <w:rPr>
                <w:rFonts w:ascii="Times New Roman" w:hAnsi="Times New Roman"/>
                <w:sz w:val="20"/>
                <w:szCs w:val="20"/>
              </w:rPr>
              <w:t xml:space="preserve"> проектам и программам)</w:t>
            </w: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F24A8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59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proofErr w:type="spellStart"/>
            <w:proofErr w:type="gramStart"/>
            <w:r w:rsidRPr="007F2F59">
              <w:rPr>
                <w:rFonts w:ascii="Times New Roman" w:hAnsi="Times New Roman"/>
                <w:sz w:val="24"/>
                <w:szCs w:val="24"/>
              </w:rPr>
              <w:t>Энергосбереже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2F5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F2F59">
              <w:rPr>
                <w:rFonts w:ascii="Times New Roman" w:hAnsi="Times New Roman"/>
                <w:sz w:val="24"/>
                <w:szCs w:val="24"/>
              </w:rPr>
              <w:t xml:space="preserve"> и  повышение энергетической эффективности на </w:t>
            </w:r>
            <w:r w:rsidRPr="007F2F5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Красносельского сельского поселения»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7F2F59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33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№1 - Мероприятия по </w:t>
            </w:r>
            <w:proofErr w:type="spellStart"/>
            <w:proofErr w:type="gramStart"/>
            <w:r w:rsidRPr="00C33D05">
              <w:rPr>
                <w:rFonts w:ascii="Times New Roman" w:hAnsi="Times New Roman"/>
                <w:sz w:val="24"/>
                <w:szCs w:val="24"/>
              </w:rPr>
              <w:t>энергосбереже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3D05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C33D05">
              <w:rPr>
                <w:rFonts w:ascii="Times New Roman" w:hAnsi="Times New Roman"/>
                <w:sz w:val="24"/>
                <w:szCs w:val="24"/>
              </w:rPr>
              <w:t xml:space="preserve">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2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7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C07BB" w:rsidRPr="00AF2C15" w:rsidRDefault="00EC07BB" w:rsidP="00906A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C33D0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t>Основное мероприятие №2 - Пропаганда и методическая работа по вопросам энергосбережения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4" w:type="dxa"/>
            <w:gridSpan w:val="16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303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7F2F59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EFC">
              <w:rPr>
                <w:rFonts w:ascii="Times New Roman" w:hAnsi="Times New Roman"/>
                <w:sz w:val="24"/>
                <w:szCs w:val="24"/>
              </w:rPr>
              <w:t>Основное мероприятие №3 - Назначение ответственных за энергосбережение в учреждениях</w:t>
            </w:r>
            <w:proofErr w:type="gramEnd"/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4" w:type="dxa"/>
            <w:gridSpan w:val="16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303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BB" w:rsidRPr="00AF2C15" w:rsidTr="00906A07">
        <w:tc>
          <w:tcPr>
            <w:tcW w:w="1985" w:type="dxa"/>
            <w:gridSpan w:val="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2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7BB" w:rsidRDefault="00EC07BB" w:rsidP="00374009">
            <w:pPr>
              <w:jc w:val="center"/>
            </w:pPr>
            <w:r w:rsidRPr="0072228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79" w:type="dxa"/>
          </w:tcPr>
          <w:p w:rsidR="00EC07BB" w:rsidRDefault="00EC07BB" w:rsidP="00374009"/>
        </w:tc>
        <w:tc>
          <w:tcPr>
            <w:tcW w:w="1303" w:type="dxa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BB" w:rsidRPr="00AF2C15" w:rsidTr="00906A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7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E3" w:rsidRDefault="00D477E3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E3" w:rsidRDefault="00D477E3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E3" w:rsidRDefault="00D477E3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EC07BB" w:rsidRPr="004A698B" w:rsidRDefault="00EC07BB" w:rsidP="00EC07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EC07BB" w:rsidRPr="00B07DB9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EC07BB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C07BB" w:rsidRPr="00B07DB9" w:rsidRDefault="00EC07BB" w:rsidP="00EC07BB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302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C07BB" w:rsidRPr="00B07DB9" w:rsidRDefault="00EC07BB" w:rsidP="00EC0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7"/>
        <w:gridCol w:w="1292"/>
        <w:gridCol w:w="2632"/>
        <w:gridCol w:w="1994"/>
        <w:gridCol w:w="1738"/>
        <w:gridCol w:w="4343"/>
      </w:tblGrid>
      <w:tr w:rsidR="00EC07BB" w:rsidRPr="00AF2C15" w:rsidTr="00374009">
        <w:trPr>
          <w:trHeight w:val="804"/>
        </w:trPr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07BB" w:rsidRPr="00AF2C15" w:rsidTr="00374009"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07BB" w:rsidRPr="00AF2C15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AF2C15" w:rsidRDefault="00EC07BB" w:rsidP="003740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D22B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7E564E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1027CA">
              <w:rPr>
                <w:rFonts w:cs="Arial"/>
                <w:kern w:val="1"/>
                <w:sz w:val="20"/>
                <w:szCs w:val="20"/>
              </w:rPr>
              <w:t xml:space="preserve">: </w:t>
            </w:r>
            <w:r w:rsidRPr="007E564E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EC07BB" w:rsidRPr="001027CA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64E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2017-2018г.г.</w:t>
            </w:r>
          </w:p>
        </w:tc>
      </w:tr>
      <w:tr w:rsidR="00EC07BB" w:rsidRPr="00AF2C15" w:rsidTr="00374009">
        <w:trPr>
          <w:trHeight w:val="521"/>
        </w:trPr>
        <w:tc>
          <w:tcPr>
            <w:tcW w:w="0" w:type="auto"/>
            <w:gridSpan w:val="6"/>
          </w:tcPr>
          <w:p w:rsidR="00EC07BB" w:rsidRPr="00D03862" w:rsidRDefault="00EC07BB" w:rsidP="0037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D03862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EC07BB" w:rsidRPr="001027CA" w:rsidRDefault="00EC07BB" w:rsidP="0037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862"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D03862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D0386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D03862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D0386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EC07BB" w:rsidRPr="001027CA" w:rsidTr="00374009">
        <w:trPr>
          <w:trHeight w:val="1760"/>
        </w:trPr>
        <w:tc>
          <w:tcPr>
            <w:tcW w:w="0" w:type="auto"/>
          </w:tcPr>
          <w:p w:rsidR="00EC07BB" w:rsidRPr="001027CA" w:rsidRDefault="00EC07BB" w:rsidP="003740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  <w:r w:rsidRPr="00231E53">
              <w:rPr>
                <w:rFonts w:ascii="Times New Roman" w:hAnsi="Times New Roman"/>
                <w:sz w:val="20"/>
                <w:szCs w:val="20"/>
              </w:rPr>
              <w:t>количество разработанных схем газоснабжения 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(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>в связи с возникновением технических сложностей и невозможностью выполнения  основного мероприятия № 1 «Мероприятия в области коммунального хозяйства» в установленный срок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  <w:tr w:rsidR="00EC07BB" w:rsidRPr="00F50A5D" w:rsidTr="00374009">
        <w:tc>
          <w:tcPr>
            <w:tcW w:w="0" w:type="auto"/>
            <w:gridSpan w:val="6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0A5D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 xml:space="preserve"> «Мероприятия в области коммунального хозяйства»</w:t>
            </w:r>
          </w:p>
        </w:tc>
      </w:tr>
      <w:tr w:rsidR="00EC07BB" w:rsidRPr="00F50A5D" w:rsidTr="00374009">
        <w:tc>
          <w:tcPr>
            <w:tcW w:w="0" w:type="auto"/>
            <w:gridSpan w:val="6"/>
          </w:tcPr>
          <w:p w:rsidR="00EC07BB" w:rsidRPr="00D542A2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: 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2017-2018г.г.</w:t>
            </w:r>
          </w:p>
        </w:tc>
      </w:tr>
      <w:tr w:rsidR="00EC07BB" w:rsidRPr="00F50A5D" w:rsidTr="00374009">
        <w:tc>
          <w:tcPr>
            <w:tcW w:w="0" w:type="auto"/>
            <w:gridSpan w:val="6"/>
          </w:tcPr>
          <w:p w:rsidR="00EC07BB" w:rsidRPr="00D542A2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D542A2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D542A2">
              <w:rPr>
                <w:rFonts w:ascii="Times New Roman" w:hAnsi="Times New Roman"/>
                <w:bCs/>
                <w:sz w:val="20"/>
                <w:szCs w:val="20"/>
              </w:rPr>
              <w:t>Красносельского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EC07BB" w:rsidRPr="00AF2C15" w:rsidTr="00374009">
        <w:tc>
          <w:tcPr>
            <w:tcW w:w="0" w:type="auto"/>
          </w:tcPr>
          <w:p w:rsidR="00EC07BB" w:rsidRPr="00F50A5D" w:rsidRDefault="00EC07BB" w:rsidP="0037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1.Целевой показатель: </w:t>
            </w:r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t xml:space="preserve">количество разработанных схем газоснабжения </w:t>
            </w:r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Красносельского сельского поселения.</w:t>
            </w:r>
          </w:p>
        </w:tc>
        <w:tc>
          <w:tcPr>
            <w:tcW w:w="0" w:type="auto"/>
            <w:vAlign w:val="center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(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в связи с возникновением технических сложностей и невозможностью выполнения  основного мероприятия № 1 «Мероприятия в </w:t>
            </w:r>
            <w:r w:rsidRPr="00D542A2">
              <w:rPr>
                <w:rFonts w:ascii="Times New Roman" w:hAnsi="Times New Roman"/>
                <w:sz w:val="20"/>
                <w:szCs w:val="20"/>
              </w:rPr>
              <w:lastRenderedPageBreak/>
              <w:t>области коммунального хозяйства» в установленный срок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программам)</w:t>
            </w:r>
          </w:p>
        </w:tc>
      </w:tr>
      <w:tr w:rsidR="00EC07BB" w:rsidRPr="00D542A2" w:rsidTr="00374009">
        <w:trPr>
          <w:trHeight w:val="120"/>
        </w:trPr>
        <w:tc>
          <w:tcPr>
            <w:tcW w:w="0" w:type="auto"/>
            <w:gridSpan w:val="6"/>
          </w:tcPr>
          <w:p w:rsidR="00EC07BB" w:rsidRPr="00D542A2" w:rsidRDefault="00EC07BB" w:rsidP="00374009">
            <w:pPr>
              <w:autoSpaceDE w:val="0"/>
              <w:snapToGrid w:val="0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b/>
                <w:kern w:val="1"/>
                <w:sz w:val="20"/>
                <w:szCs w:val="20"/>
              </w:rPr>
              <w:lastRenderedPageBreak/>
              <w:t>Подпрограммы муниципальной програм</w:t>
            </w:r>
            <w:r w:rsidRPr="00D542A2">
              <w:rPr>
                <w:rFonts w:ascii="Times New Roman" w:hAnsi="Times New Roman"/>
                <w:b/>
                <w:sz w:val="20"/>
                <w:szCs w:val="20"/>
              </w:rPr>
              <w:t>мы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</w:t>
            </w:r>
            <w:r w:rsidRPr="00D542A2">
              <w:rPr>
                <w:rFonts w:ascii="Times New Roman" w:hAnsi="Times New Roman"/>
                <w:sz w:val="20"/>
                <w:szCs w:val="20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D542A2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>Цель: эффективное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EC07BB" w:rsidRPr="00AF2C15" w:rsidTr="00374009">
        <w:tc>
          <w:tcPr>
            <w:tcW w:w="0" w:type="auto"/>
            <w:gridSpan w:val="6"/>
          </w:tcPr>
          <w:p w:rsidR="00EC07BB" w:rsidRPr="00D542A2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2A2">
              <w:rPr>
                <w:rFonts w:ascii="Times New Roman" w:hAnsi="Times New Roman"/>
                <w:sz w:val="20"/>
                <w:szCs w:val="20"/>
              </w:rPr>
              <w:t>Задача: обеспечение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EC07BB" w:rsidRPr="00AF2C15" w:rsidTr="00374009">
        <w:tc>
          <w:tcPr>
            <w:tcW w:w="0" w:type="auto"/>
          </w:tcPr>
          <w:p w:rsidR="00EC07BB" w:rsidRPr="001027CA" w:rsidRDefault="00EC07BB" w:rsidP="00374009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kern w:val="1"/>
                <w:sz w:val="20"/>
                <w:szCs w:val="20"/>
              </w:rPr>
              <w:t xml:space="preserve">Целевой показатель: </w:t>
            </w:r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t xml:space="preserve">количество улиц, на которых лампы накаливания заменены </w:t>
            </w:r>
            <w:proofErr w:type="gramStart"/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t>на</w:t>
            </w:r>
            <w:proofErr w:type="gramEnd"/>
            <w:r w:rsidRPr="00D542A2">
              <w:rPr>
                <w:rFonts w:ascii="Times New Roman" w:hAnsi="Times New Roman"/>
                <w:kern w:val="1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BB" w:rsidRPr="001027CA" w:rsidRDefault="00EC07BB" w:rsidP="003740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C07BB" w:rsidRPr="00F50A5D" w:rsidRDefault="00EC07BB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DD0" w:rsidRDefault="00DA2DD0" w:rsidP="00EC0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374009" w:rsidRDefault="00DA2DD0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74009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374009"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374009" w:rsidRPr="00F67EEA">
        <w:rPr>
          <w:rFonts w:ascii="Times New Roman" w:hAnsi="Times New Roman"/>
          <w:sz w:val="28"/>
          <w:szCs w:val="28"/>
        </w:rPr>
        <w:t>» на 201</w:t>
      </w:r>
      <w:r w:rsidR="00374009">
        <w:rPr>
          <w:rFonts w:ascii="Times New Roman" w:hAnsi="Times New Roman"/>
          <w:sz w:val="28"/>
          <w:szCs w:val="28"/>
        </w:rPr>
        <w:t>7</w:t>
      </w:r>
      <w:r w:rsidR="00374009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374009">
        <w:rPr>
          <w:rFonts w:ascii="Times New Roman" w:hAnsi="Times New Roman"/>
          <w:sz w:val="28"/>
          <w:szCs w:val="28"/>
        </w:rPr>
        <w:t>303</w:t>
      </w:r>
      <w:r w:rsidR="00374009" w:rsidRPr="00F67EEA">
        <w:rPr>
          <w:rFonts w:ascii="Times New Roman" w:hAnsi="Times New Roman"/>
          <w:sz w:val="28"/>
          <w:szCs w:val="28"/>
        </w:rPr>
        <w:t xml:space="preserve"> от </w:t>
      </w:r>
      <w:r w:rsidR="00374009">
        <w:rPr>
          <w:rFonts w:ascii="Times New Roman" w:hAnsi="Times New Roman"/>
          <w:sz w:val="28"/>
          <w:szCs w:val="28"/>
        </w:rPr>
        <w:t>30</w:t>
      </w:r>
      <w:r w:rsidR="00374009" w:rsidRPr="00F67EEA">
        <w:rPr>
          <w:rFonts w:ascii="Times New Roman" w:hAnsi="Times New Roman"/>
          <w:sz w:val="28"/>
          <w:szCs w:val="28"/>
        </w:rPr>
        <w:t>.1</w:t>
      </w:r>
      <w:r w:rsidR="00374009">
        <w:rPr>
          <w:rFonts w:ascii="Times New Roman" w:hAnsi="Times New Roman"/>
          <w:sz w:val="28"/>
          <w:szCs w:val="28"/>
        </w:rPr>
        <w:t>1</w:t>
      </w:r>
      <w:r w:rsidR="00374009" w:rsidRPr="00F67EEA">
        <w:rPr>
          <w:rFonts w:ascii="Times New Roman" w:hAnsi="Times New Roman"/>
          <w:sz w:val="28"/>
          <w:szCs w:val="28"/>
        </w:rPr>
        <w:t>.201</w:t>
      </w:r>
      <w:r w:rsidR="00374009">
        <w:rPr>
          <w:rFonts w:ascii="Times New Roman" w:hAnsi="Times New Roman"/>
          <w:sz w:val="28"/>
          <w:szCs w:val="28"/>
        </w:rPr>
        <w:t xml:space="preserve">6 года выполнена в сумме 614 749,10 рублей. В том числе по основному мероприятию № 1 </w:t>
      </w:r>
      <w:r w:rsidR="00374009" w:rsidRPr="00F67EEA">
        <w:rPr>
          <w:rFonts w:ascii="Times New Roman" w:hAnsi="Times New Roman"/>
          <w:sz w:val="28"/>
          <w:szCs w:val="28"/>
        </w:rPr>
        <w:t>«</w:t>
      </w:r>
      <w:r w:rsidR="00374009" w:rsidRPr="00B76342">
        <w:rPr>
          <w:rFonts w:ascii="Times New Roman" w:hAnsi="Times New Roman"/>
          <w:sz w:val="28"/>
          <w:szCs w:val="28"/>
        </w:rPr>
        <w:t>Мероприятия по организации уличного освещения</w:t>
      </w:r>
      <w:r w:rsidR="00374009" w:rsidRPr="00C6057F">
        <w:rPr>
          <w:rFonts w:ascii="Times New Roman" w:hAnsi="Times New Roman"/>
          <w:sz w:val="28"/>
          <w:szCs w:val="28"/>
        </w:rPr>
        <w:t xml:space="preserve">» </w:t>
      </w:r>
      <w:r w:rsidR="00374009" w:rsidRPr="00F67EEA">
        <w:rPr>
          <w:rFonts w:ascii="Times New Roman" w:hAnsi="Times New Roman"/>
          <w:sz w:val="28"/>
          <w:szCs w:val="28"/>
        </w:rPr>
        <w:t>- на</w:t>
      </w:r>
      <w:r w:rsidR="00374009">
        <w:rPr>
          <w:rFonts w:ascii="Times New Roman" w:hAnsi="Times New Roman"/>
          <w:sz w:val="28"/>
          <w:szCs w:val="28"/>
        </w:rPr>
        <w:t xml:space="preserve"> 243 579,51 рублей. </w:t>
      </w:r>
      <w:r w:rsidR="00374009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74009">
        <w:rPr>
          <w:rFonts w:ascii="Times New Roman" w:hAnsi="Times New Roman"/>
          <w:sz w:val="28"/>
          <w:szCs w:val="28"/>
        </w:rPr>
        <w:t>о</w:t>
      </w:r>
      <w:r w:rsidR="00374009" w:rsidRPr="008654E9">
        <w:rPr>
          <w:rFonts w:ascii="Times New Roman" w:hAnsi="Times New Roman"/>
          <w:sz w:val="28"/>
          <w:szCs w:val="28"/>
        </w:rPr>
        <w:t xml:space="preserve"> </w:t>
      </w:r>
      <w:r w:rsidR="00374009" w:rsidRPr="003C36D6">
        <w:rPr>
          <w:rFonts w:ascii="Times New Roman" w:hAnsi="Times New Roman"/>
          <w:sz w:val="28"/>
          <w:szCs w:val="28"/>
        </w:rPr>
        <w:t>обеспечен</w:t>
      </w:r>
      <w:r w:rsidR="00374009">
        <w:rPr>
          <w:rFonts w:ascii="Times New Roman" w:hAnsi="Times New Roman"/>
          <w:sz w:val="28"/>
          <w:szCs w:val="28"/>
        </w:rPr>
        <w:t xml:space="preserve">о функционирование </w:t>
      </w:r>
      <w:r w:rsidR="00374009" w:rsidRPr="003C36D6">
        <w:rPr>
          <w:rFonts w:ascii="Times New Roman" w:hAnsi="Times New Roman"/>
          <w:sz w:val="28"/>
          <w:szCs w:val="28"/>
        </w:rPr>
        <w:t>уличн</w:t>
      </w:r>
      <w:r w:rsidR="00374009">
        <w:rPr>
          <w:rFonts w:ascii="Times New Roman" w:hAnsi="Times New Roman"/>
          <w:sz w:val="28"/>
          <w:szCs w:val="28"/>
        </w:rPr>
        <w:t>ого</w:t>
      </w:r>
      <w:r w:rsidR="00374009" w:rsidRPr="003C36D6">
        <w:rPr>
          <w:rFonts w:ascii="Times New Roman" w:hAnsi="Times New Roman"/>
          <w:sz w:val="28"/>
          <w:szCs w:val="28"/>
        </w:rPr>
        <w:t xml:space="preserve">  освещени</w:t>
      </w:r>
      <w:r w:rsidR="00374009">
        <w:rPr>
          <w:rFonts w:ascii="Times New Roman" w:hAnsi="Times New Roman"/>
          <w:sz w:val="28"/>
          <w:szCs w:val="28"/>
        </w:rPr>
        <w:t>я</w:t>
      </w:r>
      <w:r w:rsidR="00374009" w:rsidRPr="003C36D6">
        <w:rPr>
          <w:rFonts w:ascii="Times New Roman" w:hAnsi="Times New Roman"/>
          <w:sz w:val="28"/>
          <w:szCs w:val="28"/>
        </w:rPr>
        <w:t xml:space="preserve"> на 14 улицах</w:t>
      </w:r>
      <w:r w:rsidR="00374009">
        <w:rPr>
          <w:rFonts w:ascii="Times New Roman" w:hAnsi="Times New Roman"/>
          <w:sz w:val="28"/>
          <w:szCs w:val="28"/>
        </w:rPr>
        <w:t xml:space="preserve"> поселения</w:t>
      </w:r>
      <w:r w:rsidR="00374009" w:rsidRPr="00996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0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74009" w:rsidRPr="00996B9F">
        <w:rPr>
          <w:rFonts w:ascii="Times New Roman" w:hAnsi="Times New Roman"/>
          <w:sz w:val="28"/>
          <w:szCs w:val="28"/>
        </w:rPr>
        <w:t>оплата за потребленную электроэнергию</w:t>
      </w:r>
      <w:r w:rsidR="00374009">
        <w:rPr>
          <w:rFonts w:ascii="Times New Roman" w:hAnsi="Times New Roman"/>
          <w:sz w:val="28"/>
          <w:szCs w:val="28"/>
        </w:rPr>
        <w:t>)</w:t>
      </w:r>
      <w:r w:rsidR="00374009" w:rsidRPr="00F67EEA">
        <w:rPr>
          <w:rFonts w:ascii="Times New Roman" w:hAnsi="Times New Roman"/>
          <w:sz w:val="28"/>
          <w:szCs w:val="28"/>
        </w:rPr>
        <w:t>.</w:t>
      </w:r>
      <w:r w:rsidR="00374009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374009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374009">
        <w:rPr>
          <w:rFonts w:ascii="Times New Roman" w:hAnsi="Times New Roman"/>
          <w:kern w:val="1"/>
          <w:sz w:val="28"/>
          <w:szCs w:val="28"/>
        </w:rPr>
        <w:t>му</w:t>
      </w:r>
      <w:r w:rsidR="00374009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374009">
        <w:rPr>
          <w:rFonts w:ascii="Times New Roman" w:hAnsi="Times New Roman"/>
          <w:kern w:val="1"/>
          <w:sz w:val="28"/>
          <w:szCs w:val="28"/>
        </w:rPr>
        <w:t>ю</w:t>
      </w:r>
      <w:r w:rsidR="00374009" w:rsidRPr="00DE7895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374009" w:rsidRPr="003C55EA">
        <w:rPr>
          <w:rFonts w:ascii="Times New Roman" w:hAnsi="Times New Roman"/>
          <w:kern w:val="1"/>
          <w:sz w:val="28"/>
          <w:szCs w:val="28"/>
        </w:rPr>
        <w:t>«</w:t>
      </w:r>
      <w:r w:rsidR="00374009" w:rsidRPr="00A52913">
        <w:rPr>
          <w:rFonts w:ascii="Times New Roman" w:hAnsi="Times New Roman"/>
          <w:sz w:val="28"/>
          <w:szCs w:val="28"/>
        </w:rPr>
        <w:t>Прочие мероприятия по благоустройству сельского поселения</w:t>
      </w:r>
      <w:r w:rsidR="00374009" w:rsidRPr="003C55EA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374009">
        <w:rPr>
          <w:rFonts w:ascii="Times New Roman" w:hAnsi="Times New Roman"/>
          <w:sz w:val="28"/>
          <w:szCs w:val="28"/>
        </w:rPr>
        <w:t>339 223,59</w:t>
      </w:r>
      <w:r w:rsidR="00374009" w:rsidRPr="003C55EA">
        <w:rPr>
          <w:rFonts w:ascii="Times New Roman" w:hAnsi="Times New Roman"/>
          <w:sz w:val="28"/>
          <w:szCs w:val="28"/>
        </w:rPr>
        <w:t xml:space="preserve"> рублей. В рамках данного мероприятия</w:t>
      </w:r>
      <w:r w:rsidR="00374009" w:rsidRPr="003C55EA">
        <w:rPr>
          <w:rFonts w:ascii="Times New Roman" w:hAnsi="Times New Roman"/>
          <w:kern w:val="1"/>
          <w:sz w:val="28"/>
          <w:szCs w:val="28"/>
        </w:rPr>
        <w:t xml:space="preserve"> производилас</w:t>
      </w:r>
      <w:r w:rsidR="00374009">
        <w:rPr>
          <w:rFonts w:ascii="Times New Roman" w:hAnsi="Times New Roman"/>
          <w:kern w:val="1"/>
          <w:sz w:val="28"/>
          <w:szCs w:val="28"/>
        </w:rPr>
        <w:t>ь</w:t>
      </w:r>
      <w:r w:rsidR="00374009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374009" w:rsidRPr="006C260A">
        <w:rPr>
          <w:rFonts w:ascii="Times New Roman" w:hAnsi="Times New Roman"/>
          <w:kern w:val="1"/>
          <w:sz w:val="28"/>
          <w:szCs w:val="28"/>
        </w:rPr>
        <w:t>санитарная уборка мест общественного пользования</w:t>
      </w:r>
      <w:r w:rsidR="00374009">
        <w:rPr>
          <w:rFonts w:ascii="Times New Roman" w:hAnsi="Times New Roman"/>
          <w:kern w:val="1"/>
          <w:sz w:val="28"/>
          <w:szCs w:val="28"/>
        </w:rPr>
        <w:t>;</w:t>
      </w:r>
      <w:r w:rsidR="00374009" w:rsidRPr="006C260A">
        <w:rPr>
          <w:rFonts w:ascii="Times New Roman" w:hAnsi="Times New Roman"/>
          <w:kern w:val="1"/>
          <w:sz w:val="28"/>
          <w:szCs w:val="28"/>
        </w:rPr>
        <w:t xml:space="preserve"> ликвидация несанкционированных </w:t>
      </w:r>
      <w:r w:rsidR="00374009" w:rsidRPr="007C3086">
        <w:rPr>
          <w:rFonts w:ascii="Times New Roman" w:hAnsi="Times New Roman"/>
          <w:kern w:val="1"/>
          <w:sz w:val="28"/>
          <w:szCs w:val="28"/>
        </w:rPr>
        <w:t>свалок ТБО</w:t>
      </w:r>
      <w:r w:rsidR="00374009">
        <w:rPr>
          <w:rFonts w:ascii="Times New Roman" w:hAnsi="Times New Roman"/>
          <w:kern w:val="1"/>
          <w:sz w:val="28"/>
          <w:szCs w:val="28"/>
        </w:rPr>
        <w:t>;</w:t>
      </w:r>
      <w:r w:rsidR="00374009" w:rsidRPr="007C3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009" w:rsidRPr="009442E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произведены </w:t>
      </w:r>
      <w:r w:rsidR="00374009" w:rsidRPr="009442EF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</w:t>
      </w:r>
      <w:r w:rsidR="00374009">
        <w:rPr>
          <w:rFonts w:ascii="Times New Roman" w:hAnsi="Times New Roman"/>
          <w:kern w:val="1"/>
          <w:sz w:val="28"/>
          <w:szCs w:val="28"/>
        </w:rPr>
        <w:t xml:space="preserve">. </w:t>
      </w:r>
      <w:r w:rsidR="00374009">
        <w:rPr>
          <w:rFonts w:ascii="Times New Roman" w:hAnsi="Times New Roman"/>
          <w:sz w:val="28"/>
          <w:szCs w:val="28"/>
        </w:rPr>
        <w:t>Финансирование о</w:t>
      </w:r>
      <w:r w:rsidR="00374009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374009">
        <w:rPr>
          <w:rFonts w:ascii="Times New Roman" w:hAnsi="Times New Roman"/>
          <w:kern w:val="1"/>
          <w:sz w:val="28"/>
          <w:szCs w:val="28"/>
        </w:rPr>
        <w:t>го</w:t>
      </w:r>
      <w:r w:rsidR="00374009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374009">
        <w:rPr>
          <w:rFonts w:ascii="Times New Roman" w:hAnsi="Times New Roman"/>
          <w:kern w:val="1"/>
          <w:sz w:val="28"/>
          <w:szCs w:val="28"/>
        </w:rPr>
        <w:t>я</w:t>
      </w:r>
      <w:r w:rsidR="00374009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374009">
        <w:rPr>
          <w:rFonts w:ascii="Times New Roman" w:hAnsi="Times New Roman"/>
          <w:kern w:val="1"/>
          <w:sz w:val="28"/>
          <w:szCs w:val="28"/>
        </w:rPr>
        <w:t>2</w:t>
      </w:r>
      <w:r w:rsidR="00374009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374009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374009" w:rsidRPr="00B256DD">
        <w:rPr>
          <w:rFonts w:ascii="Times New Roman" w:hAnsi="Times New Roman"/>
          <w:sz w:val="28"/>
          <w:szCs w:val="28"/>
        </w:rPr>
        <w:t xml:space="preserve"> </w:t>
      </w:r>
      <w:r w:rsidR="00374009">
        <w:rPr>
          <w:rFonts w:ascii="Times New Roman" w:hAnsi="Times New Roman"/>
          <w:sz w:val="28"/>
          <w:szCs w:val="28"/>
        </w:rPr>
        <w:t xml:space="preserve">По основному мероприятию № 3 </w:t>
      </w:r>
      <w:r w:rsidR="00374009" w:rsidRPr="00F67EEA">
        <w:rPr>
          <w:rFonts w:ascii="Times New Roman" w:hAnsi="Times New Roman"/>
          <w:sz w:val="28"/>
          <w:szCs w:val="28"/>
        </w:rPr>
        <w:t>«</w:t>
      </w:r>
      <w:r w:rsidR="00374009" w:rsidRPr="00B256DD">
        <w:rPr>
          <w:rFonts w:ascii="Times New Roman" w:hAnsi="Times New Roman"/>
          <w:sz w:val="28"/>
          <w:szCs w:val="28"/>
        </w:rPr>
        <w:t>Мероприятия по сбору и утилизации биологических отходов</w:t>
      </w:r>
      <w:r w:rsidR="00374009" w:rsidRPr="00C6057F">
        <w:rPr>
          <w:rFonts w:ascii="Times New Roman" w:hAnsi="Times New Roman"/>
          <w:sz w:val="28"/>
          <w:szCs w:val="28"/>
        </w:rPr>
        <w:t xml:space="preserve">» </w:t>
      </w:r>
      <w:r w:rsidR="00374009" w:rsidRPr="00F67EEA">
        <w:rPr>
          <w:rFonts w:ascii="Times New Roman" w:hAnsi="Times New Roman"/>
          <w:sz w:val="28"/>
          <w:szCs w:val="28"/>
        </w:rPr>
        <w:t>- на</w:t>
      </w:r>
      <w:r w:rsidR="00374009">
        <w:rPr>
          <w:rFonts w:ascii="Times New Roman" w:hAnsi="Times New Roman"/>
          <w:sz w:val="28"/>
          <w:szCs w:val="28"/>
        </w:rPr>
        <w:t xml:space="preserve"> 2 000,00 рублей. </w:t>
      </w:r>
      <w:r w:rsidR="00374009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74009">
        <w:rPr>
          <w:rFonts w:ascii="Times New Roman" w:hAnsi="Times New Roman"/>
          <w:sz w:val="28"/>
          <w:szCs w:val="28"/>
        </w:rPr>
        <w:t>о</w:t>
      </w:r>
      <w:r w:rsidR="00374009" w:rsidRPr="008654E9">
        <w:rPr>
          <w:rFonts w:ascii="Times New Roman" w:hAnsi="Times New Roman"/>
          <w:sz w:val="28"/>
          <w:szCs w:val="28"/>
        </w:rPr>
        <w:t xml:space="preserve"> </w:t>
      </w:r>
      <w:r w:rsidR="00374009" w:rsidRPr="003C36D6">
        <w:rPr>
          <w:rFonts w:ascii="Times New Roman" w:hAnsi="Times New Roman"/>
          <w:sz w:val="28"/>
          <w:szCs w:val="28"/>
        </w:rPr>
        <w:t>обеспечен</w:t>
      </w:r>
      <w:r w:rsidR="00374009">
        <w:rPr>
          <w:rFonts w:ascii="Times New Roman" w:hAnsi="Times New Roman"/>
          <w:sz w:val="28"/>
          <w:szCs w:val="28"/>
        </w:rPr>
        <w:t xml:space="preserve">о </w:t>
      </w:r>
      <w:r w:rsidR="00374009" w:rsidRPr="002531D1">
        <w:rPr>
          <w:rFonts w:ascii="Times New Roman" w:hAnsi="Times New Roman"/>
          <w:sz w:val="28"/>
          <w:szCs w:val="28"/>
        </w:rPr>
        <w:t>содержание 1 места, оборудованного для сбора биологических отходов, в надлежащем состоянии</w:t>
      </w:r>
      <w:r w:rsidR="00374009">
        <w:rPr>
          <w:rFonts w:ascii="Times New Roman" w:hAnsi="Times New Roman"/>
          <w:sz w:val="28"/>
          <w:szCs w:val="28"/>
        </w:rPr>
        <w:t xml:space="preserve"> (покраска бака, уборка территории)</w:t>
      </w:r>
      <w:r w:rsidR="00374009" w:rsidRPr="00F67EEA">
        <w:rPr>
          <w:rFonts w:ascii="Times New Roman" w:hAnsi="Times New Roman"/>
          <w:sz w:val="28"/>
          <w:szCs w:val="28"/>
        </w:rPr>
        <w:t>.</w:t>
      </w:r>
      <w:r w:rsidR="00374009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3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374009" w:rsidRPr="00080995">
        <w:rPr>
          <w:rFonts w:ascii="Times New Roman" w:hAnsi="Times New Roman"/>
          <w:sz w:val="28"/>
          <w:szCs w:val="28"/>
        </w:rPr>
        <w:t xml:space="preserve"> По основному мероприятию № </w:t>
      </w:r>
      <w:r w:rsidR="00374009">
        <w:rPr>
          <w:rFonts w:ascii="Times New Roman" w:hAnsi="Times New Roman"/>
          <w:sz w:val="28"/>
          <w:szCs w:val="28"/>
        </w:rPr>
        <w:t>4</w:t>
      </w:r>
      <w:r w:rsidR="00374009" w:rsidRPr="00080995">
        <w:rPr>
          <w:rFonts w:ascii="Times New Roman" w:hAnsi="Times New Roman"/>
          <w:sz w:val="28"/>
          <w:szCs w:val="28"/>
        </w:rPr>
        <w:t xml:space="preserve"> «Мероприятия по борьбе с амброзией и другой карантинной растительностью» - на 2</w:t>
      </w:r>
      <w:r w:rsidR="00374009">
        <w:rPr>
          <w:rFonts w:ascii="Times New Roman" w:hAnsi="Times New Roman"/>
          <w:sz w:val="28"/>
          <w:szCs w:val="28"/>
        </w:rPr>
        <w:t>9 946,</w:t>
      </w:r>
      <w:r w:rsidR="00374009" w:rsidRPr="00080995">
        <w:rPr>
          <w:rFonts w:ascii="Times New Roman" w:hAnsi="Times New Roman"/>
          <w:sz w:val="28"/>
          <w:szCs w:val="28"/>
        </w:rPr>
        <w:t xml:space="preserve">00 рублей. В рамках данного мероприятия </w:t>
      </w:r>
      <w:r w:rsidR="00374009">
        <w:rPr>
          <w:rFonts w:ascii="Times New Roman" w:hAnsi="Times New Roman"/>
          <w:sz w:val="28"/>
          <w:szCs w:val="28"/>
        </w:rPr>
        <w:t>производилось уничтожение (покос)</w:t>
      </w:r>
      <w:r w:rsidR="00374009" w:rsidRPr="00080995">
        <w:rPr>
          <w:rFonts w:ascii="Times New Roman" w:hAnsi="Times New Roman"/>
          <w:sz w:val="28"/>
          <w:szCs w:val="28"/>
        </w:rPr>
        <w:t xml:space="preserve"> </w:t>
      </w:r>
      <w:r w:rsidR="00374009" w:rsidRPr="009442EF">
        <w:rPr>
          <w:rFonts w:ascii="Times New Roman" w:hAnsi="Times New Roman"/>
          <w:sz w:val="28"/>
          <w:szCs w:val="28"/>
        </w:rPr>
        <w:t>на территории поселения очагов произрастания амброзии и другой карантинной растительности</w:t>
      </w:r>
      <w:r w:rsidR="00374009" w:rsidRPr="00080995">
        <w:rPr>
          <w:rFonts w:ascii="Times New Roman" w:hAnsi="Times New Roman"/>
          <w:sz w:val="28"/>
          <w:szCs w:val="28"/>
        </w:rPr>
        <w:t xml:space="preserve">. Финансирование основного мероприятия № </w:t>
      </w:r>
      <w:r w:rsidR="00374009">
        <w:rPr>
          <w:rFonts w:ascii="Times New Roman" w:hAnsi="Times New Roman"/>
          <w:sz w:val="28"/>
          <w:szCs w:val="28"/>
        </w:rPr>
        <w:t>4</w:t>
      </w:r>
      <w:r w:rsidR="00374009" w:rsidRPr="00080995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100,0%. 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100,0%.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2 – </w:t>
      </w:r>
      <w:r>
        <w:rPr>
          <w:rFonts w:ascii="Times New Roman" w:hAnsi="Times New Roman"/>
          <w:sz w:val="28"/>
          <w:szCs w:val="28"/>
        </w:rPr>
        <w:t>выполнено на 100,0%.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9B3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выполнено на 100,0%.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9B3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выполнено на 99,8%.</w:t>
      </w:r>
    </w:p>
    <w:p w:rsidR="00374009" w:rsidRPr="009B3E0E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достигнуты, а именно: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F1B">
        <w:rPr>
          <w:rFonts w:ascii="Times New Roman" w:hAnsi="Times New Roman"/>
          <w:sz w:val="28"/>
          <w:szCs w:val="28"/>
        </w:rPr>
        <w:t xml:space="preserve">количество улиц, освещаемых уличным освещением </w:t>
      </w:r>
      <w:r>
        <w:rPr>
          <w:rFonts w:ascii="Times New Roman" w:hAnsi="Times New Roman"/>
          <w:sz w:val="28"/>
          <w:szCs w:val="28"/>
        </w:rPr>
        <w:t>- 14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sz w:val="28"/>
          <w:szCs w:val="28"/>
        </w:rPr>
        <w:t>ед.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374009" w:rsidRDefault="00374009" w:rsidP="0037400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C6F1B">
        <w:rPr>
          <w:rFonts w:ascii="Times New Roman" w:hAnsi="Times New Roman"/>
          <w:kern w:val="1"/>
          <w:sz w:val="28"/>
          <w:szCs w:val="28"/>
        </w:rPr>
        <w:lastRenderedPageBreak/>
        <w:t xml:space="preserve">объем твердых коммунальных отходов, собранных и вывезенных с территории поселения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95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96,5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374009" w:rsidRDefault="00374009" w:rsidP="0037400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F1B">
        <w:rPr>
          <w:rFonts w:ascii="Times New Roman" w:hAnsi="Times New Roman"/>
          <w:sz w:val="28"/>
          <w:szCs w:val="28"/>
        </w:rPr>
        <w:t>количество мест, оборудованных  для сбора биологических отходов, содержащихся в надлежащем состоянии</w:t>
      </w:r>
      <w:r>
        <w:rPr>
          <w:rFonts w:ascii="Times New Roman" w:hAnsi="Times New Roman"/>
          <w:sz w:val="28"/>
          <w:szCs w:val="28"/>
        </w:rPr>
        <w:t xml:space="preserve"> - 1 ед.;</w:t>
      </w:r>
    </w:p>
    <w:p w:rsidR="00374009" w:rsidRDefault="00374009" w:rsidP="0037400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D326B">
        <w:rPr>
          <w:rFonts w:ascii="Times New Roman" w:hAnsi="Times New Roman"/>
          <w:kern w:val="1"/>
          <w:sz w:val="28"/>
          <w:szCs w:val="28"/>
        </w:rPr>
        <w:t>общая площадь скошенной сорной растительности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60га.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60,7га.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74009" w:rsidRPr="00420704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74009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374009" w:rsidRDefault="00374009" w:rsidP="0037400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43BF">
        <w:rPr>
          <w:rFonts w:ascii="Times New Roman" w:hAnsi="Times New Roman"/>
          <w:sz w:val="28"/>
          <w:szCs w:val="28"/>
        </w:rPr>
        <w:t>СРм</w:t>
      </w:r>
      <w:proofErr w:type="spellEnd"/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74009" w:rsidRPr="006D78D7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374009" w:rsidRPr="00453F78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243 579,51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243 600,00 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339 223,59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339 300,00</w:t>
      </w:r>
      <w:r w:rsidR="007F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2 000,00</w:t>
      </w:r>
      <w:r w:rsidR="007F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29 946,00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30 000,00</w:t>
      </w:r>
      <w:r w:rsidR="007F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74009" w:rsidRPr="006D78D7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374009" w:rsidRPr="006D78D7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374009" w:rsidRDefault="00374009" w:rsidP="00374009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 xml:space="preserve">1 = 1 </w:t>
      </w:r>
    </w:p>
    <w:p w:rsidR="00374009" w:rsidRDefault="00374009" w:rsidP="0037400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основных мероприятий  использованы эффективно. </w:t>
      </w:r>
    </w:p>
    <w:p w:rsidR="00374009" w:rsidRPr="006949A5" w:rsidRDefault="00374009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009" w:rsidRPr="00FB26CA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4. Оценка степени достижения целей и решения задач основного </w:t>
      </w:r>
      <w:r w:rsidRPr="00A56AA2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374009" w:rsidRPr="005865AA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kern w:val="1"/>
          <w:sz w:val="28"/>
          <w:szCs w:val="28"/>
        </w:rPr>
        <w:t>96,5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1,02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374009" w:rsidRPr="005865AA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</w:p>
    <w:p w:rsidR="00374009" w:rsidRPr="005865AA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4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60,7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009" w:rsidRPr="009C6D73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1,02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1,02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1,01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009" w:rsidRPr="009C6D73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>1 =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50B7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9750B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750B7">
        <w:rPr>
          <w:rFonts w:ascii="Times New Roman" w:hAnsi="Times New Roman"/>
          <w:sz w:val="28"/>
          <w:szCs w:val="28"/>
        </w:rPr>
        <w:t>ЭРп</w:t>
      </w:r>
      <w:proofErr w:type="spellEnd"/>
      <w:r w:rsidRPr="009750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750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50B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1,02</w:t>
      </w:r>
      <w:r w:rsidRPr="009750B7">
        <w:rPr>
          <w:rFonts w:ascii="Times New Roman" w:hAnsi="Times New Roman"/>
          <w:sz w:val="28"/>
          <w:szCs w:val="28"/>
        </w:rPr>
        <w:t xml:space="preserve">* </w:t>
      </w:r>
      <w:r w:rsidRPr="009750B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</w:t>
      </w:r>
      <w:r w:rsidRPr="009750B7">
        <w:rPr>
          <w:rStyle w:val="1"/>
          <w:color w:val="000000"/>
          <w:sz w:val="28"/>
          <w:szCs w:val="28"/>
        </w:rPr>
        <w:t>=</w:t>
      </w:r>
      <w:r w:rsidRPr="009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1,02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4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009" w:rsidRPr="00C32B13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374009" w:rsidRPr="00C32B13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kern w:val="1"/>
          <w:sz w:val="28"/>
          <w:szCs w:val="28"/>
        </w:rPr>
        <w:t>96,5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1,02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60,7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1,01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009" w:rsidRPr="00D86C3B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374009" w:rsidRPr="00D86C3B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C3B">
        <w:rPr>
          <w:rFonts w:ascii="Times New Roman" w:hAnsi="Times New Roman"/>
          <w:sz w:val="28"/>
          <w:szCs w:val="28"/>
        </w:rPr>
        <w:t>СРмп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(1 + </w:t>
      </w:r>
      <w:r>
        <w:rPr>
          <w:rFonts w:ascii="Times New Roman" w:hAnsi="Times New Roman"/>
          <w:sz w:val="28"/>
          <w:szCs w:val="28"/>
        </w:rPr>
        <w:t>1,02 + 1 + 1,01</w:t>
      </w:r>
      <w:r w:rsidRPr="00D86C3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</w:t>
      </w:r>
      <w:r w:rsidRPr="00D86C3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1,01</w:t>
      </w:r>
    </w:p>
    <w:p w:rsidR="00374009" w:rsidRPr="00D86C3B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009" w:rsidRPr="009B288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B288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374009" w:rsidRPr="009B288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374009" w:rsidRPr="009B288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B2889">
        <w:rPr>
          <w:rFonts w:ascii="Times New Roman" w:hAnsi="Times New Roman"/>
          <w:sz w:val="28"/>
          <w:szCs w:val="28"/>
        </w:rPr>
        <w:t>ЭРмп</w:t>
      </w:r>
      <w:proofErr w:type="spellEnd"/>
      <w:r w:rsidRPr="009B2889">
        <w:rPr>
          <w:rFonts w:ascii="Times New Roman" w:hAnsi="Times New Roman"/>
          <w:sz w:val="28"/>
          <w:szCs w:val="28"/>
        </w:rPr>
        <w:t xml:space="preserve"> = 0,5*</w:t>
      </w:r>
      <w:r>
        <w:rPr>
          <w:rFonts w:ascii="Times New Roman" w:hAnsi="Times New Roman"/>
          <w:sz w:val="28"/>
          <w:szCs w:val="28"/>
        </w:rPr>
        <w:t>1,01</w:t>
      </w:r>
      <w:r w:rsidRPr="009B2889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396</w:t>
      </w:r>
      <w:r w:rsidRPr="009B2889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1,02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552 + 1*0,003 + 1,01*0,049</w:t>
      </w:r>
      <w:r w:rsidRPr="009B28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8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1,01</w:t>
      </w:r>
    </w:p>
    <w:p w:rsidR="00374009" w:rsidRPr="003D3832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</w:t>
      </w:r>
      <w:r>
        <w:rPr>
          <w:rFonts w:ascii="Times New Roman" w:hAnsi="Times New Roman"/>
          <w:sz w:val="28"/>
          <w:szCs w:val="28"/>
        </w:rPr>
        <w:t>высокой.</w:t>
      </w:r>
    </w:p>
    <w:p w:rsidR="00374009" w:rsidRPr="003D3832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009" w:rsidRPr="003D3832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009" w:rsidRPr="003D3832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374009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74009" w:rsidRPr="00F67EEA" w:rsidRDefault="00374009" w:rsidP="003740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374009" w:rsidRPr="00B07DB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7400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74009" w:rsidRPr="00B07DB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303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709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310"/>
      </w:tblGrid>
      <w:tr w:rsidR="00374009" w:rsidRPr="00AF2C15" w:rsidTr="00374009">
        <w:tc>
          <w:tcPr>
            <w:tcW w:w="1985" w:type="dxa"/>
            <w:vMerge w:val="restart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10" w:type="dxa"/>
            <w:vMerge w:val="restart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74009" w:rsidRPr="00AF2C15" w:rsidTr="00374009">
        <w:trPr>
          <w:cantSplit/>
          <w:trHeight w:val="2112"/>
        </w:trPr>
        <w:tc>
          <w:tcPr>
            <w:tcW w:w="1985" w:type="dxa"/>
            <w:vMerge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  <w:vMerge/>
            <w:textDirection w:val="btLr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09" w:rsidRPr="00AF2C15" w:rsidTr="00374009">
        <w:tc>
          <w:tcPr>
            <w:tcW w:w="1985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4009" w:rsidRPr="00FC25EE" w:rsidTr="00374009">
        <w:tc>
          <w:tcPr>
            <w:tcW w:w="1985" w:type="dxa"/>
          </w:tcPr>
          <w:p w:rsidR="00374009" w:rsidRPr="00D81E3B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0C2427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702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708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67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009" w:rsidRPr="00FC25EE" w:rsidTr="00374009">
        <w:tc>
          <w:tcPr>
            <w:tcW w:w="1985" w:type="dxa"/>
          </w:tcPr>
          <w:p w:rsidR="00374009" w:rsidRPr="00D81E3B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2- «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126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</w:t>
            </w:r>
          </w:p>
        </w:tc>
        <w:tc>
          <w:tcPr>
            <w:tcW w:w="702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708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67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009" w:rsidRPr="00FC25EE" w:rsidTr="00374009">
        <w:tc>
          <w:tcPr>
            <w:tcW w:w="1985" w:type="dxa"/>
          </w:tcPr>
          <w:p w:rsidR="00374009" w:rsidRPr="00D81E3B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3- «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>Мероприятия по сбору и утилизации биологических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4009" w:rsidRPr="00FC25EE" w:rsidTr="00374009">
        <w:tc>
          <w:tcPr>
            <w:tcW w:w="1985" w:type="dxa"/>
          </w:tcPr>
          <w:p w:rsidR="00374009" w:rsidRPr="00D81E3B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4- «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>Мероприятия по борьбе с амброзией и другой карантинной растительностью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2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8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679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74009" w:rsidRPr="00FC25EE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4009" w:rsidRPr="00AF2C15" w:rsidTr="00374009">
        <w:tc>
          <w:tcPr>
            <w:tcW w:w="1985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614,9</w:t>
            </w:r>
          </w:p>
        </w:tc>
        <w:tc>
          <w:tcPr>
            <w:tcW w:w="702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614,9</w:t>
            </w: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614,7</w:t>
            </w:r>
          </w:p>
        </w:tc>
        <w:tc>
          <w:tcPr>
            <w:tcW w:w="708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614,7</w:t>
            </w:r>
          </w:p>
        </w:tc>
        <w:tc>
          <w:tcPr>
            <w:tcW w:w="679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74009" w:rsidRPr="00AF2C15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0C" w:rsidRDefault="005A510C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37400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374009" w:rsidRPr="00F67EEA" w:rsidRDefault="00374009" w:rsidP="003740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374009" w:rsidRPr="00B07DB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7400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74009" w:rsidRPr="00B07DB9" w:rsidRDefault="00374009" w:rsidP="0037400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303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74009" w:rsidRPr="00B07DB9" w:rsidRDefault="00374009" w:rsidP="00374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202"/>
        <w:gridCol w:w="2961"/>
        <w:gridCol w:w="2268"/>
        <w:gridCol w:w="2190"/>
        <w:gridCol w:w="1381"/>
      </w:tblGrid>
      <w:tr w:rsidR="00374009" w:rsidRPr="005A510C" w:rsidTr="00105B3A">
        <w:trPr>
          <w:trHeight w:val="804"/>
        </w:trPr>
        <w:tc>
          <w:tcPr>
            <w:tcW w:w="5211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Единица</w:t>
            </w:r>
          </w:p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961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8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Процент выполнения показателя, %</w:t>
            </w:r>
          </w:p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5 = (4</w:t>
            </w:r>
            <w:proofErr w:type="gramStart"/>
            <w:r w:rsidRPr="005A510C">
              <w:rPr>
                <w:rFonts w:ascii="Times New Roman" w:hAnsi="Times New Roman"/>
              </w:rPr>
              <w:t xml:space="preserve"> :</w:t>
            </w:r>
            <w:proofErr w:type="gramEnd"/>
            <w:r w:rsidRPr="005A510C">
              <w:rPr>
                <w:rFonts w:ascii="Times New Roman" w:hAnsi="Times New Roman"/>
              </w:rPr>
              <w:t xml:space="preserve"> 3 * 100)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Примечание</w:t>
            </w: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2</w:t>
            </w:r>
          </w:p>
        </w:tc>
        <w:tc>
          <w:tcPr>
            <w:tcW w:w="2961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6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510C">
              <w:rPr>
                <w:rFonts w:ascii="Times New Roman" w:hAnsi="Times New Roman"/>
                <w:i/>
              </w:rPr>
              <w:t>Муниципальная программа «</w:t>
            </w:r>
            <w:r w:rsidRPr="005A510C">
              <w:rPr>
                <w:rFonts w:ascii="Times New Roman" w:hAnsi="Times New Roman"/>
                <w:bCs/>
              </w:rPr>
              <w:t>Благоустройство территории Красносельского сельского поселения</w:t>
            </w:r>
            <w:r w:rsidRPr="005A510C">
              <w:rPr>
                <w:rFonts w:ascii="Times New Roman" w:hAnsi="Times New Roman"/>
                <w:i/>
              </w:rPr>
              <w:t>»</w:t>
            </w:r>
            <w:r w:rsidRPr="005A510C">
              <w:rPr>
                <w:rFonts w:ascii="Times New Roman" w:hAnsi="Times New Roman"/>
              </w:rPr>
              <w:t xml:space="preserve"> на 2017 год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Цель</w:t>
            </w:r>
            <w:r w:rsidRPr="005A510C">
              <w:rPr>
                <w:rFonts w:cs="Arial"/>
                <w:kern w:val="1"/>
              </w:rPr>
              <w:t xml:space="preserve">: </w:t>
            </w:r>
            <w:r w:rsidRPr="005A510C">
              <w:rPr>
                <w:rFonts w:ascii="Times New Roman" w:hAnsi="Times New Roman"/>
                <w:kern w:val="1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освещением, содержание территории поселения в необходимом санитарном состоянии, 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374009" w:rsidRPr="005A510C" w:rsidTr="00105B3A">
        <w:trPr>
          <w:trHeight w:val="853"/>
        </w:trPr>
        <w:tc>
          <w:tcPr>
            <w:tcW w:w="15213" w:type="dxa"/>
            <w:gridSpan w:val="6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lastRenderedPageBreak/>
              <w:t>Задача: обеспечение функционирования уличного освещения, оплата за потребленную электроэнергию;</w:t>
            </w:r>
          </w:p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поддержание надлежащего санитарного состояния мест общего пользования, ликвидация свалок бытового мусора;</w:t>
            </w:r>
          </w:p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  <w:kern w:val="1"/>
              </w:rPr>
              <w:t>1.</w:t>
            </w:r>
            <w:r w:rsidRPr="005A510C">
              <w:t xml:space="preserve"> </w:t>
            </w:r>
            <w:r w:rsidRPr="005A510C">
              <w:rPr>
                <w:rFonts w:ascii="Times New Roman" w:hAnsi="Times New Roman"/>
                <w:kern w:val="1"/>
              </w:rPr>
              <w:t xml:space="preserve">Целевой показатель: </w:t>
            </w:r>
            <w:r w:rsidRPr="005A510C">
              <w:rPr>
                <w:rFonts w:ascii="Times New Roman" w:hAnsi="Times New Roman"/>
              </w:rPr>
              <w:t xml:space="preserve"> 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ед.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2.Целевой показатель:</w:t>
            </w:r>
            <w:r w:rsidRPr="005A51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510C">
              <w:rPr>
                <w:rFonts w:ascii="Times New Roman" w:hAnsi="Times New Roman"/>
                <w:kern w:val="1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м</w:t>
            </w:r>
            <w:r w:rsidRPr="005A510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101,6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3.Целевой показатель:</w:t>
            </w:r>
            <w:r w:rsidRPr="005A51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510C">
              <w:rPr>
                <w:rFonts w:ascii="Times New Roman" w:hAnsi="Times New Roman"/>
                <w:kern w:val="1"/>
              </w:rPr>
              <w:t>количество мест, оборудованных  для сбора биологических отходов, содержащихся в надлежащем состоянии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ед.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4.Целевой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autoSpaceDE w:val="0"/>
              <w:jc w:val="center"/>
              <w:rPr>
                <w:rFonts w:ascii="Times New Roman" w:hAnsi="Times New Roman"/>
                <w:kern w:val="1"/>
              </w:rPr>
            </w:pPr>
            <w:proofErr w:type="gramStart"/>
            <w:r w:rsidRPr="005A510C">
              <w:rPr>
                <w:rFonts w:ascii="Times New Roman" w:hAnsi="Times New Roman"/>
                <w:kern w:val="1"/>
              </w:rPr>
              <w:t>га</w:t>
            </w:r>
            <w:proofErr w:type="gramEnd"/>
            <w:r w:rsidRPr="005A510C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60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60,7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101,2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0C">
              <w:rPr>
                <w:rFonts w:ascii="Times New Roman" w:hAnsi="Times New Roman"/>
                <w:i/>
              </w:rPr>
              <w:t>Основное мероприятие № 1</w:t>
            </w:r>
            <w:r w:rsidRPr="005A510C">
              <w:rPr>
                <w:rFonts w:ascii="Times New Roman" w:hAnsi="Times New Roman"/>
              </w:rPr>
              <w:t xml:space="preserve"> «Мероприятия по организации уличного освещения» 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Цель</w:t>
            </w:r>
            <w:r w:rsidRPr="005A510C">
              <w:rPr>
                <w:rFonts w:cs="Arial"/>
                <w:kern w:val="1"/>
              </w:rPr>
              <w:t xml:space="preserve">: </w:t>
            </w:r>
            <w:r w:rsidRPr="005A510C">
              <w:rPr>
                <w:rFonts w:ascii="Times New Roman" w:hAnsi="Times New Roman"/>
                <w:kern w:val="1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Задача: обеспечение функционирования уличного освещения, оплата за потребленную электроэнергию</w:t>
            </w:r>
          </w:p>
        </w:tc>
      </w:tr>
      <w:tr w:rsidR="00374009" w:rsidRPr="005A510C" w:rsidTr="00105B3A">
        <w:trPr>
          <w:trHeight w:val="579"/>
        </w:trPr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1.Целевой показатель:  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ед.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rPr>
          <w:trHeight w:val="335"/>
        </w:trPr>
        <w:tc>
          <w:tcPr>
            <w:tcW w:w="15213" w:type="dxa"/>
            <w:gridSpan w:val="6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  <w:i/>
              </w:rPr>
              <w:t>Основное мероприятие №2</w:t>
            </w:r>
            <w:r w:rsidRPr="005A510C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</w:tc>
      </w:tr>
      <w:tr w:rsidR="00374009" w:rsidRPr="005A510C" w:rsidTr="00105B3A">
        <w:trPr>
          <w:trHeight w:val="213"/>
        </w:trPr>
        <w:tc>
          <w:tcPr>
            <w:tcW w:w="15213" w:type="dxa"/>
            <w:gridSpan w:val="6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Цель: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Задача: поддержание надлежащего санитарного состояния мест общего пользования, ликвидация свалок бытового мусора</w:t>
            </w: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2.Целевой показатель: 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autoSpaceDE w:val="0"/>
              <w:jc w:val="center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м</w:t>
            </w:r>
            <w:r w:rsidRPr="005A510C">
              <w:rPr>
                <w:rFonts w:ascii="Times New Roman" w:hAnsi="Times New Roman"/>
                <w:kern w:val="1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101,6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  <w:i/>
              </w:rPr>
              <w:t>Основное мероприятие №3</w:t>
            </w:r>
            <w:r w:rsidRPr="005A510C">
              <w:rPr>
                <w:rFonts w:ascii="Times New Roman" w:hAnsi="Times New Roman"/>
              </w:rPr>
              <w:t xml:space="preserve"> «Мероприятия по сбору и утилизации биологических отходов»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Цель: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Задача: поддержание надлежащего санитарного состояния мест общего пользования</w:t>
            </w: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3.Целевой показатель:</w:t>
            </w:r>
            <w:r w:rsidRPr="005A510C">
              <w:rPr>
                <w:rFonts w:ascii="Times New Roman" w:hAnsi="Times New Roman"/>
              </w:rPr>
              <w:t xml:space="preserve"> </w:t>
            </w:r>
            <w:r w:rsidRPr="005A510C">
              <w:rPr>
                <w:rFonts w:ascii="Times New Roman" w:hAnsi="Times New Roman"/>
                <w:kern w:val="1"/>
              </w:rPr>
              <w:t>количество мест, оборудованных  для сбора биологических отходов, содержащихся в надлежащем состоянии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ед.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i/>
                <w:kern w:val="1"/>
              </w:rPr>
              <w:t>Основное мероприятие № 4</w:t>
            </w:r>
            <w:r w:rsidRPr="005A510C">
              <w:rPr>
                <w:rFonts w:ascii="Times New Roman" w:hAnsi="Times New Roman"/>
              </w:rPr>
              <w:t xml:space="preserve"> «</w:t>
            </w:r>
            <w:r w:rsidRPr="005A510C">
              <w:rPr>
                <w:rFonts w:ascii="Times New Roman" w:hAnsi="Times New Roman"/>
                <w:kern w:val="1"/>
              </w:rPr>
              <w:t>Мероприятия по борьбе с амброзией и другой карантинной растительностью»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 xml:space="preserve">Цель: </w:t>
            </w:r>
            <w:r w:rsidRPr="005A510C">
              <w:rPr>
                <w:rFonts w:ascii="Times New Roman" w:hAnsi="Times New Roman"/>
              </w:rPr>
              <w:t>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374009" w:rsidRPr="005A510C" w:rsidTr="00105B3A">
        <w:tc>
          <w:tcPr>
            <w:tcW w:w="15213" w:type="dxa"/>
            <w:gridSpan w:val="6"/>
          </w:tcPr>
          <w:p w:rsidR="00374009" w:rsidRPr="005A510C" w:rsidRDefault="00374009" w:rsidP="003740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 xml:space="preserve">Задача: </w:t>
            </w:r>
            <w:r w:rsidRPr="005A510C">
              <w:rPr>
                <w:rFonts w:ascii="Times New Roman" w:hAnsi="Times New Roman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374009" w:rsidRPr="005A510C" w:rsidTr="00105B3A">
        <w:tc>
          <w:tcPr>
            <w:tcW w:w="5211" w:type="dxa"/>
          </w:tcPr>
          <w:p w:rsidR="00374009" w:rsidRPr="005A510C" w:rsidRDefault="00374009" w:rsidP="00374009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4.Целевой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gramStart"/>
            <w:r w:rsidRPr="005A510C">
              <w:rPr>
                <w:rFonts w:ascii="Times New Roman" w:hAnsi="Times New Roman"/>
                <w:kern w:val="1"/>
              </w:rPr>
              <w:t>га</w:t>
            </w:r>
            <w:proofErr w:type="gramEnd"/>
            <w:r w:rsidRPr="005A510C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2961" w:type="dxa"/>
            <w:vAlign w:val="center"/>
          </w:tcPr>
          <w:p w:rsidR="00374009" w:rsidRPr="005A510C" w:rsidRDefault="00374009" w:rsidP="003740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A510C">
              <w:rPr>
                <w:rFonts w:ascii="Times New Roman" w:hAnsi="Times New Roman"/>
                <w:kern w:val="1"/>
              </w:rPr>
              <w:t>60</w:t>
            </w:r>
          </w:p>
        </w:tc>
        <w:tc>
          <w:tcPr>
            <w:tcW w:w="2268" w:type="dxa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60,7</w:t>
            </w:r>
          </w:p>
        </w:tc>
        <w:tc>
          <w:tcPr>
            <w:tcW w:w="0" w:type="auto"/>
            <w:vAlign w:val="center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0C">
              <w:rPr>
                <w:rFonts w:ascii="Times New Roman" w:hAnsi="Times New Roman"/>
              </w:rPr>
              <w:t>101,2</w:t>
            </w:r>
          </w:p>
        </w:tc>
        <w:tc>
          <w:tcPr>
            <w:tcW w:w="0" w:type="auto"/>
          </w:tcPr>
          <w:p w:rsidR="00374009" w:rsidRPr="005A510C" w:rsidRDefault="00374009" w:rsidP="00374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2DD0" w:rsidRDefault="00DA2DD0" w:rsidP="00374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105B3A" w:rsidRDefault="00DA2DD0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105B3A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105B3A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105B3A" w:rsidRPr="006949A5">
        <w:rPr>
          <w:rFonts w:ascii="Times New Roman" w:hAnsi="Times New Roman"/>
          <w:sz w:val="28"/>
          <w:szCs w:val="28"/>
        </w:rPr>
        <w:t>«</w:t>
      </w:r>
      <w:r w:rsidR="00105B3A"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="00105B3A" w:rsidRPr="006949A5">
        <w:rPr>
          <w:rFonts w:ascii="Times New Roman" w:hAnsi="Times New Roman"/>
          <w:sz w:val="28"/>
          <w:szCs w:val="28"/>
        </w:rPr>
        <w:t>»</w:t>
      </w:r>
      <w:r w:rsidR="00105B3A" w:rsidRPr="00DD122A">
        <w:rPr>
          <w:rFonts w:ascii="Times New Roman" w:hAnsi="Times New Roman"/>
          <w:sz w:val="28"/>
          <w:szCs w:val="28"/>
        </w:rPr>
        <w:t xml:space="preserve"> </w:t>
      </w:r>
      <w:r w:rsidR="00105B3A">
        <w:rPr>
          <w:rFonts w:ascii="Times New Roman" w:hAnsi="Times New Roman"/>
          <w:sz w:val="28"/>
          <w:szCs w:val="28"/>
        </w:rPr>
        <w:t>на 2017 год, утвержденная постановлением</w:t>
      </w:r>
      <w:r w:rsidR="00105B3A" w:rsidRPr="006949A5">
        <w:rPr>
          <w:rFonts w:ascii="Times New Roman" w:hAnsi="Times New Roman"/>
          <w:sz w:val="28"/>
          <w:szCs w:val="28"/>
        </w:rPr>
        <w:t xml:space="preserve"> </w:t>
      </w:r>
      <w:r w:rsidR="00105B3A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304 от 30.11.2016 года выполнена в сумме 4 185,93 рублей. В том числе по основному мероприятию № 1 </w:t>
      </w:r>
      <w:r w:rsidR="00105B3A" w:rsidRPr="00EA3CFB">
        <w:rPr>
          <w:rFonts w:ascii="Times New Roman" w:hAnsi="Times New Roman"/>
          <w:sz w:val="28"/>
          <w:szCs w:val="28"/>
        </w:rPr>
        <w:t>«</w:t>
      </w:r>
      <w:r w:rsidR="00105B3A" w:rsidRPr="008D128D">
        <w:rPr>
          <w:rFonts w:ascii="Times New Roman" w:hAnsi="Times New Roman"/>
          <w:sz w:val="28"/>
          <w:szCs w:val="28"/>
        </w:rPr>
        <w:t>Временное трудоустройство граждан поселений</w:t>
      </w:r>
      <w:r w:rsidR="00105B3A">
        <w:rPr>
          <w:rFonts w:ascii="Times New Roman" w:hAnsi="Times New Roman"/>
          <w:sz w:val="28"/>
          <w:szCs w:val="28"/>
        </w:rPr>
        <w:t xml:space="preserve">» - на 4 185,93 рублей. </w:t>
      </w:r>
      <w:r w:rsidR="00105B3A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105B3A">
        <w:rPr>
          <w:rFonts w:ascii="Times New Roman" w:hAnsi="Times New Roman"/>
          <w:sz w:val="28"/>
          <w:szCs w:val="28"/>
        </w:rPr>
        <w:t>о организовано временное трудоустройство одного несовершеннолетнего гражданина в свободное от учебы время. Финансирование м</w:t>
      </w:r>
      <w:r w:rsidR="00105B3A" w:rsidRPr="006949A5">
        <w:rPr>
          <w:rFonts w:ascii="Times New Roman" w:hAnsi="Times New Roman"/>
          <w:sz w:val="28"/>
          <w:szCs w:val="28"/>
        </w:rPr>
        <w:t>униципальн</w:t>
      </w:r>
      <w:r w:rsidR="00105B3A">
        <w:rPr>
          <w:rFonts w:ascii="Times New Roman" w:hAnsi="Times New Roman"/>
          <w:sz w:val="28"/>
          <w:szCs w:val="28"/>
        </w:rPr>
        <w:t>ой</w:t>
      </w:r>
      <w:r w:rsidR="00105B3A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105B3A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99,7%.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целевые </w:t>
      </w: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достигнуты, а именно: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583">
        <w:rPr>
          <w:rFonts w:ascii="Times New Roman" w:hAnsi="Times New Roman"/>
          <w:sz w:val="28"/>
          <w:szCs w:val="28"/>
        </w:rPr>
        <w:t xml:space="preserve">количество подростково-молодежных дворовых площадок в поселении </w:t>
      </w:r>
      <w:r>
        <w:rPr>
          <w:rFonts w:ascii="Times New Roman" w:hAnsi="Times New Roman"/>
          <w:sz w:val="28"/>
          <w:szCs w:val="28"/>
        </w:rPr>
        <w:t>- 2;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583">
        <w:rPr>
          <w:rFonts w:ascii="Times New Roman" w:hAnsi="Times New Roman"/>
          <w:sz w:val="28"/>
          <w:szCs w:val="28"/>
        </w:rPr>
        <w:t xml:space="preserve">число трудоустроенных </w:t>
      </w:r>
      <w:r w:rsidRPr="00C539C0">
        <w:rPr>
          <w:rFonts w:ascii="Times New Roman" w:hAnsi="Times New Roman"/>
          <w:sz w:val="28"/>
          <w:szCs w:val="28"/>
        </w:rPr>
        <w:t>несовершеннолетних</w:t>
      </w:r>
      <w:r w:rsidRPr="00762583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– 1;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819">
        <w:rPr>
          <w:rFonts w:ascii="Times New Roman" w:hAnsi="Times New Roman"/>
          <w:sz w:val="28"/>
          <w:szCs w:val="28"/>
        </w:rPr>
        <w:t xml:space="preserve">число молодых людей, вовлеченных в деятельность подростково-молодежных дворовых площадок в поселении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 w:rsidRPr="00C539C0">
        <w:rPr>
          <w:rFonts w:ascii="Times New Roman" w:hAnsi="Times New Roman"/>
          <w:kern w:val="1"/>
          <w:sz w:val="28"/>
          <w:szCs w:val="28"/>
        </w:rPr>
        <w:t xml:space="preserve">40; фактически достигнуто – </w:t>
      </w:r>
      <w:r w:rsidRPr="00C539C0">
        <w:rPr>
          <w:rFonts w:ascii="Times New Roman" w:hAnsi="Times New Roman"/>
          <w:sz w:val="28"/>
          <w:szCs w:val="28"/>
        </w:rPr>
        <w:t>43</w:t>
      </w:r>
      <w:r w:rsidRPr="00C539C0">
        <w:rPr>
          <w:rFonts w:ascii="Times New Roman" w:hAnsi="Times New Roman"/>
          <w:kern w:val="1"/>
          <w:sz w:val="28"/>
          <w:szCs w:val="28"/>
        </w:rPr>
        <w:t>)</w:t>
      </w:r>
      <w:r w:rsidRPr="00C539C0">
        <w:rPr>
          <w:rFonts w:ascii="Times New Roman" w:hAnsi="Times New Roman"/>
          <w:sz w:val="28"/>
          <w:szCs w:val="28"/>
        </w:rPr>
        <w:t>.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05B3A" w:rsidRPr="00420704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5B3A" w:rsidRDefault="00105B3A" w:rsidP="00105B3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105B3A" w:rsidRPr="00453F78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05B3A" w:rsidRPr="006D78D7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105B3A" w:rsidRPr="00453F78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4 185,93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4 200,0 = 0,99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105B3A" w:rsidRPr="006D78D7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105B3A" w:rsidRPr="006D78D7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105B3A" w:rsidRDefault="00105B3A" w:rsidP="00105B3A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105B3A" w:rsidRDefault="00105B3A" w:rsidP="00105B3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05B3A" w:rsidRPr="00FB26C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3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43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40 = 1,08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105B3A" w:rsidRPr="009C6D7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105B3A" w:rsidRPr="009C6D7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105B3A" w:rsidRPr="009C6D7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105B3A" w:rsidRPr="00C32B1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105B3A" w:rsidRPr="00C32B1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105B3A" w:rsidRPr="00C32B13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2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1 = 1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43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40 = 1,08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105B3A" w:rsidRPr="00E7152B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105B3A" w:rsidRPr="000278FE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105B3A" w:rsidRPr="000278FE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105B3A" w:rsidRPr="000278FE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1,005</w:t>
      </w:r>
    </w:p>
    <w:p w:rsidR="00105B3A" w:rsidRPr="003D3832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105B3A" w:rsidRPr="003D3832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3A" w:rsidRPr="003D3832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105B3A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127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66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105B3A" w:rsidRPr="004A698B" w:rsidRDefault="00105B3A" w:rsidP="00105B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2017 год</w:t>
      </w:r>
    </w:p>
    <w:p w:rsidR="00105B3A" w:rsidRPr="00B07DB9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105B3A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105B3A" w:rsidRPr="00B07DB9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304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105B3A" w:rsidRPr="00AF2C15" w:rsidTr="009D7B65">
        <w:tc>
          <w:tcPr>
            <w:tcW w:w="1843" w:type="dxa"/>
            <w:gridSpan w:val="2"/>
            <w:vMerge w:val="restart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105B3A" w:rsidRPr="00AF2C15" w:rsidTr="009D7B65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3A" w:rsidRPr="00AF2C15" w:rsidTr="009D7B65">
        <w:tc>
          <w:tcPr>
            <w:tcW w:w="1843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5B3A" w:rsidRPr="00AF2C15" w:rsidTr="009D7B65">
        <w:tc>
          <w:tcPr>
            <w:tcW w:w="1843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127766">
              <w:rPr>
                <w:rFonts w:ascii="Times New Roman" w:hAnsi="Times New Roman"/>
                <w:sz w:val="24"/>
                <w:szCs w:val="24"/>
              </w:rPr>
              <w:t>Временное трудоустройство граждан поселений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2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7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05B3A" w:rsidRPr="00AF2C15" w:rsidTr="009D7B65">
        <w:tc>
          <w:tcPr>
            <w:tcW w:w="1843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2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79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3A" w:rsidRPr="00AF2C15" w:rsidTr="009D7B6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105B3A" w:rsidRPr="00AF2C15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105B3A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127766">
        <w:rPr>
          <w:rFonts w:ascii="Times New Roman" w:hAnsi="Times New Roman"/>
          <w:b/>
          <w:sz w:val="28"/>
          <w:szCs w:val="28"/>
        </w:rPr>
        <w:t xml:space="preserve"> </w:t>
      </w: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66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105B3A" w:rsidRPr="004A698B" w:rsidRDefault="00105B3A" w:rsidP="00105B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87182">
        <w:rPr>
          <w:rFonts w:ascii="Times New Roman" w:hAnsi="Times New Roman"/>
          <w:bCs/>
          <w:sz w:val="28"/>
          <w:szCs w:val="28"/>
        </w:rPr>
        <w:t>Молодежь сельского поселения</w:t>
      </w:r>
      <w:r w:rsidRPr="004A698B">
        <w:rPr>
          <w:rFonts w:ascii="Times New Roman" w:hAnsi="Times New Roman"/>
          <w:sz w:val="28"/>
          <w:szCs w:val="28"/>
        </w:rPr>
        <w:t>»</w:t>
      </w:r>
      <w:r w:rsidRPr="009E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</w:t>
      </w:r>
      <w:r w:rsidRPr="004A698B">
        <w:rPr>
          <w:rFonts w:ascii="Times New Roman" w:hAnsi="Times New Roman"/>
          <w:sz w:val="28"/>
          <w:szCs w:val="28"/>
        </w:rPr>
        <w:t xml:space="preserve"> </w:t>
      </w:r>
    </w:p>
    <w:p w:rsidR="00105B3A" w:rsidRPr="00B07DB9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105B3A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105B3A" w:rsidRPr="00B07DB9" w:rsidRDefault="00105B3A" w:rsidP="00105B3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304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105B3A" w:rsidRPr="00B07DB9" w:rsidRDefault="00105B3A" w:rsidP="00105B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247"/>
        <w:gridCol w:w="3109"/>
        <w:gridCol w:w="2374"/>
        <w:gridCol w:w="1724"/>
        <w:gridCol w:w="1434"/>
      </w:tblGrid>
      <w:tr w:rsidR="00105B3A" w:rsidRPr="00C52939" w:rsidTr="00C52939">
        <w:trPr>
          <w:trHeight w:val="804"/>
        </w:trPr>
        <w:tc>
          <w:tcPr>
            <w:tcW w:w="5070" w:type="dxa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Фактическое значение показателя на отчетную дату</w:t>
            </w:r>
          </w:p>
        </w:tc>
        <w:tc>
          <w:tcPr>
            <w:tcW w:w="1724" w:type="dxa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Процент выполнения показателя, %</w:t>
            </w:r>
          </w:p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5 = (4</w:t>
            </w:r>
            <w:proofErr w:type="gramStart"/>
            <w:r w:rsidRPr="00C52939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C52939">
              <w:rPr>
                <w:rFonts w:ascii="Times New Roman" w:hAnsi="Times New Roman"/>
                <w:sz w:val="23"/>
                <w:szCs w:val="23"/>
              </w:rPr>
              <w:t xml:space="preserve"> 3 * 100)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24" w:type="dxa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105B3A" w:rsidRPr="00C52939" w:rsidTr="00C52939">
        <w:tc>
          <w:tcPr>
            <w:tcW w:w="14958" w:type="dxa"/>
            <w:gridSpan w:val="6"/>
          </w:tcPr>
          <w:p w:rsidR="00105B3A" w:rsidRPr="00C52939" w:rsidRDefault="00105B3A" w:rsidP="009D7B6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C52939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Красносельского сельского поселения Динского района</w:t>
            </w:r>
            <w:r w:rsidRPr="00C5293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C52939">
              <w:rPr>
                <w:rFonts w:ascii="Times New Roman" w:hAnsi="Times New Roman"/>
                <w:i/>
                <w:sz w:val="23"/>
                <w:szCs w:val="23"/>
              </w:rPr>
              <w:t>«</w:t>
            </w:r>
            <w:r w:rsidRPr="00C52939">
              <w:rPr>
                <w:rFonts w:ascii="Times New Roman" w:hAnsi="Times New Roman"/>
                <w:bCs/>
                <w:sz w:val="23"/>
                <w:szCs w:val="23"/>
              </w:rPr>
              <w:t>Молодежь сельского поселения</w:t>
            </w:r>
            <w:r w:rsidRPr="00C52939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C52939">
              <w:rPr>
                <w:rFonts w:ascii="Times New Roman" w:hAnsi="Times New Roman"/>
                <w:sz w:val="23"/>
                <w:szCs w:val="23"/>
              </w:rPr>
              <w:t xml:space="preserve"> на 2017 год</w:t>
            </w:r>
          </w:p>
        </w:tc>
      </w:tr>
      <w:tr w:rsidR="00105B3A" w:rsidRPr="00C52939" w:rsidTr="00C52939">
        <w:tc>
          <w:tcPr>
            <w:tcW w:w="14958" w:type="dxa"/>
            <w:gridSpan w:val="6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C52939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C52939">
              <w:rPr>
                <w:rFonts w:ascii="Times New Roman" w:hAnsi="Times New Roman"/>
                <w:sz w:val="23"/>
                <w:szCs w:val="23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</w:tr>
      <w:tr w:rsidR="00105B3A" w:rsidRPr="00C52939" w:rsidTr="00C52939">
        <w:trPr>
          <w:trHeight w:val="621"/>
        </w:trPr>
        <w:tc>
          <w:tcPr>
            <w:tcW w:w="14958" w:type="dxa"/>
            <w:gridSpan w:val="6"/>
          </w:tcPr>
          <w:p w:rsidR="00105B3A" w:rsidRPr="00C52939" w:rsidRDefault="00105B3A" w:rsidP="009D7B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профилактика безнадзорности в молодежной среде</w:t>
            </w: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1.Целевой показатель: количество подростково-молодежных дворовых площадок в поселении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2.Целевой показатель: число трудоустроенных несовершеннолетних граждан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3.Целевой показатель: число молодых людей, вовлеченных в деятельность подростково-молодежных дворовых площадок в поселении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107,5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5B3A" w:rsidRPr="00C52939" w:rsidTr="00C52939">
        <w:tc>
          <w:tcPr>
            <w:tcW w:w="14958" w:type="dxa"/>
            <w:gridSpan w:val="6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52939">
              <w:rPr>
                <w:rFonts w:ascii="Times New Roman" w:hAnsi="Times New Roman"/>
                <w:i/>
                <w:sz w:val="23"/>
                <w:szCs w:val="23"/>
              </w:rPr>
              <w:t>Основное мероприятие № 1</w:t>
            </w:r>
            <w:r w:rsidRPr="00C52939">
              <w:rPr>
                <w:rFonts w:ascii="Times New Roman" w:hAnsi="Times New Roman"/>
                <w:sz w:val="23"/>
                <w:szCs w:val="23"/>
              </w:rPr>
              <w:t xml:space="preserve"> «Временное трудоустройство граждан поселений»</w:t>
            </w:r>
          </w:p>
        </w:tc>
      </w:tr>
      <w:tr w:rsidR="00105B3A" w:rsidRPr="00C52939" w:rsidTr="00C52939">
        <w:tc>
          <w:tcPr>
            <w:tcW w:w="14958" w:type="dxa"/>
            <w:gridSpan w:val="6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C52939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C52939">
              <w:rPr>
                <w:rFonts w:ascii="Times New Roman" w:hAnsi="Times New Roman"/>
                <w:sz w:val="23"/>
                <w:szCs w:val="23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</w:tr>
      <w:tr w:rsidR="00105B3A" w:rsidRPr="00C52939" w:rsidTr="00C52939">
        <w:trPr>
          <w:trHeight w:val="253"/>
        </w:trPr>
        <w:tc>
          <w:tcPr>
            <w:tcW w:w="14958" w:type="dxa"/>
            <w:gridSpan w:val="6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профилактика безнадзорности в молодежной среде</w:t>
            </w:r>
          </w:p>
        </w:tc>
      </w:tr>
      <w:tr w:rsidR="00105B3A" w:rsidRPr="00C52939" w:rsidTr="00C52939">
        <w:trPr>
          <w:trHeight w:val="850"/>
        </w:trPr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1.Целевой показатель: количество подростково-молодежных дворовых площадок в поселении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2.Целевой показатель: число трудоустроенных несовершеннолетних граждан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5B3A" w:rsidRPr="00C52939" w:rsidTr="00C52939">
        <w:tc>
          <w:tcPr>
            <w:tcW w:w="5070" w:type="dxa"/>
          </w:tcPr>
          <w:p w:rsidR="00105B3A" w:rsidRPr="00C52939" w:rsidRDefault="00105B3A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3.Целевой показатель: число молодых людей, вовлеченных в деятельность подростково-молодежных дворовых площадок в поселении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0" w:type="auto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1724" w:type="dxa"/>
            <w:vAlign w:val="center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2939">
              <w:rPr>
                <w:rFonts w:ascii="Times New Roman" w:hAnsi="Times New Roman"/>
                <w:sz w:val="23"/>
                <w:szCs w:val="23"/>
              </w:rPr>
              <w:t>107,5</w:t>
            </w:r>
          </w:p>
        </w:tc>
        <w:tc>
          <w:tcPr>
            <w:tcW w:w="0" w:type="auto"/>
          </w:tcPr>
          <w:p w:rsidR="00105B3A" w:rsidRPr="00C52939" w:rsidRDefault="00105B3A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2DD0" w:rsidRDefault="00DA2DD0" w:rsidP="00105B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ED2D55" w:rsidRDefault="00DA2DD0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ED2D55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2D55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ED2D55" w:rsidRPr="006949A5">
        <w:rPr>
          <w:rFonts w:ascii="Times New Roman" w:hAnsi="Times New Roman"/>
          <w:sz w:val="28"/>
          <w:szCs w:val="28"/>
        </w:rPr>
        <w:t>«</w:t>
      </w:r>
      <w:r w:rsidR="00ED2D55" w:rsidRPr="00A06CC4">
        <w:rPr>
          <w:rFonts w:ascii="Times New Roman" w:hAnsi="Times New Roman"/>
          <w:sz w:val="28"/>
          <w:szCs w:val="28"/>
        </w:rPr>
        <w:t>Развитие культуры</w:t>
      </w:r>
      <w:r w:rsidR="00ED2D55" w:rsidRPr="00F67EEA">
        <w:rPr>
          <w:rFonts w:ascii="Times New Roman" w:hAnsi="Times New Roman"/>
          <w:sz w:val="28"/>
          <w:szCs w:val="28"/>
        </w:rPr>
        <w:t>» на 201</w:t>
      </w:r>
      <w:r w:rsidR="00ED2D55">
        <w:rPr>
          <w:rFonts w:ascii="Times New Roman" w:hAnsi="Times New Roman"/>
          <w:sz w:val="28"/>
          <w:szCs w:val="28"/>
        </w:rPr>
        <w:t>7</w:t>
      </w:r>
      <w:r w:rsidR="00ED2D55" w:rsidRPr="00F67EEA">
        <w:rPr>
          <w:rFonts w:ascii="Times New Roman" w:hAnsi="Times New Roman"/>
          <w:sz w:val="28"/>
          <w:szCs w:val="28"/>
        </w:rPr>
        <w:t xml:space="preserve"> год, утвержденная постановлением администрации Красносельского сельского поселения Динского района № </w:t>
      </w:r>
      <w:r w:rsidR="00ED2D55">
        <w:rPr>
          <w:rFonts w:ascii="Times New Roman" w:hAnsi="Times New Roman"/>
          <w:sz w:val="28"/>
          <w:szCs w:val="28"/>
        </w:rPr>
        <w:t>305</w:t>
      </w:r>
      <w:r w:rsidR="00ED2D55" w:rsidRPr="00F67EEA">
        <w:rPr>
          <w:rFonts w:ascii="Times New Roman" w:hAnsi="Times New Roman"/>
          <w:sz w:val="28"/>
          <w:szCs w:val="28"/>
        </w:rPr>
        <w:t xml:space="preserve"> от </w:t>
      </w:r>
      <w:r w:rsidR="00ED2D55">
        <w:rPr>
          <w:rFonts w:ascii="Times New Roman" w:hAnsi="Times New Roman"/>
          <w:sz w:val="28"/>
          <w:szCs w:val="28"/>
        </w:rPr>
        <w:t>30</w:t>
      </w:r>
      <w:r w:rsidR="00ED2D55" w:rsidRPr="00F67EEA">
        <w:rPr>
          <w:rFonts w:ascii="Times New Roman" w:hAnsi="Times New Roman"/>
          <w:sz w:val="28"/>
          <w:szCs w:val="28"/>
        </w:rPr>
        <w:t>.1</w:t>
      </w:r>
      <w:r w:rsidR="00ED2D55">
        <w:rPr>
          <w:rFonts w:ascii="Times New Roman" w:hAnsi="Times New Roman"/>
          <w:sz w:val="28"/>
          <w:szCs w:val="28"/>
        </w:rPr>
        <w:t>1</w:t>
      </w:r>
      <w:r w:rsidR="00ED2D55" w:rsidRPr="00F67EEA">
        <w:rPr>
          <w:rFonts w:ascii="Times New Roman" w:hAnsi="Times New Roman"/>
          <w:sz w:val="28"/>
          <w:szCs w:val="28"/>
        </w:rPr>
        <w:t>.201</w:t>
      </w:r>
      <w:r w:rsidR="00ED2D55">
        <w:rPr>
          <w:rFonts w:ascii="Times New Roman" w:hAnsi="Times New Roman"/>
          <w:sz w:val="28"/>
          <w:szCs w:val="28"/>
        </w:rPr>
        <w:t xml:space="preserve">6 года выполнена в </w:t>
      </w:r>
      <w:r w:rsidR="00ED2D55" w:rsidRPr="00534574">
        <w:rPr>
          <w:rFonts w:ascii="Times New Roman" w:hAnsi="Times New Roman"/>
          <w:sz w:val="28"/>
          <w:szCs w:val="28"/>
        </w:rPr>
        <w:t xml:space="preserve">сумме </w:t>
      </w:r>
      <w:r w:rsidR="00ED2D55">
        <w:rPr>
          <w:rFonts w:ascii="Times New Roman" w:hAnsi="Times New Roman"/>
          <w:sz w:val="28"/>
          <w:szCs w:val="28"/>
        </w:rPr>
        <w:t xml:space="preserve">3 036 537,00 рублей. В том числе по основному мероприятию № 1 </w:t>
      </w:r>
      <w:r w:rsidR="00ED2D55" w:rsidRPr="00F67EEA">
        <w:rPr>
          <w:rFonts w:ascii="Times New Roman" w:hAnsi="Times New Roman"/>
          <w:sz w:val="28"/>
          <w:szCs w:val="28"/>
        </w:rPr>
        <w:t>«</w:t>
      </w:r>
      <w:r w:rsidR="00ED2D55" w:rsidRPr="00120C75">
        <w:rPr>
          <w:rFonts w:ascii="Times New Roman" w:hAnsi="Times New Roman"/>
          <w:sz w:val="28"/>
          <w:szCs w:val="28"/>
        </w:rPr>
        <w:t>Расходы на обеспечение деятельности учреждений культуры (МБУ КДЦ с. Красносельское)</w:t>
      </w:r>
      <w:r w:rsidR="00ED2D55" w:rsidRPr="00F67EEA">
        <w:rPr>
          <w:rFonts w:ascii="Times New Roman" w:hAnsi="Times New Roman"/>
          <w:sz w:val="28"/>
          <w:szCs w:val="28"/>
        </w:rPr>
        <w:t>» - на</w:t>
      </w:r>
      <w:r w:rsidR="00ED2D55">
        <w:rPr>
          <w:rFonts w:ascii="Times New Roman" w:hAnsi="Times New Roman"/>
          <w:sz w:val="28"/>
          <w:szCs w:val="28"/>
        </w:rPr>
        <w:t xml:space="preserve"> 2 011 000,00  рублей. </w:t>
      </w:r>
      <w:r w:rsidR="00ED2D55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ED2D55">
        <w:rPr>
          <w:rFonts w:ascii="Times New Roman" w:hAnsi="Times New Roman"/>
          <w:sz w:val="28"/>
          <w:szCs w:val="28"/>
        </w:rPr>
        <w:t xml:space="preserve"> осуществлялось финансирование</w:t>
      </w:r>
      <w:r w:rsidR="00ED2D55" w:rsidRPr="00F32091">
        <w:rPr>
          <w:rFonts w:ascii="Times New Roman" w:hAnsi="Times New Roman"/>
          <w:sz w:val="28"/>
          <w:szCs w:val="28"/>
        </w:rPr>
        <w:t xml:space="preserve"> деятельности</w:t>
      </w:r>
      <w:r w:rsidR="00ED2D55">
        <w:rPr>
          <w:rFonts w:ascii="Times New Roman" w:hAnsi="Times New Roman"/>
          <w:sz w:val="28"/>
          <w:szCs w:val="28"/>
        </w:rPr>
        <w:t xml:space="preserve"> </w:t>
      </w:r>
      <w:r w:rsidR="00ED2D55" w:rsidRPr="00F32091">
        <w:rPr>
          <w:rFonts w:ascii="Times New Roman" w:hAnsi="Times New Roman"/>
          <w:sz w:val="28"/>
          <w:szCs w:val="28"/>
        </w:rPr>
        <w:t>муниципально</w:t>
      </w:r>
      <w:r w:rsidR="00ED2D55">
        <w:rPr>
          <w:rFonts w:ascii="Times New Roman" w:hAnsi="Times New Roman"/>
          <w:sz w:val="28"/>
          <w:szCs w:val="28"/>
        </w:rPr>
        <w:t>го бюджетного учреждения</w:t>
      </w:r>
      <w:r w:rsidR="00ED2D55" w:rsidRPr="00F32091">
        <w:rPr>
          <w:rFonts w:ascii="Times New Roman" w:hAnsi="Times New Roman"/>
          <w:sz w:val="28"/>
          <w:szCs w:val="28"/>
        </w:rPr>
        <w:t xml:space="preserve"> «Культурно - досуговый центр» с. Красносельское</w:t>
      </w:r>
      <w:r w:rsidR="00ED2D55">
        <w:rPr>
          <w:rFonts w:ascii="Times New Roman" w:hAnsi="Times New Roman"/>
          <w:sz w:val="28"/>
          <w:szCs w:val="28"/>
        </w:rPr>
        <w:t xml:space="preserve"> в целях</w:t>
      </w:r>
      <w:r w:rsidR="00ED2D55" w:rsidRPr="00D22849">
        <w:rPr>
          <w:rFonts w:ascii="Times New Roman" w:hAnsi="Times New Roman"/>
          <w:color w:val="000000"/>
          <w:lang w:eastAsia="ru-RU"/>
        </w:rPr>
        <w:t xml:space="preserve"> </w:t>
      </w:r>
      <w:r w:rsidR="00ED2D55">
        <w:rPr>
          <w:rFonts w:ascii="Times New Roman" w:hAnsi="Times New Roman"/>
          <w:sz w:val="28"/>
          <w:szCs w:val="28"/>
        </w:rPr>
        <w:t>повышения</w:t>
      </w:r>
      <w:r w:rsidR="00ED2D55" w:rsidRPr="00D22849">
        <w:rPr>
          <w:rFonts w:ascii="Times New Roman" w:hAnsi="Times New Roman"/>
          <w:sz w:val="28"/>
          <w:szCs w:val="28"/>
        </w:rPr>
        <w:t xml:space="preserve"> качеств</w:t>
      </w:r>
      <w:r w:rsidR="00ED2D55">
        <w:rPr>
          <w:rFonts w:ascii="Times New Roman" w:hAnsi="Times New Roman"/>
          <w:sz w:val="28"/>
          <w:szCs w:val="28"/>
        </w:rPr>
        <w:t>а</w:t>
      </w:r>
      <w:r w:rsidR="00ED2D55" w:rsidRPr="00D22849">
        <w:rPr>
          <w:rFonts w:ascii="Times New Roman" w:hAnsi="Times New Roman"/>
          <w:sz w:val="28"/>
          <w:szCs w:val="28"/>
        </w:rPr>
        <w:t xml:space="preserve"> предоставления услуг по организации досуга населения</w:t>
      </w:r>
      <w:r w:rsidR="00ED2D55" w:rsidRPr="00F67EEA">
        <w:rPr>
          <w:rFonts w:ascii="Times New Roman" w:hAnsi="Times New Roman"/>
          <w:sz w:val="28"/>
          <w:szCs w:val="28"/>
        </w:rPr>
        <w:t>.</w:t>
      </w:r>
      <w:r w:rsidR="00ED2D55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(1 411 000,00 рублей) и за счет сре</w:t>
      </w:r>
      <w:proofErr w:type="gramStart"/>
      <w:r w:rsidR="00ED2D55">
        <w:rPr>
          <w:rFonts w:ascii="Times New Roman" w:hAnsi="Times New Roman"/>
          <w:sz w:val="28"/>
          <w:szCs w:val="28"/>
        </w:rPr>
        <w:t>дств кр</w:t>
      </w:r>
      <w:proofErr w:type="gramEnd"/>
      <w:r w:rsidR="00ED2D55">
        <w:rPr>
          <w:rFonts w:ascii="Times New Roman" w:hAnsi="Times New Roman"/>
          <w:sz w:val="28"/>
          <w:szCs w:val="28"/>
        </w:rPr>
        <w:t xml:space="preserve">аевого бюджета </w:t>
      </w:r>
      <w:r w:rsidR="00ED2D55" w:rsidRPr="00BB3553">
        <w:rPr>
          <w:rFonts w:ascii="Times New Roman" w:hAnsi="Times New Roman"/>
          <w:sz w:val="28"/>
          <w:szCs w:val="28"/>
        </w:rPr>
        <w:t>(</w:t>
      </w:r>
      <w:r w:rsidR="00ED2D55">
        <w:rPr>
          <w:rFonts w:ascii="Times New Roman" w:hAnsi="Times New Roman"/>
          <w:sz w:val="28"/>
          <w:szCs w:val="28"/>
        </w:rPr>
        <w:t>600 000,00 рублей). По о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ED2D55">
        <w:rPr>
          <w:rFonts w:ascii="Times New Roman" w:hAnsi="Times New Roman"/>
          <w:kern w:val="1"/>
          <w:sz w:val="28"/>
          <w:szCs w:val="28"/>
        </w:rPr>
        <w:t>му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ED2D55">
        <w:rPr>
          <w:rFonts w:ascii="Times New Roman" w:hAnsi="Times New Roman"/>
          <w:kern w:val="1"/>
          <w:sz w:val="28"/>
          <w:szCs w:val="28"/>
        </w:rPr>
        <w:t>ю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ED2D55" w:rsidRPr="00D22849">
        <w:rPr>
          <w:rFonts w:ascii="Times New Roman" w:hAnsi="Times New Roman"/>
          <w:kern w:val="1"/>
          <w:sz w:val="28"/>
          <w:szCs w:val="28"/>
        </w:rPr>
        <w:t>«</w:t>
      </w:r>
      <w:r w:rsidR="00ED2D55" w:rsidRPr="00D22849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ED2D55" w:rsidRPr="00D22849">
        <w:rPr>
          <w:rFonts w:ascii="Times New Roman" w:hAnsi="Times New Roman"/>
          <w:kern w:val="1"/>
          <w:sz w:val="28"/>
          <w:szCs w:val="28"/>
        </w:rPr>
        <w:t>»</w:t>
      </w:r>
      <w:r w:rsidR="00ED2D55" w:rsidRPr="00D22849"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ED2D55">
        <w:rPr>
          <w:rFonts w:ascii="Times New Roman" w:hAnsi="Times New Roman"/>
          <w:sz w:val="28"/>
          <w:szCs w:val="28"/>
        </w:rPr>
        <w:t>1 025 537,00</w:t>
      </w:r>
      <w:r w:rsidR="00ED2D55" w:rsidRPr="00D22849">
        <w:rPr>
          <w:rFonts w:ascii="Times New Roman" w:hAnsi="Times New Roman"/>
          <w:sz w:val="28"/>
          <w:szCs w:val="28"/>
        </w:rPr>
        <w:t xml:space="preserve"> рубл</w:t>
      </w:r>
      <w:r w:rsidR="00ED2D55">
        <w:rPr>
          <w:rFonts w:ascii="Times New Roman" w:hAnsi="Times New Roman"/>
          <w:sz w:val="28"/>
          <w:szCs w:val="28"/>
        </w:rPr>
        <w:t>ей</w:t>
      </w:r>
      <w:r w:rsidR="00ED2D55" w:rsidRPr="00D22849">
        <w:rPr>
          <w:rFonts w:ascii="Times New Roman" w:hAnsi="Times New Roman"/>
          <w:sz w:val="28"/>
          <w:szCs w:val="28"/>
        </w:rPr>
        <w:t>. В рамках данного мероприятия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ED2D55">
        <w:rPr>
          <w:rFonts w:ascii="Times New Roman" w:hAnsi="Times New Roman"/>
          <w:sz w:val="28"/>
          <w:szCs w:val="28"/>
        </w:rPr>
        <w:t>осуществлялось финансирование</w:t>
      </w:r>
      <w:r w:rsidR="00ED2D55" w:rsidRPr="00F32091">
        <w:rPr>
          <w:rFonts w:ascii="Times New Roman" w:hAnsi="Times New Roman"/>
          <w:sz w:val="28"/>
          <w:szCs w:val="28"/>
        </w:rPr>
        <w:t xml:space="preserve"> деятельност</w:t>
      </w:r>
      <w:r w:rsidR="00ED2D55">
        <w:rPr>
          <w:rFonts w:ascii="Times New Roman" w:hAnsi="Times New Roman"/>
          <w:sz w:val="28"/>
          <w:szCs w:val="28"/>
        </w:rPr>
        <w:t>и</w:t>
      </w:r>
      <w:r w:rsidR="00ED2D55" w:rsidRPr="0022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D55" w:rsidRPr="0022598E">
        <w:rPr>
          <w:rFonts w:ascii="Times New Roman" w:hAnsi="Times New Roman"/>
          <w:sz w:val="28"/>
          <w:szCs w:val="28"/>
        </w:rPr>
        <w:t>муниципально</w:t>
      </w:r>
      <w:r w:rsidR="00ED2D55">
        <w:rPr>
          <w:rFonts w:ascii="Times New Roman" w:hAnsi="Times New Roman"/>
          <w:sz w:val="28"/>
          <w:szCs w:val="28"/>
        </w:rPr>
        <w:t>го</w:t>
      </w:r>
      <w:r w:rsidR="00ED2D55" w:rsidRPr="0022598E">
        <w:rPr>
          <w:rFonts w:ascii="Times New Roman" w:hAnsi="Times New Roman"/>
          <w:sz w:val="28"/>
          <w:szCs w:val="28"/>
        </w:rPr>
        <w:t xml:space="preserve"> бюджетно</w:t>
      </w:r>
      <w:r w:rsidR="00ED2D55">
        <w:rPr>
          <w:rFonts w:ascii="Times New Roman" w:hAnsi="Times New Roman"/>
          <w:sz w:val="28"/>
          <w:szCs w:val="28"/>
        </w:rPr>
        <w:t>го</w:t>
      </w:r>
      <w:r w:rsidR="00ED2D55" w:rsidRPr="0022598E">
        <w:rPr>
          <w:rFonts w:ascii="Times New Roman" w:hAnsi="Times New Roman"/>
          <w:sz w:val="28"/>
          <w:szCs w:val="28"/>
        </w:rPr>
        <w:t xml:space="preserve"> учреждени</w:t>
      </w:r>
      <w:r w:rsidR="00ED2D55">
        <w:rPr>
          <w:rFonts w:ascii="Times New Roman" w:hAnsi="Times New Roman"/>
          <w:sz w:val="28"/>
          <w:szCs w:val="28"/>
        </w:rPr>
        <w:t>я</w:t>
      </w:r>
      <w:r w:rsidR="00ED2D55" w:rsidRPr="0022598E">
        <w:rPr>
          <w:rFonts w:ascii="Times New Roman" w:hAnsi="Times New Roman"/>
          <w:sz w:val="28"/>
          <w:szCs w:val="28"/>
        </w:rPr>
        <w:t xml:space="preserve"> культуры  «Библиотека Красносельского сельского поселения» </w:t>
      </w:r>
      <w:r w:rsidR="00ED2D55">
        <w:rPr>
          <w:rFonts w:ascii="Times New Roman" w:hAnsi="Times New Roman"/>
          <w:sz w:val="28"/>
          <w:szCs w:val="28"/>
        </w:rPr>
        <w:t xml:space="preserve">в целях </w:t>
      </w:r>
      <w:r w:rsidR="00ED2D55" w:rsidRPr="0022598E">
        <w:rPr>
          <w:rFonts w:ascii="Times New Roman" w:hAnsi="Times New Roman"/>
          <w:sz w:val="28"/>
          <w:szCs w:val="28"/>
        </w:rPr>
        <w:t>улучш</w:t>
      </w:r>
      <w:r w:rsidR="00ED2D55">
        <w:rPr>
          <w:rFonts w:ascii="Times New Roman" w:hAnsi="Times New Roman"/>
          <w:sz w:val="28"/>
          <w:szCs w:val="28"/>
        </w:rPr>
        <w:t>ения</w:t>
      </w:r>
      <w:r w:rsidR="00ED2D55" w:rsidRPr="0022598E">
        <w:rPr>
          <w:rFonts w:ascii="Times New Roman" w:hAnsi="Times New Roman"/>
          <w:sz w:val="28"/>
          <w:szCs w:val="28"/>
        </w:rPr>
        <w:t xml:space="preserve"> организаци</w:t>
      </w:r>
      <w:r w:rsidR="00ED2D55">
        <w:rPr>
          <w:rFonts w:ascii="Times New Roman" w:hAnsi="Times New Roman"/>
          <w:sz w:val="28"/>
          <w:szCs w:val="28"/>
        </w:rPr>
        <w:t xml:space="preserve">и </w:t>
      </w:r>
      <w:r w:rsidR="00ED2D55" w:rsidRPr="0022598E">
        <w:rPr>
          <w:rFonts w:ascii="Times New Roman" w:hAnsi="Times New Roman"/>
          <w:sz w:val="28"/>
          <w:szCs w:val="28"/>
        </w:rPr>
        <w:t>библиотечного, библиографического и информационного обслуживания,  создан</w:t>
      </w:r>
      <w:r w:rsidR="00ED2D55">
        <w:rPr>
          <w:rFonts w:ascii="Times New Roman" w:hAnsi="Times New Roman"/>
          <w:sz w:val="28"/>
          <w:szCs w:val="28"/>
        </w:rPr>
        <w:t>ия</w:t>
      </w:r>
      <w:r w:rsidR="00ED2D55" w:rsidRPr="0022598E">
        <w:rPr>
          <w:rFonts w:ascii="Times New Roman" w:hAnsi="Times New Roman"/>
          <w:sz w:val="28"/>
          <w:szCs w:val="28"/>
        </w:rPr>
        <w:t xml:space="preserve"> более благоприятны</w:t>
      </w:r>
      <w:r w:rsidR="00ED2D55">
        <w:rPr>
          <w:rFonts w:ascii="Times New Roman" w:hAnsi="Times New Roman"/>
          <w:sz w:val="28"/>
          <w:szCs w:val="28"/>
        </w:rPr>
        <w:t>х</w:t>
      </w:r>
      <w:r w:rsidR="00ED2D55" w:rsidRPr="0022598E">
        <w:rPr>
          <w:rFonts w:ascii="Times New Roman" w:hAnsi="Times New Roman"/>
          <w:sz w:val="28"/>
          <w:szCs w:val="28"/>
        </w:rPr>
        <w:t xml:space="preserve"> услови</w:t>
      </w:r>
      <w:r w:rsidR="00ED2D55">
        <w:rPr>
          <w:rFonts w:ascii="Times New Roman" w:hAnsi="Times New Roman"/>
          <w:sz w:val="28"/>
          <w:szCs w:val="28"/>
        </w:rPr>
        <w:t>й</w:t>
      </w:r>
      <w:r w:rsidR="00ED2D55" w:rsidRPr="0022598E">
        <w:rPr>
          <w:rFonts w:ascii="Times New Roman" w:hAnsi="Times New Roman"/>
          <w:sz w:val="28"/>
          <w:szCs w:val="28"/>
        </w:rPr>
        <w:t xml:space="preserve"> для реализации творческого потенциала населения</w:t>
      </w:r>
      <w:r w:rsidR="00ED2D55">
        <w:rPr>
          <w:rFonts w:ascii="Times New Roman" w:hAnsi="Times New Roman"/>
          <w:kern w:val="1"/>
          <w:sz w:val="28"/>
          <w:szCs w:val="28"/>
        </w:rPr>
        <w:t>.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ED2D55">
        <w:rPr>
          <w:rFonts w:ascii="Times New Roman" w:hAnsi="Times New Roman"/>
          <w:sz w:val="28"/>
          <w:szCs w:val="28"/>
        </w:rPr>
        <w:t>Финансирование о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ED2D55">
        <w:rPr>
          <w:rFonts w:ascii="Times New Roman" w:hAnsi="Times New Roman"/>
          <w:kern w:val="1"/>
          <w:sz w:val="28"/>
          <w:szCs w:val="28"/>
        </w:rPr>
        <w:t>го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ED2D55">
        <w:rPr>
          <w:rFonts w:ascii="Times New Roman" w:hAnsi="Times New Roman"/>
          <w:kern w:val="1"/>
          <w:sz w:val="28"/>
          <w:szCs w:val="28"/>
        </w:rPr>
        <w:t>я</w:t>
      </w:r>
      <w:r w:rsidR="00ED2D55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ED2D55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(711 037,00</w:t>
      </w:r>
      <w:r w:rsidR="00ED2D55" w:rsidRPr="00BB3553">
        <w:rPr>
          <w:rFonts w:ascii="Times New Roman" w:hAnsi="Times New Roman"/>
          <w:sz w:val="28"/>
          <w:szCs w:val="28"/>
        </w:rPr>
        <w:t xml:space="preserve"> рублей</w:t>
      </w:r>
      <w:r w:rsidR="00ED2D55">
        <w:rPr>
          <w:rFonts w:ascii="Times New Roman" w:hAnsi="Times New Roman"/>
          <w:sz w:val="28"/>
          <w:szCs w:val="28"/>
        </w:rPr>
        <w:t>)</w:t>
      </w:r>
      <w:r w:rsidR="00ED2D55" w:rsidRPr="0022598E">
        <w:rPr>
          <w:rFonts w:ascii="Times New Roman" w:hAnsi="Times New Roman"/>
          <w:sz w:val="28"/>
          <w:szCs w:val="28"/>
        </w:rPr>
        <w:t xml:space="preserve"> </w:t>
      </w:r>
      <w:r w:rsidR="00ED2D55">
        <w:rPr>
          <w:rFonts w:ascii="Times New Roman" w:hAnsi="Times New Roman"/>
          <w:sz w:val="28"/>
          <w:szCs w:val="28"/>
        </w:rPr>
        <w:t>и за счет сре</w:t>
      </w:r>
      <w:proofErr w:type="gramStart"/>
      <w:r w:rsidR="00ED2D55">
        <w:rPr>
          <w:rFonts w:ascii="Times New Roman" w:hAnsi="Times New Roman"/>
          <w:sz w:val="28"/>
          <w:szCs w:val="28"/>
        </w:rPr>
        <w:t>дств кр</w:t>
      </w:r>
      <w:proofErr w:type="gramEnd"/>
      <w:r w:rsidR="00ED2D55">
        <w:rPr>
          <w:rFonts w:ascii="Times New Roman" w:hAnsi="Times New Roman"/>
          <w:sz w:val="28"/>
          <w:szCs w:val="28"/>
        </w:rPr>
        <w:t xml:space="preserve">аевого бюджета </w:t>
      </w:r>
      <w:r w:rsidR="00ED2D55" w:rsidRPr="00BB3553">
        <w:rPr>
          <w:rFonts w:ascii="Times New Roman" w:hAnsi="Times New Roman"/>
          <w:sz w:val="28"/>
          <w:szCs w:val="28"/>
        </w:rPr>
        <w:t>(</w:t>
      </w:r>
      <w:r w:rsidR="00ED2D55">
        <w:rPr>
          <w:rFonts w:ascii="Times New Roman" w:hAnsi="Times New Roman"/>
          <w:sz w:val="28"/>
          <w:szCs w:val="28"/>
        </w:rPr>
        <w:t>314 500,00 рублей).</w:t>
      </w:r>
      <w:r w:rsidR="00ED2D55" w:rsidRPr="0022598E"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99,9%. 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100,0%.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– на 99,7%.</w:t>
      </w:r>
    </w:p>
    <w:p w:rsidR="00ED2D55" w:rsidRPr="0037770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достигнуты, а именно:</w:t>
      </w:r>
    </w:p>
    <w:p w:rsidR="00ED2D55" w:rsidRPr="00225650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25650">
        <w:rPr>
          <w:rFonts w:ascii="Times New Roman" w:hAnsi="Times New Roman"/>
          <w:iCs/>
          <w:sz w:val="28"/>
          <w:szCs w:val="28"/>
        </w:rPr>
        <w:t>количество проведенных культурно-массовых мероприятий – (запланировано 12</w:t>
      </w:r>
      <w:r>
        <w:rPr>
          <w:rFonts w:ascii="Times New Roman" w:hAnsi="Times New Roman"/>
          <w:iCs/>
          <w:sz w:val="28"/>
          <w:szCs w:val="28"/>
        </w:rPr>
        <w:t>6,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12</w:t>
      </w:r>
      <w:r>
        <w:rPr>
          <w:rFonts w:ascii="Times New Roman" w:hAnsi="Times New Roman"/>
          <w:iCs/>
          <w:sz w:val="28"/>
          <w:szCs w:val="28"/>
        </w:rPr>
        <w:t>6</w:t>
      </w:r>
      <w:r w:rsidRPr="00225650">
        <w:rPr>
          <w:rFonts w:ascii="Times New Roman" w:hAnsi="Times New Roman"/>
          <w:iCs/>
          <w:sz w:val="28"/>
          <w:szCs w:val="28"/>
        </w:rPr>
        <w:t>);</w:t>
      </w:r>
    </w:p>
    <w:p w:rsidR="00ED2D55" w:rsidRPr="00225650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количество посетителей на культурно-массовых мероприятиях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11</w:t>
      </w:r>
      <w:r>
        <w:rPr>
          <w:rFonts w:ascii="Times New Roman" w:hAnsi="Times New Roman"/>
          <w:iCs/>
          <w:kern w:val="1"/>
          <w:sz w:val="28"/>
          <w:szCs w:val="28"/>
        </w:rPr>
        <w:t>340,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11</w:t>
      </w:r>
      <w:r>
        <w:rPr>
          <w:rFonts w:ascii="Times New Roman" w:hAnsi="Times New Roman"/>
          <w:iCs/>
          <w:sz w:val="28"/>
          <w:szCs w:val="28"/>
        </w:rPr>
        <w:t>340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;</w:t>
      </w:r>
    </w:p>
    <w:p w:rsidR="00ED2D55" w:rsidRPr="00225650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665DE2">
        <w:rPr>
          <w:rFonts w:ascii="Times New Roman" w:hAnsi="Times New Roman"/>
          <w:iCs/>
          <w:kern w:val="1"/>
          <w:sz w:val="28"/>
          <w:szCs w:val="28"/>
        </w:rPr>
        <w:t>количество клубных формирований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10,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12</w:t>
      </w:r>
      <w:r w:rsidRPr="00225650">
        <w:rPr>
          <w:rFonts w:ascii="Times New Roman" w:hAnsi="Times New Roman"/>
          <w:iCs/>
          <w:sz w:val="28"/>
          <w:szCs w:val="28"/>
        </w:rPr>
        <w:t>);</w:t>
      </w:r>
    </w:p>
    <w:p w:rsidR="00ED2D55" w:rsidRPr="00FF6AF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FF6AF5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FF6AF5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FF6AF5">
        <w:rPr>
          <w:rFonts w:ascii="Times New Roman" w:hAnsi="Times New Roman"/>
          <w:iCs/>
          <w:kern w:val="1"/>
          <w:sz w:val="28"/>
          <w:szCs w:val="28"/>
        </w:rPr>
        <w:t>167</w:t>
      </w:r>
      <w:r>
        <w:rPr>
          <w:rFonts w:ascii="Times New Roman" w:hAnsi="Times New Roman"/>
          <w:iCs/>
          <w:kern w:val="1"/>
          <w:sz w:val="28"/>
          <w:szCs w:val="28"/>
        </w:rPr>
        <w:t>9</w:t>
      </w:r>
      <w:r w:rsidRPr="00FF6AF5">
        <w:rPr>
          <w:rFonts w:ascii="Times New Roman" w:hAnsi="Times New Roman"/>
          <w:iCs/>
          <w:kern w:val="1"/>
          <w:sz w:val="28"/>
          <w:szCs w:val="28"/>
        </w:rPr>
        <w:t>0,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167</w:t>
      </w:r>
      <w:r>
        <w:rPr>
          <w:rFonts w:ascii="Times New Roman" w:hAnsi="Times New Roman"/>
          <w:iCs/>
          <w:sz w:val="28"/>
          <w:szCs w:val="28"/>
        </w:rPr>
        <w:t>93</w:t>
      </w:r>
      <w:r w:rsidRPr="00FF6AF5">
        <w:rPr>
          <w:rFonts w:ascii="Times New Roman" w:hAnsi="Times New Roman"/>
          <w:iCs/>
          <w:sz w:val="28"/>
          <w:szCs w:val="28"/>
        </w:rPr>
        <w:t>);</w:t>
      </w:r>
    </w:p>
    <w:p w:rsidR="00ED2D55" w:rsidRPr="00225650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AF5">
        <w:rPr>
          <w:rFonts w:ascii="Times New Roman" w:hAnsi="Times New Roman"/>
          <w:sz w:val="28"/>
          <w:szCs w:val="28"/>
        </w:rPr>
        <w:t>процент охвата населения организацией библиотечного обслуживания -</w:t>
      </w:r>
      <w:r w:rsidRPr="00FF6AF5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FF6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F6AF5">
        <w:rPr>
          <w:rFonts w:ascii="Times New Roman" w:hAnsi="Times New Roman"/>
          <w:sz w:val="28"/>
          <w:szCs w:val="28"/>
        </w:rPr>
        <w:t>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2</w:t>
      </w:r>
      <w:r>
        <w:rPr>
          <w:rFonts w:ascii="Times New Roman" w:hAnsi="Times New Roman"/>
          <w:iCs/>
          <w:sz w:val="28"/>
          <w:szCs w:val="28"/>
        </w:rPr>
        <w:t>2</w:t>
      </w:r>
      <w:r w:rsidRPr="00FF6AF5">
        <w:rPr>
          <w:rFonts w:ascii="Times New Roman" w:hAnsi="Times New Roman"/>
          <w:iCs/>
          <w:sz w:val="28"/>
          <w:szCs w:val="28"/>
        </w:rPr>
        <w:t>);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2D55" w:rsidRPr="00420704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ED2D55" w:rsidRDefault="00ED2D55" w:rsidP="00ED2D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ED2D55" w:rsidRPr="00453F78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2D55" w:rsidRPr="006D78D7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ED2D55" w:rsidRPr="00453F78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2 011 000,00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2 011 000,00 </w:t>
      </w:r>
      <w:r w:rsidRPr="006D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1 025 537,00</w:t>
      </w:r>
      <w:r w:rsidRPr="00D22849"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1 029 000,00 = 0,99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2D55" w:rsidRPr="006D78D7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ED2D55" w:rsidRPr="006D78D7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ED2D55" w:rsidRDefault="00ED2D55" w:rsidP="00ED2D55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ED2D55" w:rsidRDefault="00ED2D55" w:rsidP="00ED2D55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D2D55" w:rsidRPr="00FB26CA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12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/ 12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225650">
        <w:rPr>
          <w:rFonts w:ascii="Times New Roman" w:hAnsi="Times New Roman"/>
          <w:iCs/>
          <w:sz w:val="28"/>
          <w:szCs w:val="28"/>
        </w:rPr>
        <w:t>11</w:t>
      </w:r>
      <w:r>
        <w:rPr>
          <w:rFonts w:ascii="Times New Roman" w:hAnsi="Times New Roman"/>
          <w:iCs/>
          <w:sz w:val="28"/>
          <w:szCs w:val="28"/>
        </w:rPr>
        <w:t>340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11340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12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,2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FF6AF5">
        <w:rPr>
          <w:rFonts w:ascii="Times New Roman" w:hAnsi="Times New Roman"/>
          <w:iCs/>
          <w:sz w:val="28"/>
          <w:szCs w:val="28"/>
        </w:rPr>
        <w:t>167</w:t>
      </w:r>
      <w:r>
        <w:rPr>
          <w:rFonts w:ascii="Times New Roman" w:hAnsi="Times New Roman"/>
          <w:iCs/>
          <w:sz w:val="28"/>
          <w:szCs w:val="28"/>
        </w:rPr>
        <w:t>93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16790 =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22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22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D55" w:rsidRPr="009C6D73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7E10">
        <w:rPr>
          <w:rFonts w:ascii="Times New Roman" w:hAnsi="Times New Roman"/>
          <w:sz w:val="28"/>
          <w:szCs w:val="28"/>
        </w:rPr>
        <w:t>СРп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D7E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7E10">
        <w:rPr>
          <w:rFonts w:ascii="Times New Roman" w:hAnsi="Times New Roman"/>
          <w:sz w:val="28"/>
          <w:szCs w:val="28"/>
        </w:rPr>
        <w:t xml:space="preserve"> = (1 +1 + 1) / 3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ED2D55" w:rsidRPr="00D6454E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ED2D55" w:rsidRPr="00D6454E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(1+ 1) / 2 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D55" w:rsidRPr="009C6D73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lastRenderedPageBreak/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Pr="00C32B13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ED2D55" w:rsidRPr="00C32B13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1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>ппз = 12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/ 12</w:t>
      </w:r>
      <w:r>
        <w:rPr>
          <w:rFonts w:ascii="Times New Roman" w:hAnsi="Times New Roman"/>
          <w:sz w:val="28"/>
          <w:szCs w:val="28"/>
        </w:rPr>
        <w:t>6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2       </w:t>
      </w:r>
      <w:r>
        <w:rPr>
          <w:rFonts w:ascii="Times New Roman" w:hAnsi="Times New Roman"/>
          <w:sz w:val="28"/>
          <w:szCs w:val="28"/>
        </w:rPr>
        <w:t>СДм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 w:rsidRPr="00225650">
        <w:rPr>
          <w:rFonts w:ascii="Times New Roman" w:hAnsi="Times New Roman"/>
          <w:iCs/>
          <w:sz w:val="28"/>
          <w:szCs w:val="28"/>
        </w:rPr>
        <w:t>11</w:t>
      </w:r>
      <w:r>
        <w:rPr>
          <w:rFonts w:ascii="Times New Roman" w:hAnsi="Times New Roman"/>
          <w:iCs/>
          <w:sz w:val="28"/>
          <w:szCs w:val="28"/>
        </w:rPr>
        <w:t>340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11340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3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>
        <w:rPr>
          <w:rFonts w:ascii="Times New Roman" w:hAnsi="Times New Roman"/>
          <w:sz w:val="28"/>
          <w:szCs w:val="28"/>
        </w:rPr>
        <w:t>12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,2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ED2D55" w:rsidRPr="009D7E10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4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 w:rsidRPr="00FF6AF5">
        <w:rPr>
          <w:rFonts w:ascii="Times New Roman" w:hAnsi="Times New Roman"/>
          <w:iCs/>
          <w:sz w:val="28"/>
          <w:szCs w:val="28"/>
        </w:rPr>
        <w:t>167</w:t>
      </w:r>
      <w:r>
        <w:rPr>
          <w:rFonts w:ascii="Times New Roman" w:hAnsi="Times New Roman"/>
          <w:iCs/>
          <w:sz w:val="28"/>
          <w:szCs w:val="28"/>
        </w:rPr>
        <w:t>93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16790 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целевой показатель 5       СД</w:t>
      </w:r>
      <w:r>
        <w:rPr>
          <w:rFonts w:ascii="Times New Roman" w:hAnsi="Times New Roman"/>
          <w:sz w:val="28"/>
          <w:szCs w:val="28"/>
        </w:rPr>
        <w:t>м</w:t>
      </w:r>
      <w:r w:rsidRPr="009D7E10">
        <w:rPr>
          <w:rFonts w:ascii="Times New Roman" w:hAnsi="Times New Roman"/>
          <w:sz w:val="28"/>
          <w:szCs w:val="28"/>
        </w:rPr>
        <w:t xml:space="preserve">ппз = </w:t>
      </w:r>
      <w:r>
        <w:rPr>
          <w:rFonts w:ascii="Times New Roman" w:hAnsi="Times New Roman"/>
          <w:sz w:val="28"/>
          <w:szCs w:val="28"/>
        </w:rPr>
        <w:t>22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22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Pr="00E7152B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1+ 1+ 1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Pr="000278FE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ED2D55" w:rsidRPr="000278FE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ED2D55" w:rsidRPr="000278FE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5888">
        <w:rPr>
          <w:rFonts w:ascii="Times New Roman" w:hAnsi="Times New Roman"/>
          <w:sz w:val="28"/>
          <w:szCs w:val="28"/>
        </w:rPr>
        <w:t>ЭРмп</w:t>
      </w:r>
      <w:proofErr w:type="spellEnd"/>
      <w:r w:rsidRPr="003F5888">
        <w:rPr>
          <w:rFonts w:ascii="Times New Roman" w:hAnsi="Times New Roman"/>
          <w:sz w:val="28"/>
          <w:szCs w:val="28"/>
        </w:rPr>
        <w:t xml:space="preserve"> = 0,5*1 + 0,5*(</w:t>
      </w:r>
      <w:r>
        <w:rPr>
          <w:rFonts w:ascii="Times New Roman" w:hAnsi="Times New Roman"/>
          <w:sz w:val="28"/>
          <w:szCs w:val="28"/>
        </w:rPr>
        <w:t>1</w:t>
      </w:r>
      <w:r w:rsidRPr="003F5888">
        <w:rPr>
          <w:rFonts w:ascii="Times New Roman" w:hAnsi="Times New Roman"/>
          <w:sz w:val="28"/>
          <w:szCs w:val="28"/>
        </w:rPr>
        <w:t>*0,6</w:t>
      </w:r>
      <w:r>
        <w:rPr>
          <w:rFonts w:ascii="Times New Roman" w:hAnsi="Times New Roman"/>
          <w:sz w:val="28"/>
          <w:szCs w:val="28"/>
        </w:rPr>
        <w:t>6</w:t>
      </w:r>
      <w:r w:rsidRPr="003F5888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1,01</w:t>
      </w:r>
      <w:r w:rsidRPr="003F5888">
        <w:rPr>
          <w:rFonts w:ascii="Times New Roman" w:hAnsi="Times New Roman"/>
          <w:sz w:val="28"/>
          <w:szCs w:val="28"/>
        </w:rPr>
        <w:t>*0,3</w:t>
      </w:r>
      <w:r>
        <w:rPr>
          <w:rFonts w:ascii="Times New Roman" w:hAnsi="Times New Roman"/>
          <w:sz w:val="28"/>
          <w:szCs w:val="28"/>
        </w:rPr>
        <w:t>4</w:t>
      </w:r>
      <w:r w:rsidRPr="003F5888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1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Pr="003D3832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55" w:rsidRPr="003D3832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D55" w:rsidRPr="003D3832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ED2D55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ED2D55" w:rsidRPr="00F67EEA" w:rsidRDefault="00ED2D55" w:rsidP="00ED2D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ED2D55" w:rsidRPr="00B07DB9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ED2D55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D2D55" w:rsidRPr="00B07DB9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305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ED2D55" w:rsidRPr="008C1668" w:rsidTr="009D7B65">
        <w:tc>
          <w:tcPr>
            <w:tcW w:w="1985" w:type="dxa"/>
            <w:gridSpan w:val="2"/>
            <w:vMerge w:val="restart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Наименование 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мероприятия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Участник муниципальной программы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Профинансировано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1668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не выполнено)</w:t>
            </w:r>
          </w:p>
        </w:tc>
      </w:tr>
      <w:tr w:rsidR="00ED2D55" w:rsidRPr="008C1668" w:rsidTr="009D7B65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ED2D55" w:rsidRPr="008C1668" w:rsidTr="009D7B65">
        <w:tc>
          <w:tcPr>
            <w:tcW w:w="1985" w:type="dxa"/>
            <w:gridSpan w:val="2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17</w:t>
            </w:r>
          </w:p>
        </w:tc>
        <w:tc>
          <w:tcPr>
            <w:tcW w:w="1445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18</w:t>
            </w:r>
          </w:p>
        </w:tc>
      </w:tr>
      <w:tr w:rsidR="00ED2D55" w:rsidRPr="008C1668" w:rsidTr="009D7B65">
        <w:tc>
          <w:tcPr>
            <w:tcW w:w="1985" w:type="dxa"/>
            <w:gridSpan w:val="2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№1-  «</w:t>
            </w:r>
            <w:r w:rsidRPr="00F4067D">
              <w:rPr>
                <w:rFonts w:ascii="Times New Roman" w:hAnsi="Times New Roman"/>
              </w:rPr>
              <w:t>Расходы на обеспечение деятельности учреждений культуры (МБУ КДЦ с. Красносельское)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DD03F2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DD03F2">
              <w:rPr>
                <w:rFonts w:ascii="Times New Roman" w:hAnsi="Times New Roman"/>
              </w:rPr>
              <w:t>1411,0</w:t>
            </w:r>
          </w:p>
        </w:tc>
        <w:tc>
          <w:tcPr>
            <w:tcW w:w="702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1411,0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gridSpan w:val="2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1411,0</w:t>
            </w:r>
          </w:p>
        </w:tc>
        <w:tc>
          <w:tcPr>
            <w:tcW w:w="708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1411,0</w:t>
            </w:r>
          </w:p>
        </w:tc>
        <w:tc>
          <w:tcPr>
            <w:tcW w:w="67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ED2D55" w:rsidRPr="008C1668" w:rsidTr="009D7B65">
        <w:tc>
          <w:tcPr>
            <w:tcW w:w="1985" w:type="dxa"/>
            <w:gridSpan w:val="2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№2 - «</w:t>
            </w:r>
            <w:r w:rsidRPr="008B50A1">
              <w:rPr>
                <w:rFonts w:ascii="Times New Roman" w:hAnsi="Times New Roman"/>
              </w:rPr>
              <w:t xml:space="preserve">Расходы на обеспечение деятельности библиотек (МБУК </w:t>
            </w:r>
            <w:r w:rsidRPr="008B50A1">
              <w:rPr>
                <w:rFonts w:ascii="Times New Roman" w:hAnsi="Times New Roman"/>
              </w:rPr>
              <w:lastRenderedPageBreak/>
              <w:t>БКСП)</w:t>
            </w:r>
            <w:r w:rsidRPr="008C166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 w:rsidRPr="0074225B">
              <w:rPr>
                <w:rFonts w:ascii="Times New Roman" w:hAnsi="Times New Roman"/>
              </w:rPr>
              <w:t>714,5</w:t>
            </w:r>
          </w:p>
        </w:tc>
        <w:tc>
          <w:tcPr>
            <w:tcW w:w="702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74225B">
              <w:rPr>
                <w:rFonts w:ascii="Times New Roman" w:hAnsi="Times New Roman"/>
              </w:rPr>
              <w:t>714,5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709" w:type="dxa"/>
            <w:gridSpan w:val="2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711,0</w:t>
            </w:r>
          </w:p>
        </w:tc>
        <w:tc>
          <w:tcPr>
            <w:tcW w:w="708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711,0</w:t>
            </w:r>
          </w:p>
        </w:tc>
        <w:tc>
          <w:tcPr>
            <w:tcW w:w="67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ED2D55" w:rsidRPr="008C1668" w:rsidTr="009D7B65">
        <w:tc>
          <w:tcPr>
            <w:tcW w:w="1985" w:type="dxa"/>
            <w:gridSpan w:val="2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C856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702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C856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914,5</w:t>
            </w:r>
          </w:p>
        </w:tc>
        <w:tc>
          <w:tcPr>
            <w:tcW w:w="709" w:type="dxa"/>
            <w:gridSpan w:val="2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122,0</w:t>
            </w:r>
          </w:p>
        </w:tc>
        <w:tc>
          <w:tcPr>
            <w:tcW w:w="708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D55" w:rsidRPr="00C8569F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914,5</w:t>
            </w:r>
          </w:p>
        </w:tc>
        <w:tc>
          <w:tcPr>
            <w:tcW w:w="70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122,0</w:t>
            </w:r>
          </w:p>
        </w:tc>
        <w:tc>
          <w:tcPr>
            <w:tcW w:w="679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2D55" w:rsidRPr="008C1668" w:rsidTr="009D7B6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7"/>
          </w:tcPr>
          <w:p w:rsidR="00ED2D55" w:rsidRPr="008C1668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ED2D55" w:rsidRPr="00F67EEA" w:rsidRDefault="00ED2D55" w:rsidP="00ED2D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ED2D55" w:rsidRPr="00B07DB9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ED2D55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D2D55" w:rsidRPr="00B07DB9" w:rsidRDefault="00ED2D55" w:rsidP="00ED2D5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305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D2D55" w:rsidRPr="00B07DB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8"/>
        <w:gridCol w:w="1317"/>
        <w:gridCol w:w="3359"/>
        <w:gridCol w:w="2563"/>
        <w:gridCol w:w="2094"/>
        <w:gridCol w:w="1515"/>
      </w:tblGrid>
      <w:tr w:rsidR="00ED2D55" w:rsidRPr="00AF2C15" w:rsidTr="009D7B65">
        <w:trPr>
          <w:trHeight w:val="804"/>
        </w:trPr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D2D55" w:rsidRPr="00AF2C15" w:rsidTr="009D7B65"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AF2C15" w:rsidRDefault="00ED2D55" w:rsidP="009D7B6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0A50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506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A06CC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0A506E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>:</w:t>
            </w:r>
            <w:r>
              <w:rPr>
                <w:rFonts w:cs="Arial"/>
                <w:kern w:val="1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Красносельское;</w:t>
            </w:r>
          </w:p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ED2D55" w:rsidRPr="00AF2C15" w:rsidTr="009D7B65">
        <w:trPr>
          <w:trHeight w:val="853"/>
        </w:trPr>
        <w:tc>
          <w:tcPr>
            <w:tcW w:w="0" w:type="auto"/>
            <w:gridSpan w:val="6"/>
          </w:tcPr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0A506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ED2D55" w:rsidRPr="000A506E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 xml:space="preserve">Модернизация деятельности библиотеки: внедрение новых информационно – библиотечных технологий в деятельность библиотеки и </w:t>
            </w:r>
            <w:r w:rsidRPr="000A506E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деятельности.</w:t>
            </w:r>
          </w:p>
          <w:p w:rsidR="00ED2D55" w:rsidRPr="00AF2C15" w:rsidRDefault="00ED2D55" w:rsidP="009D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ED2D55" w:rsidRPr="00AF2C15" w:rsidTr="009D7B65">
        <w:tc>
          <w:tcPr>
            <w:tcW w:w="0" w:type="auto"/>
          </w:tcPr>
          <w:p w:rsidR="00ED2D55" w:rsidRPr="00AF2C15" w:rsidRDefault="00ED2D55" w:rsidP="009D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c>
          <w:tcPr>
            <w:tcW w:w="0" w:type="auto"/>
          </w:tcPr>
          <w:p w:rsidR="00ED2D55" w:rsidRPr="00AF2C15" w:rsidRDefault="00ED2D55" w:rsidP="009D7B65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E17B3B" w:rsidTr="009D7B65">
        <w:tc>
          <w:tcPr>
            <w:tcW w:w="0" w:type="auto"/>
          </w:tcPr>
          <w:p w:rsidR="00ED2D55" w:rsidRPr="00E17B3B" w:rsidRDefault="00ED2D55" w:rsidP="009D7B65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7151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</w:t>
            </w:r>
            <w:r w:rsidRPr="00E1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ED2D55" w:rsidRPr="00E17B3B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D2D55" w:rsidRPr="00E17B3B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2D55" w:rsidRPr="00E17B3B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D2D55" w:rsidRPr="00E17B3B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D2D55" w:rsidRPr="00E17B3B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c>
          <w:tcPr>
            <w:tcW w:w="0" w:type="auto"/>
          </w:tcPr>
          <w:p w:rsidR="00ED2D55" w:rsidRPr="002D44B5" w:rsidRDefault="00ED2D55" w:rsidP="009D7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ED2D55" w:rsidRPr="002D44B5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ED2D5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16793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c>
          <w:tcPr>
            <w:tcW w:w="0" w:type="auto"/>
          </w:tcPr>
          <w:p w:rsidR="00ED2D55" w:rsidRPr="002D44B5" w:rsidRDefault="00ED2D55" w:rsidP="009D7B65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ED2D55" w:rsidRPr="002D44B5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D2D5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</w:t>
            </w: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2924BE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культуры.</w:t>
            </w:r>
          </w:p>
          <w:p w:rsidR="00ED2D55" w:rsidRPr="002924BE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 Эстетическое воспитание и художественное образование подрастающего поколения. Обеспечение сохранности историко-культурного наследия.</w:t>
            </w:r>
          </w:p>
          <w:p w:rsidR="00ED2D55" w:rsidRPr="002924BE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D55" w:rsidRPr="002924BE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ED2D55" w:rsidRPr="00AF2C15" w:rsidTr="009D7B65">
        <w:trPr>
          <w:trHeight w:val="776"/>
        </w:trPr>
        <w:tc>
          <w:tcPr>
            <w:tcW w:w="0" w:type="auto"/>
          </w:tcPr>
          <w:p w:rsidR="00ED2D55" w:rsidRPr="00A67DF9" w:rsidRDefault="00ED2D55" w:rsidP="009D7B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ED2D55" w:rsidRPr="00A67DF9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2D55" w:rsidRPr="004A33EA" w:rsidRDefault="00ED2D55" w:rsidP="009D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rPr>
          <w:trHeight w:val="832"/>
        </w:trPr>
        <w:tc>
          <w:tcPr>
            <w:tcW w:w="0" w:type="auto"/>
          </w:tcPr>
          <w:p w:rsidR="00ED2D55" w:rsidRPr="00A67DF9" w:rsidRDefault="00ED2D55" w:rsidP="009D7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ED2D55" w:rsidRPr="00A67DF9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2D55" w:rsidRPr="004A33EA" w:rsidRDefault="00ED2D55" w:rsidP="009D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rPr>
          <w:trHeight w:val="659"/>
        </w:trPr>
        <w:tc>
          <w:tcPr>
            <w:tcW w:w="0" w:type="auto"/>
          </w:tcPr>
          <w:p w:rsidR="00ED2D55" w:rsidRPr="00A67DF9" w:rsidRDefault="00ED2D55" w:rsidP="009D7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</w:t>
            </w:r>
            <w:r w:rsidRPr="00A67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ED2D55" w:rsidRPr="00A67DF9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D2D55" w:rsidRPr="004A33EA" w:rsidRDefault="00ED2D55" w:rsidP="009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D2D55" w:rsidRPr="004A33EA" w:rsidRDefault="00ED2D55" w:rsidP="009D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F2C15" w:rsidTr="009D7B65">
        <w:trPr>
          <w:trHeight w:val="335"/>
        </w:trPr>
        <w:tc>
          <w:tcPr>
            <w:tcW w:w="0" w:type="auto"/>
            <w:gridSpan w:val="6"/>
          </w:tcPr>
          <w:p w:rsidR="00ED2D55" w:rsidRPr="004A33EA" w:rsidRDefault="00ED2D55" w:rsidP="009D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</w:tr>
      <w:tr w:rsidR="00ED2D55" w:rsidRPr="00AF2C15" w:rsidTr="009D7B65">
        <w:trPr>
          <w:trHeight w:val="392"/>
        </w:trPr>
        <w:tc>
          <w:tcPr>
            <w:tcW w:w="0" w:type="auto"/>
            <w:gridSpan w:val="6"/>
          </w:tcPr>
          <w:p w:rsidR="00ED2D55" w:rsidRPr="00DD37B6" w:rsidRDefault="00ED2D55" w:rsidP="009D7B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Цель: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ED2D55" w:rsidRPr="00AF2C15" w:rsidTr="009D7B65">
        <w:tc>
          <w:tcPr>
            <w:tcW w:w="0" w:type="auto"/>
            <w:gridSpan w:val="6"/>
          </w:tcPr>
          <w:p w:rsidR="00ED2D55" w:rsidRPr="002924BE" w:rsidRDefault="00ED2D55" w:rsidP="009D7B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ED2D55" w:rsidRPr="002924BE" w:rsidRDefault="00ED2D55" w:rsidP="009D7B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ED2D55" w:rsidRPr="002924BE" w:rsidRDefault="00ED2D55" w:rsidP="009D7B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ED2D55" w:rsidRPr="00DD37B6" w:rsidRDefault="00ED2D55" w:rsidP="009D7B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ED2D55" w:rsidRPr="00DD37B6" w:rsidTr="009D7B65">
        <w:trPr>
          <w:trHeight w:val="568"/>
        </w:trPr>
        <w:tc>
          <w:tcPr>
            <w:tcW w:w="0" w:type="auto"/>
            <w:vAlign w:val="center"/>
          </w:tcPr>
          <w:p w:rsidR="00ED2D55" w:rsidRPr="00DD37B6" w:rsidRDefault="00ED2D55" w:rsidP="009D7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ED2D55" w:rsidRPr="00DD37B6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ED2D5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16790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16793</w:t>
            </w:r>
          </w:p>
        </w:tc>
        <w:tc>
          <w:tcPr>
            <w:tcW w:w="0" w:type="auto"/>
            <w:vAlign w:val="center"/>
          </w:tcPr>
          <w:p w:rsidR="00ED2D55" w:rsidRPr="00AF2C15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D2D55" w:rsidRPr="00DD37B6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DD37B6" w:rsidTr="009D7B65">
        <w:trPr>
          <w:trHeight w:val="862"/>
        </w:trPr>
        <w:tc>
          <w:tcPr>
            <w:tcW w:w="0" w:type="auto"/>
          </w:tcPr>
          <w:p w:rsidR="00ED2D55" w:rsidRPr="00DD37B6" w:rsidRDefault="00ED2D55" w:rsidP="009D7B65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ED2D55" w:rsidRPr="00DD37B6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D2D55" w:rsidRPr="00B55F25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F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D2D55" w:rsidRPr="00B55F25" w:rsidRDefault="00ED2D55" w:rsidP="009D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F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D2D55" w:rsidRPr="00DD37B6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D2D55" w:rsidRPr="00DD37B6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2D55" w:rsidRPr="00AB207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ОТЧЕТ</w:t>
      </w:r>
    </w:p>
    <w:p w:rsidR="00ED2D55" w:rsidRPr="00AB207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ED2D55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B2079">
        <w:rPr>
          <w:rFonts w:ascii="Times New Roman" w:hAnsi="Times New Roman"/>
          <w:b/>
          <w:sz w:val="24"/>
          <w:szCs w:val="24"/>
        </w:rPr>
        <w:t>муниципальными учреждениями в сфере реализации муниципальной программы</w:t>
      </w:r>
      <w:r w:rsidRPr="008524C2">
        <w:rPr>
          <w:rFonts w:ascii="Times New Roman" w:hAnsi="Times New Roman"/>
          <w:b/>
          <w:sz w:val="28"/>
          <w:szCs w:val="28"/>
        </w:rPr>
        <w:t xml:space="preserve"> </w:t>
      </w:r>
    </w:p>
    <w:p w:rsidR="00ED2D55" w:rsidRPr="00AB207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524C2">
        <w:rPr>
          <w:rFonts w:ascii="Times New Roman" w:hAnsi="Times New Roman"/>
          <w:b/>
          <w:sz w:val="24"/>
          <w:szCs w:val="24"/>
        </w:rPr>
        <w:t>Красносельского сельского поселения Динского района</w:t>
      </w:r>
      <w:r w:rsidRPr="00AB2079">
        <w:rPr>
          <w:rFonts w:ascii="Times New Roman" w:hAnsi="Times New Roman"/>
          <w:sz w:val="24"/>
          <w:szCs w:val="24"/>
        </w:rPr>
        <w:t xml:space="preserve"> </w:t>
      </w:r>
    </w:p>
    <w:p w:rsidR="00ED2D55" w:rsidRPr="006E47FA" w:rsidRDefault="00ED2D55" w:rsidP="00ED2D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079">
        <w:rPr>
          <w:rFonts w:ascii="Times New Roman" w:hAnsi="Times New Roman"/>
          <w:sz w:val="24"/>
          <w:szCs w:val="24"/>
        </w:rPr>
        <w:t xml:space="preserve"> 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7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</w:p>
    <w:p w:rsidR="00ED2D55" w:rsidRPr="00AB2079" w:rsidRDefault="00ED2D55" w:rsidP="00ED2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2017 </w:t>
      </w:r>
      <w:r w:rsidRPr="00AB2079">
        <w:rPr>
          <w:rFonts w:ascii="Times New Roman" w:hAnsi="Times New Roman"/>
          <w:b/>
          <w:sz w:val="24"/>
          <w:szCs w:val="24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ED2D55" w:rsidRPr="00AB2079" w:rsidTr="009D7B65">
        <w:trPr>
          <w:trHeight w:val="723"/>
        </w:trPr>
        <w:tc>
          <w:tcPr>
            <w:tcW w:w="3822" w:type="dxa"/>
            <w:vMerge w:val="restart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079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ED2D55" w:rsidRPr="00AB2079" w:rsidTr="009D7B65">
        <w:trPr>
          <w:trHeight w:val="386"/>
        </w:trPr>
        <w:tc>
          <w:tcPr>
            <w:tcW w:w="3822" w:type="dxa"/>
            <w:vMerge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97"/>
        </w:trPr>
        <w:tc>
          <w:tcPr>
            <w:tcW w:w="3822" w:type="dxa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2D55" w:rsidRPr="00AB2079" w:rsidTr="009D7B65">
        <w:trPr>
          <w:trHeight w:val="297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</w:t>
            </w:r>
            <w:r w:rsidRPr="00387412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</w:t>
            </w:r>
            <w:r w:rsidRPr="00387412">
              <w:rPr>
                <w:rFonts w:ascii="Times New Roman" w:hAnsi="Times New Roman"/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97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(МБУ КДЦ с. Красносельское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)</w:t>
            </w: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2 011,0</w:t>
            </w:r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2 011,0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4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81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4C0E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0E90">
              <w:rPr>
                <w:rFonts w:ascii="Times New Roman" w:hAnsi="Times New Roman"/>
                <w:sz w:val="24"/>
                <w:szCs w:val="24"/>
              </w:rPr>
              <w:t>рирост участников клубных формирований</w:t>
            </w: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323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2.</w:t>
            </w:r>
            <w:r w:rsidRPr="00215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EC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20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ED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8" w:type="dxa"/>
            <w:gridSpan w:val="9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20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E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1 029,0</w:t>
            </w:r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1 025,5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54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20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247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документовыдач</w:t>
            </w: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16790</w:t>
            </w:r>
          </w:p>
        </w:tc>
        <w:tc>
          <w:tcPr>
            <w:tcW w:w="127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16793</w:t>
            </w:r>
          </w:p>
        </w:tc>
        <w:tc>
          <w:tcPr>
            <w:tcW w:w="127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55" w:rsidRPr="00AB2079" w:rsidTr="009D7B65">
        <w:trPr>
          <w:trHeight w:val="220"/>
        </w:trPr>
        <w:tc>
          <w:tcPr>
            <w:tcW w:w="3822" w:type="dxa"/>
          </w:tcPr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ED2D55" w:rsidRPr="00FE247C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Style w:val="FontStyle24"/>
                <w:sz w:val="24"/>
                <w:szCs w:val="24"/>
              </w:rPr>
              <w:t>2.</w:t>
            </w:r>
            <w:r w:rsidRPr="00C91A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посещений</w:t>
            </w:r>
          </w:p>
        </w:tc>
        <w:tc>
          <w:tcPr>
            <w:tcW w:w="113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6047</w:t>
            </w:r>
          </w:p>
        </w:tc>
        <w:tc>
          <w:tcPr>
            <w:tcW w:w="1276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</w:t>
            </w:r>
          </w:p>
        </w:tc>
        <w:tc>
          <w:tcPr>
            <w:tcW w:w="1279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ED2D55" w:rsidRPr="00AB2079" w:rsidRDefault="00ED2D5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ED2D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D7B65" w:rsidRDefault="00DA2DD0" w:rsidP="009D7B6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9D7B65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9D7B65"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="009D7B65" w:rsidRPr="006949A5">
        <w:rPr>
          <w:rFonts w:ascii="Times New Roman" w:hAnsi="Times New Roman"/>
          <w:sz w:val="28"/>
          <w:szCs w:val="28"/>
        </w:rPr>
        <w:t xml:space="preserve">» </w:t>
      </w:r>
      <w:r w:rsidR="009D7B65">
        <w:rPr>
          <w:rFonts w:ascii="Times New Roman" w:hAnsi="Times New Roman"/>
          <w:sz w:val="28"/>
          <w:szCs w:val="28"/>
        </w:rPr>
        <w:t xml:space="preserve">на </w:t>
      </w:r>
      <w:r w:rsidR="009D7B65" w:rsidRPr="006949A5">
        <w:rPr>
          <w:rFonts w:ascii="Times New Roman" w:hAnsi="Times New Roman"/>
          <w:sz w:val="28"/>
          <w:szCs w:val="28"/>
        </w:rPr>
        <w:t>201</w:t>
      </w:r>
      <w:r w:rsidR="009D7B65">
        <w:rPr>
          <w:rFonts w:ascii="Times New Roman" w:hAnsi="Times New Roman"/>
          <w:sz w:val="28"/>
          <w:szCs w:val="28"/>
        </w:rPr>
        <w:t>7</w:t>
      </w:r>
      <w:r w:rsidR="009D7B65" w:rsidRPr="006949A5">
        <w:rPr>
          <w:rFonts w:ascii="Times New Roman" w:hAnsi="Times New Roman"/>
          <w:sz w:val="28"/>
          <w:szCs w:val="28"/>
        </w:rPr>
        <w:t xml:space="preserve"> год</w:t>
      </w:r>
      <w:r w:rsidR="009D7B65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9D7B65" w:rsidRPr="006949A5">
        <w:rPr>
          <w:rFonts w:ascii="Times New Roman" w:hAnsi="Times New Roman"/>
          <w:sz w:val="28"/>
          <w:szCs w:val="28"/>
        </w:rPr>
        <w:t xml:space="preserve"> </w:t>
      </w:r>
      <w:r w:rsidR="009D7B65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306 от 30.11.2016 года выполнена в сумме        79 608,00 рублей. В том числе по основному мероприятию № 1 </w:t>
      </w:r>
      <w:r w:rsidR="009D7B65" w:rsidRPr="00EA3CFB">
        <w:rPr>
          <w:rFonts w:ascii="Times New Roman" w:hAnsi="Times New Roman"/>
          <w:sz w:val="28"/>
          <w:szCs w:val="28"/>
        </w:rPr>
        <w:t>«</w:t>
      </w:r>
      <w:r w:rsidR="009D7B65" w:rsidRPr="00634361">
        <w:rPr>
          <w:rFonts w:ascii="Times New Roman" w:hAnsi="Times New Roman"/>
          <w:sz w:val="28"/>
          <w:szCs w:val="28"/>
        </w:rPr>
        <w:t>Дополнительное материальное обеспечение, доплаты к пенсиям</w:t>
      </w:r>
      <w:r w:rsidR="009D7B65">
        <w:rPr>
          <w:rFonts w:ascii="Times New Roman" w:hAnsi="Times New Roman"/>
          <w:sz w:val="28"/>
          <w:szCs w:val="28"/>
        </w:rPr>
        <w:t xml:space="preserve">» - на 79 608,00 рублей. </w:t>
      </w:r>
      <w:r w:rsidR="009D7B65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9D7B65">
        <w:rPr>
          <w:rFonts w:ascii="Times New Roman" w:hAnsi="Times New Roman"/>
          <w:sz w:val="28"/>
          <w:szCs w:val="28"/>
        </w:rPr>
        <w:t xml:space="preserve"> один</w:t>
      </w:r>
      <w:r w:rsidR="009D7B65" w:rsidRPr="00997D56">
        <w:rPr>
          <w:rFonts w:ascii="Times New Roman" w:eastAsia="Times New Roman" w:hAnsi="Times New Roman"/>
          <w:lang w:eastAsia="ru-RU"/>
        </w:rPr>
        <w:t xml:space="preserve"> </w:t>
      </w:r>
      <w:r w:rsidR="009D7B65" w:rsidRPr="00997D56">
        <w:rPr>
          <w:rFonts w:ascii="Times New Roman" w:hAnsi="Times New Roman"/>
          <w:sz w:val="28"/>
          <w:szCs w:val="28"/>
        </w:rPr>
        <w:t>человек</w:t>
      </w:r>
      <w:r w:rsidR="009D7B65">
        <w:rPr>
          <w:rFonts w:ascii="Times New Roman" w:hAnsi="Times New Roman"/>
          <w:sz w:val="28"/>
          <w:szCs w:val="28"/>
        </w:rPr>
        <w:t>,</w:t>
      </w:r>
      <w:r w:rsidR="009D7B65" w:rsidRPr="00997D56">
        <w:rPr>
          <w:rFonts w:ascii="Times New Roman" w:hAnsi="Times New Roman"/>
          <w:sz w:val="28"/>
          <w:szCs w:val="28"/>
        </w:rPr>
        <w:t xml:space="preserve"> </w:t>
      </w:r>
      <w:r w:rsidR="009D7B65">
        <w:rPr>
          <w:rFonts w:ascii="Times New Roman" w:hAnsi="Times New Roman"/>
          <w:sz w:val="28"/>
          <w:szCs w:val="28"/>
        </w:rPr>
        <w:t>замещавший</w:t>
      </w:r>
      <w:r w:rsidR="009D7B65" w:rsidRPr="00997D56">
        <w:rPr>
          <w:rFonts w:ascii="Times New Roman" w:hAnsi="Times New Roman"/>
          <w:sz w:val="28"/>
          <w:szCs w:val="28"/>
        </w:rPr>
        <w:t xml:space="preserve"> муниципальн</w:t>
      </w:r>
      <w:r w:rsidR="009D7B65">
        <w:rPr>
          <w:rFonts w:ascii="Times New Roman" w:hAnsi="Times New Roman"/>
          <w:sz w:val="28"/>
          <w:szCs w:val="28"/>
        </w:rPr>
        <w:t>ую</w:t>
      </w:r>
      <w:r w:rsidR="009D7B65" w:rsidRPr="00997D56">
        <w:rPr>
          <w:rFonts w:ascii="Times New Roman" w:hAnsi="Times New Roman"/>
          <w:sz w:val="28"/>
          <w:szCs w:val="28"/>
        </w:rPr>
        <w:t xml:space="preserve"> должност</w:t>
      </w:r>
      <w:r w:rsidR="009D7B65">
        <w:rPr>
          <w:rFonts w:ascii="Times New Roman" w:hAnsi="Times New Roman"/>
          <w:sz w:val="28"/>
          <w:szCs w:val="28"/>
        </w:rPr>
        <w:t xml:space="preserve">ь </w:t>
      </w:r>
      <w:r w:rsidR="009D7B65" w:rsidRPr="00997D5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9D7B65">
        <w:rPr>
          <w:rFonts w:ascii="Times New Roman" w:hAnsi="Times New Roman"/>
          <w:sz w:val="28"/>
          <w:szCs w:val="28"/>
        </w:rPr>
        <w:t xml:space="preserve">, </w:t>
      </w:r>
      <w:r w:rsidR="009D7B65" w:rsidRPr="00997D56">
        <w:rPr>
          <w:rFonts w:ascii="Times New Roman" w:hAnsi="Times New Roman"/>
          <w:sz w:val="28"/>
          <w:szCs w:val="28"/>
        </w:rPr>
        <w:t xml:space="preserve"> получа</w:t>
      </w:r>
      <w:r w:rsidR="009D7B65">
        <w:rPr>
          <w:rFonts w:ascii="Times New Roman" w:hAnsi="Times New Roman"/>
          <w:sz w:val="28"/>
          <w:szCs w:val="28"/>
        </w:rPr>
        <w:t>л</w:t>
      </w:r>
      <w:r w:rsidR="009D7B65" w:rsidRPr="00997D56">
        <w:rPr>
          <w:rFonts w:ascii="Times New Roman" w:hAnsi="Times New Roman"/>
          <w:sz w:val="28"/>
          <w:szCs w:val="28"/>
        </w:rPr>
        <w:t xml:space="preserve"> ежемесячные денежные выплаты</w:t>
      </w:r>
      <w:r w:rsidR="009D7B65" w:rsidRPr="00634361">
        <w:rPr>
          <w:rFonts w:ascii="Times New Roman" w:eastAsia="Times New Roman" w:hAnsi="Times New Roman"/>
          <w:lang w:eastAsia="ru-RU"/>
        </w:rPr>
        <w:t xml:space="preserve"> </w:t>
      </w:r>
      <w:r w:rsidR="009D7B65" w:rsidRPr="00634361">
        <w:rPr>
          <w:rFonts w:ascii="Times New Roman" w:hAnsi="Times New Roman"/>
          <w:sz w:val="28"/>
          <w:szCs w:val="28"/>
        </w:rPr>
        <w:t>(муниципальную пенсию за выслугу лет)</w:t>
      </w:r>
      <w:r w:rsidR="009D7B65">
        <w:rPr>
          <w:rFonts w:ascii="Times New Roman" w:hAnsi="Times New Roman"/>
          <w:sz w:val="28"/>
          <w:szCs w:val="28"/>
        </w:rPr>
        <w:t>. Финансирование м</w:t>
      </w:r>
      <w:r w:rsidR="009D7B65" w:rsidRPr="006949A5">
        <w:rPr>
          <w:rFonts w:ascii="Times New Roman" w:hAnsi="Times New Roman"/>
          <w:sz w:val="28"/>
          <w:szCs w:val="28"/>
        </w:rPr>
        <w:t>униципальн</w:t>
      </w:r>
      <w:r w:rsidR="009D7B65">
        <w:rPr>
          <w:rFonts w:ascii="Times New Roman" w:hAnsi="Times New Roman"/>
          <w:sz w:val="28"/>
          <w:szCs w:val="28"/>
        </w:rPr>
        <w:t>ой</w:t>
      </w:r>
      <w:r w:rsidR="009D7B65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9D7B65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361">
        <w:rPr>
          <w:rFonts w:ascii="Times New Roman" w:hAnsi="Times New Roman"/>
          <w:sz w:val="28"/>
          <w:szCs w:val="28"/>
        </w:rPr>
        <w:t xml:space="preserve">количество человек, получающих ежемесячные денежные выплаты (муниципальную пенсию за выслугу лет) </w:t>
      </w:r>
      <w:r>
        <w:rPr>
          <w:rFonts w:ascii="Times New Roman" w:hAnsi="Times New Roman"/>
          <w:sz w:val="28"/>
          <w:szCs w:val="28"/>
        </w:rPr>
        <w:t>- 1.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D7B65" w:rsidRPr="00420704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B65" w:rsidRDefault="009D7B65" w:rsidP="009D7B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D7B65" w:rsidRPr="00453F78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D7B65" w:rsidRPr="006D78D7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D7B65" w:rsidRPr="00453F78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79 608,00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79 700,0 </w:t>
      </w:r>
      <w:r w:rsidRPr="00CD7D96">
        <w:rPr>
          <w:rFonts w:ascii="Times New Roman" w:hAnsi="Times New Roman"/>
          <w:sz w:val="28"/>
          <w:szCs w:val="28"/>
        </w:rPr>
        <w:t>= 0,99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D7B65" w:rsidRPr="006D78D7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D7B65" w:rsidRPr="006D78D7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9D7B65" w:rsidRDefault="009D7B65" w:rsidP="009D7B65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9D7B6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D7B65" w:rsidRPr="006949A5" w:rsidRDefault="009D7B65" w:rsidP="009D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7B65" w:rsidRPr="00FB26CA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65" w:rsidRPr="009C6D73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= 1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65" w:rsidRPr="009C6D73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D7B65" w:rsidRPr="009C6D73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65" w:rsidRPr="00C32B13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D7B65" w:rsidRPr="00C32B13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65" w:rsidRPr="00E7152B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7B65" w:rsidRPr="000278FE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D7B65" w:rsidRPr="000278FE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D7B65" w:rsidRPr="000278FE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9D7B65" w:rsidRPr="003D3832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D7B65" w:rsidRPr="003D3832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B65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B65" w:rsidRPr="003D3832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9D7B65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B65" w:rsidRPr="004A698B" w:rsidRDefault="009D7B65" w:rsidP="009D7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D7B65" w:rsidRPr="00B07DB9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D7B65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D7B65" w:rsidRPr="00B07DB9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306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526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9D7B65" w:rsidRPr="005100FB" w:rsidTr="009D7B65">
        <w:tc>
          <w:tcPr>
            <w:tcW w:w="2127" w:type="dxa"/>
            <w:gridSpan w:val="2"/>
            <w:vMerge w:val="restart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Участник муниципальной программы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Профинансировано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Освоено (израсходовано) 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Отметка о выполнении мероприятия  (выполнено, </w:t>
            </w:r>
            <w:proofErr w:type="gramEnd"/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не выполнено)</w:t>
            </w:r>
          </w:p>
        </w:tc>
      </w:tr>
      <w:tr w:rsidR="009D7B65" w:rsidRPr="005100FB" w:rsidTr="009D7B65">
        <w:trPr>
          <w:cantSplit/>
          <w:trHeight w:val="2112"/>
        </w:trPr>
        <w:tc>
          <w:tcPr>
            <w:tcW w:w="2127" w:type="dxa"/>
            <w:gridSpan w:val="2"/>
            <w:vMerge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7B65" w:rsidRPr="005100FB" w:rsidTr="009D7B65">
        <w:tc>
          <w:tcPr>
            <w:tcW w:w="2127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16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2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7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44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9D7B65" w:rsidRPr="005100FB" w:rsidTr="009D7B65">
        <w:tc>
          <w:tcPr>
            <w:tcW w:w="2127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Основное мероприятие №1-  «</w:t>
            </w:r>
            <w:r w:rsidRPr="000479E5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выполнено</w:t>
            </w:r>
          </w:p>
        </w:tc>
      </w:tr>
      <w:tr w:rsidR="009D7B65" w:rsidRPr="005100FB" w:rsidTr="009D7B65">
        <w:tc>
          <w:tcPr>
            <w:tcW w:w="2127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7B65" w:rsidRPr="005100FB" w:rsidTr="009D7B6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6" w:type="dxa"/>
            <w:gridSpan w:val="12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44" w:type="dxa"/>
            <w:gridSpan w:val="7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16278B" w:rsidRDefault="0016278B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78B" w:rsidRDefault="0016278B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78B" w:rsidRDefault="0016278B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9D7B65" w:rsidRPr="004A698B" w:rsidRDefault="009D7B65" w:rsidP="009D7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D7B65" w:rsidRPr="00B07DB9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D7B65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D7B65" w:rsidRPr="00B07DB9" w:rsidRDefault="009D7B65" w:rsidP="009D7B6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306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D7B65" w:rsidRPr="00B07DB9" w:rsidRDefault="009D7B65" w:rsidP="009D7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1247"/>
        <w:gridCol w:w="3138"/>
        <w:gridCol w:w="2397"/>
        <w:gridCol w:w="1965"/>
        <w:gridCol w:w="1434"/>
      </w:tblGrid>
      <w:tr w:rsidR="009D7B65" w:rsidRPr="005100FB" w:rsidTr="009D7B65">
        <w:trPr>
          <w:trHeight w:val="804"/>
        </w:trPr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Процент выполнения показателя, %</w:t>
            </w:r>
          </w:p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 = (4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3 * 100)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9D7B65" w:rsidRPr="005100FB" w:rsidTr="009D7B65"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D7B65" w:rsidRPr="005100FB" w:rsidTr="009D7B65">
        <w:tc>
          <w:tcPr>
            <w:tcW w:w="0" w:type="auto"/>
            <w:gridSpan w:val="6"/>
          </w:tcPr>
          <w:p w:rsidR="009D7B65" w:rsidRPr="005100FB" w:rsidRDefault="009D7B65" w:rsidP="009D7B65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«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Развитие мер социальной поддержки отдельных категорий граждан в Красносельском сельском поселении</w:t>
            </w: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</w:tr>
      <w:tr w:rsidR="009D7B65" w:rsidRPr="005100FB" w:rsidTr="009D7B65">
        <w:tc>
          <w:tcPr>
            <w:tcW w:w="0" w:type="auto"/>
            <w:gridSpan w:val="6"/>
          </w:tcPr>
          <w:p w:rsidR="009D7B65" w:rsidRPr="005100FB" w:rsidRDefault="009D7B65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kern w:val="1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9D7B65" w:rsidRPr="005100FB" w:rsidTr="009D7B65">
        <w:trPr>
          <w:trHeight w:val="283"/>
        </w:trPr>
        <w:tc>
          <w:tcPr>
            <w:tcW w:w="0" w:type="auto"/>
            <w:gridSpan w:val="6"/>
          </w:tcPr>
          <w:p w:rsidR="009D7B65" w:rsidRPr="005100FB" w:rsidRDefault="009D7B65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9D7B65" w:rsidRPr="005100FB" w:rsidTr="009D7B65"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7B65" w:rsidRPr="005100FB" w:rsidTr="009D7B65">
        <w:tc>
          <w:tcPr>
            <w:tcW w:w="0" w:type="auto"/>
            <w:gridSpan w:val="6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Основное мероприятие № 1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9D7B65" w:rsidRPr="005100FB" w:rsidTr="009D7B65">
        <w:tc>
          <w:tcPr>
            <w:tcW w:w="0" w:type="auto"/>
            <w:gridSpan w:val="6"/>
          </w:tcPr>
          <w:p w:rsidR="009D7B65" w:rsidRPr="005100FB" w:rsidRDefault="009D7B65" w:rsidP="009D7B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9D7B65" w:rsidRPr="005100FB" w:rsidTr="009D7B65">
        <w:tc>
          <w:tcPr>
            <w:tcW w:w="0" w:type="auto"/>
            <w:gridSpan w:val="6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9D7B65" w:rsidRPr="005100FB" w:rsidTr="009D7B65"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9D7B65" w:rsidRPr="005100FB" w:rsidRDefault="009D7B65" w:rsidP="009D7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2DD0" w:rsidRDefault="00DA2DD0" w:rsidP="009D7B6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66DF9" w:rsidRDefault="00DA2DD0" w:rsidP="00966DF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966DF9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66DF9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966DF9" w:rsidRPr="006949A5">
        <w:rPr>
          <w:rFonts w:ascii="Times New Roman" w:hAnsi="Times New Roman"/>
          <w:sz w:val="28"/>
          <w:szCs w:val="28"/>
        </w:rPr>
        <w:t>«</w:t>
      </w:r>
      <w:r w:rsidR="00966DF9"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966DF9" w:rsidRPr="006949A5">
        <w:rPr>
          <w:rFonts w:ascii="Times New Roman" w:hAnsi="Times New Roman"/>
          <w:sz w:val="28"/>
          <w:szCs w:val="28"/>
        </w:rPr>
        <w:t xml:space="preserve">» </w:t>
      </w:r>
      <w:r w:rsidR="00966DF9">
        <w:rPr>
          <w:rFonts w:ascii="Times New Roman" w:hAnsi="Times New Roman"/>
          <w:sz w:val="28"/>
          <w:szCs w:val="28"/>
        </w:rPr>
        <w:t xml:space="preserve">на </w:t>
      </w:r>
      <w:r w:rsidR="00966DF9" w:rsidRPr="006949A5">
        <w:rPr>
          <w:rFonts w:ascii="Times New Roman" w:hAnsi="Times New Roman"/>
          <w:sz w:val="28"/>
          <w:szCs w:val="28"/>
        </w:rPr>
        <w:t>201</w:t>
      </w:r>
      <w:r w:rsidR="00966DF9">
        <w:rPr>
          <w:rFonts w:ascii="Times New Roman" w:hAnsi="Times New Roman"/>
          <w:sz w:val="28"/>
          <w:szCs w:val="28"/>
        </w:rPr>
        <w:t>7</w:t>
      </w:r>
      <w:r w:rsidR="00966DF9" w:rsidRPr="006949A5">
        <w:rPr>
          <w:rFonts w:ascii="Times New Roman" w:hAnsi="Times New Roman"/>
          <w:sz w:val="28"/>
          <w:szCs w:val="28"/>
        </w:rPr>
        <w:t xml:space="preserve"> год</w:t>
      </w:r>
      <w:r w:rsidR="00966DF9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966DF9" w:rsidRPr="006949A5">
        <w:rPr>
          <w:rFonts w:ascii="Times New Roman" w:hAnsi="Times New Roman"/>
          <w:sz w:val="28"/>
          <w:szCs w:val="28"/>
        </w:rPr>
        <w:t xml:space="preserve"> </w:t>
      </w:r>
      <w:r w:rsidR="00966DF9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307 от 30.11.2016 года выполнена в сумме 83 000,0 рублей. В том числе по основному мероприятию № 1 </w:t>
      </w:r>
      <w:r w:rsidR="00966DF9" w:rsidRPr="00EA3CFB">
        <w:rPr>
          <w:rFonts w:ascii="Times New Roman" w:hAnsi="Times New Roman"/>
          <w:sz w:val="28"/>
          <w:szCs w:val="28"/>
        </w:rPr>
        <w:t>«</w:t>
      </w:r>
      <w:r w:rsidR="00966DF9" w:rsidRPr="00A04AD4">
        <w:rPr>
          <w:rFonts w:ascii="Times New Roman" w:hAnsi="Times New Roman"/>
          <w:sz w:val="28"/>
          <w:szCs w:val="28"/>
        </w:rPr>
        <w:t>Мероприятия по развитию массовой физической культуры и спорта среди населения</w:t>
      </w:r>
      <w:r w:rsidR="00966DF9">
        <w:rPr>
          <w:rFonts w:ascii="Times New Roman" w:hAnsi="Times New Roman"/>
          <w:sz w:val="28"/>
          <w:szCs w:val="28"/>
        </w:rPr>
        <w:t xml:space="preserve">» - на 83 000,0  рублей. </w:t>
      </w:r>
      <w:r w:rsidR="00966DF9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966DF9">
        <w:rPr>
          <w:rFonts w:ascii="Times New Roman" w:hAnsi="Times New Roman"/>
          <w:sz w:val="28"/>
          <w:szCs w:val="28"/>
        </w:rPr>
        <w:t xml:space="preserve">и </w:t>
      </w:r>
      <w:r w:rsidR="00966DF9" w:rsidRPr="00A62C12">
        <w:rPr>
          <w:rFonts w:ascii="Times New Roman" w:hAnsi="Times New Roman"/>
          <w:sz w:val="28"/>
          <w:szCs w:val="28"/>
        </w:rPr>
        <w:t>проведены спортивны</w:t>
      </w:r>
      <w:r w:rsidR="00966DF9">
        <w:rPr>
          <w:rFonts w:ascii="Times New Roman" w:hAnsi="Times New Roman"/>
          <w:sz w:val="28"/>
          <w:szCs w:val="28"/>
        </w:rPr>
        <w:t>е</w:t>
      </w:r>
      <w:r w:rsidR="00966DF9" w:rsidRPr="00A62C12">
        <w:rPr>
          <w:rFonts w:ascii="Times New Roman" w:hAnsi="Times New Roman"/>
          <w:sz w:val="28"/>
          <w:szCs w:val="28"/>
        </w:rPr>
        <w:t xml:space="preserve"> мероприятия</w:t>
      </w:r>
      <w:r w:rsidR="00966DF9">
        <w:rPr>
          <w:rFonts w:ascii="Times New Roman" w:hAnsi="Times New Roman"/>
          <w:sz w:val="28"/>
          <w:szCs w:val="28"/>
        </w:rPr>
        <w:t xml:space="preserve"> на территории поселения, </w:t>
      </w:r>
      <w:r w:rsidR="00966DF9" w:rsidRPr="00345630">
        <w:rPr>
          <w:rFonts w:ascii="Times New Roman" w:hAnsi="Times New Roman"/>
          <w:sz w:val="28"/>
          <w:szCs w:val="28"/>
        </w:rPr>
        <w:t>приобретен</w:t>
      </w:r>
      <w:r w:rsidR="00966DF9">
        <w:rPr>
          <w:rFonts w:ascii="Times New Roman" w:hAnsi="Times New Roman"/>
          <w:sz w:val="28"/>
          <w:szCs w:val="28"/>
        </w:rPr>
        <w:t>а и установлена</w:t>
      </w:r>
      <w:r w:rsidR="00966DF9" w:rsidRPr="00345630">
        <w:rPr>
          <w:rFonts w:ascii="Times New Roman" w:hAnsi="Times New Roman"/>
          <w:sz w:val="28"/>
          <w:szCs w:val="28"/>
        </w:rPr>
        <w:t xml:space="preserve"> спортивно-гимнастическ</w:t>
      </w:r>
      <w:r w:rsidR="00966DF9">
        <w:rPr>
          <w:rFonts w:ascii="Times New Roman" w:hAnsi="Times New Roman"/>
          <w:sz w:val="28"/>
          <w:szCs w:val="28"/>
        </w:rPr>
        <w:t>ая</w:t>
      </w:r>
      <w:r w:rsidR="00966DF9" w:rsidRPr="00345630">
        <w:rPr>
          <w:rFonts w:ascii="Times New Roman" w:hAnsi="Times New Roman"/>
          <w:sz w:val="28"/>
          <w:szCs w:val="28"/>
        </w:rPr>
        <w:t xml:space="preserve"> площадк</w:t>
      </w:r>
      <w:r w:rsidR="00966DF9">
        <w:rPr>
          <w:rFonts w:ascii="Times New Roman" w:hAnsi="Times New Roman"/>
          <w:sz w:val="28"/>
          <w:szCs w:val="28"/>
        </w:rPr>
        <w:t>а</w:t>
      </w:r>
      <w:r w:rsidR="00966DF9" w:rsidRPr="00345630">
        <w:rPr>
          <w:rFonts w:ascii="Times New Roman" w:hAnsi="Times New Roman"/>
          <w:sz w:val="28"/>
          <w:szCs w:val="28"/>
        </w:rPr>
        <w:t xml:space="preserve"> с варкаутом</w:t>
      </w:r>
      <w:r w:rsidR="00966DF9">
        <w:rPr>
          <w:rFonts w:ascii="Times New Roman" w:hAnsi="Times New Roman"/>
          <w:sz w:val="28"/>
          <w:szCs w:val="28"/>
        </w:rPr>
        <w:t>. Финансирование м</w:t>
      </w:r>
      <w:r w:rsidR="00966DF9" w:rsidRPr="006949A5">
        <w:rPr>
          <w:rFonts w:ascii="Times New Roman" w:hAnsi="Times New Roman"/>
          <w:sz w:val="28"/>
          <w:szCs w:val="28"/>
        </w:rPr>
        <w:t>униципальн</w:t>
      </w:r>
      <w:r w:rsidR="00966DF9">
        <w:rPr>
          <w:rFonts w:ascii="Times New Roman" w:hAnsi="Times New Roman"/>
          <w:sz w:val="28"/>
          <w:szCs w:val="28"/>
        </w:rPr>
        <w:t>ой</w:t>
      </w:r>
      <w:r w:rsidR="00966DF9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966DF9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количество проведенных спортивных мероприятий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проведен</w:t>
      </w:r>
      <w:r w:rsidRPr="00225650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28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62C12">
        <w:rPr>
          <w:rFonts w:ascii="Times New Roman" w:hAnsi="Times New Roman"/>
          <w:sz w:val="28"/>
          <w:szCs w:val="28"/>
        </w:rPr>
        <w:t>численность жителей поселения, занимающихся физической культурой и спортом по месту жительства в организованных группах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67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630">
        <w:rPr>
          <w:rFonts w:ascii="Times New Roman" w:hAnsi="Times New Roman"/>
          <w:sz w:val="28"/>
          <w:szCs w:val="28"/>
        </w:rPr>
        <w:t>количество приобретенных и установленных спортивно-гимнастических площадок с варкаутом</w:t>
      </w:r>
      <w:r>
        <w:rPr>
          <w:rFonts w:ascii="Times New Roman" w:hAnsi="Times New Roman"/>
          <w:sz w:val="28"/>
          <w:szCs w:val="28"/>
        </w:rPr>
        <w:t>- 1.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420704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DF9" w:rsidRDefault="00966DF9" w:rsidP="00966DF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Pr="00453F78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66DF9" w:rsidRPr="00453F78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83 000,0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83 000,0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966DF9" w:rsidRDefault="00966DF9" w:rsidP="00966DF9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6DF9" w:rsidRPr="00FB26CA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28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27  = 1,04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67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65 = 1,03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1 и целевого показателя 2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966DF9" w:rsidRPr="00C32B1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66DF9" w:rsidRPr="00C32B1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28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27  = 1,04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67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65 = 1,03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1 и целевого показателя 2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66DF9" w:rsidRPr="00E7152B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966DF9" w:rsidRPr="003D3832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F9" w:rsidRPr="003D3832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966DF9" w:rsidRPr="003D3832" w:rsidSect="00EA10F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6E3B20">
        <w:rPr>
          <w:rFonts w:ascii="Times New Roman" w:hAnsi="Times New Roman"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66DF9" w:rsidRPr="004A698B" w:rsidRDefault="00966DF9" w:rsidP="00966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66DF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307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966DF9" w:rsidRPr="00AF2C15" w:rsidTr="00EA10FC">
        <w:tc>
          <w:tcPr>
            <w:tcW w:w="1843" w:type="dxa"/>
            <w:gridSpan w:val="2"/>
            <w:vMerge w:val="restart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966DF9" w:rsidRPr="00AF2C15" w:rsidTr="00EA10F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10454">
        <w:rPr>
          <w:rFonts w:ascii="Times New Roman" w:hAnsi="Times New Roman"/>
          <w:b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F9" w:rsidRPr="004A698B" w:rsidRDefault="00966DF9" w:rsidP="00966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66DF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307 от 30.11.2016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1292"/>
        <w:gridCol w:w="3060"/>
        <w:gridCol w:w="2330"/>
        <w:gridCol w:w="1942"/>
        <w:gridCol w:w="1487"/>
      </w:tblGrid>
      <w:tr w:rsidR="00966DF9" w:rsidRPr="00AF2C15" w:rsidTr="00EA10FC">
        <w:trPr>
          <w:trHeight w:val="804"/>
        </w:trPr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66DF9" w:rsidRPr="00AF2C15" w:rsidTr="00EA10FC"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DF9" w:rsidRPr="00AF2C15" w:rsidTr="00EA10FC">
        <w:tc>
          <w:tcPr>
            <w:tcW w:w="0" w:type="auto"/>
            <w:gridSpan w:val="6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ского поселения Динского района</w:t>
            </w:r>
            <w:r w:rsidRPr="00517E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C763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8923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2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66DF9" w:rsidRPr="00AF2C15" w:rsidTr="00EA10FC">
        <w:tc>
          <w:tcPr>
            <w:tcW w:w="0" w:type="auto"/>
            <w:gridSpan w:val="6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966DF9" w:rsidRPr="00AF2C15" w:rsidTr="00EA10FC">
        <w:trPr>
          <w:trHeight w:val="521"/>
        </w:trPr>
        <w:tc>
          <w:tcPr>
            <w:tcW w:w="0" w:type="auto"/>
            <w:gridSpan w:val="6"/>
          </w:tcPr>
          <w:p w:rsidR="00966DF9" w:rsidRPr="00AF2C15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966DF9" w:rsidRPr="00AF2C15" w:rsidTr="00EA10FC">
        <w:tc>
          <w:tcPr>
            <w:tcW w:w="0" w:type="auto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0" w:type="auto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0" w:type="auto"/>
          </w:tcPr>
          <w:p w:rsidR="00966DF9" w:rsidRPr="004A2414" w:rsidRDefault="00966DF9" w:rsidP="00EA10F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4A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и установленных спортивно-гимнастических площадок с варкаутом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0" w:type="auto"/>
            <w:gridSpan w:val="6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6DF9" w:rsidRPr="00AF2C15" w:rsidTr="00EA10FC">
        <w:tc>
          <w:tcPr>
            <w:tcW w:w="0" w:type="auto"/>
            <w:gridSpan w:val="6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966DF9" w:rsidRPr="00AF2C15" w:rsidTr="00EA10FC">
        <w:tc>
          <w:tcPr>
            <w:tcW w:w="0" w:type="auto"/>
            <w:gridSpan w:val="6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966DF9" w:rsidRPr="00AF2C15" w:rsidTr="00EA10FC">
        <w:tc>
          <w:tcPr>
            <w:tcW w:w="0" w:type="auto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0" w:type="auto"/>
          </w:tcPr>
          <w:p w:rsidR="00966DF9" w:rsidRPr="00AF2C15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0" w:type="auto"/>
          </w:tcPr>
          <w:p w:rsidR="00966DF9" w:rsidRPr="004A2414" w:rsidRDefault="00966DF9" w:rsidP="00EA10F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4A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и установленных спортивно-гимнастических площадок с варкаутом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41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4A2414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66DF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66DF9" w:rsidRDefault="00DA2DD0" w:rsidP="00966DF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AB304D">
        <w:rPr>
          <w:rFonts w:ascii="Times New Roman" w:hAnsi="Times New Roman"/>
          <w:sz w:val="28"/>
          <w:szCs w:val="28"/>
        </w:rPr>
        <w:t xml:space="preserve"> </w:t>
      </w:r>
      <w:r w:rsidR="00966DF9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966DF9" w:rsidRPr="00B50D35">
        <w:rPr>
          <w:rFonts w:ascii="Times New Roman" w:hAnsi="Times New Roman"/>
          <w:sz w:val="28"/>
          <w:szCs w:val="28"/>
        </w:rPr>
        <w:t>Противодействие коррупции в Красносельском сельском поселении Динского района на 2015-2017 годы</w:t>
      </w:r>
      <w:r w:rsidR="00966DF9" w:rsidRPr="006949A5">
        <w:rPr>
          <w:rFonts w:ascii="Times New Roman" w:hAnsi="Times New Roman"/>
          <w:sz w:val="28"/>
          <w:szCs w:val="28"/>
        </w:rPr>
        <w:t>»</w:t>
      </w:r>
      <w:r w:rsidR="00966DF9">
        <w:rPr>
          <w:rFonts w:ascii="Times New Roman" w:hAnsi="Times New Roman"/>
          <w:sz w:val="28"/>
          <w:szCs w:val="28"/>
        </w:rPr>
        <w:t>, утвержденная постановлением</w:t>
      </w:r>
      <w:r w:rsidR="00966DF9" w:rsidRPr="006949A5">
        <w:rPr>
          <w:rFonts w:ascii="Times New Roman" w:hAnsi="Times New Roman"/>
          <w:sz w:val="28"/>
          <w:szCs w:val="28"/>
        </w:rPr>
        <w:t xml:space="preserve"> </w:t>
      </w:r>
      <w:r w:rsidR="00966DF9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245 от 19.12.2014 года выполнена в сумме          2 500,0 рублей. В том числе по основному мероприятию № 1 </w:t>
      </w:r>
      <w:r w:rsidR="00966DF9" w:rsidRPr="00EA3CFB">
        <w:rPr>
          <w:rFonts w:ascii="Times New Roman" w:hAnsi="Times New Roman"/>
          <w:sz w:val="28"/>
          <w:szCs w:val="28"/>
        </w:rPr>
        <w:t>«</w:t>
      </w:r>
      <w:r w:rsidR="00966DF9" w:rsidRPr="00294DEE">
        <w:rPr>
          <w:rFonts w:ascii="Times New Roman" w:hAnsi="Times New Roman"/>
          <w:sz w:val="28"/>
          <w:szCs w:val="28"/>
        </w:rPr>
        <w:t>Противодействие коррупции</w:t>
      </w:r>
      <w:r w:rsidR="00966DF9" w:rsidRPr="00B50D35">
        <w:rPr>
          <w:rFonts w:ascii="Times New Roman" w:hAnsi="Times New Roman"/>
          <w:sz w:val="28"/>
          <w:szCs w:val="28"/>
        </w:rPr>
        <w:t xml:space="preserve"> </w:t>
      </w:r>
      <w:r w:rsidR="00966DF9">
        <w:rPr>
          <w:rFonts w:ascii="Times New Roman" w:hAnsi="Times New Roman"/>
          <w:sz w:val="28"/>
          <w:szCs w:val="28"/>
        </w:rPr>
        <w:t>(</w:t>
      </w:r>
      <w:r w:rsidR="00966DF9" w:rsidRPr="00B50D35">
        <w:rPr>
          <w:rFonts w:ascii="Times New Roman" w:hAnsi="Times New Roman"/>
          <w:sz w:val="28"/>
          <w:szCs w:val="28"/>
        </w:rPr>
        <w:t>Мероприятия по вопросам противодействия коррупции</w:t>
      </w:r>
      <w:r w:rsidR="00966DF9">
        <w:rPr>
          <w:rFonts w:ascii="Times New Roman" w:hAnsi="Times New Roman"/>
          <w:sz w:val="28"/>
          <w:szCs w:val="28"/>
        </w:rPr>
        <w:t xml:space="preserve">)» - на 2 500,0  рублей. </w:t>
      </w:r>
      <w:r w:rsidR="00966DF9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966DF9">
        <w:rPr>
          <w:rFonts w:ascii="Times New Roman" w:hAnsi="Times New Roman"/>
          <w:sz w:val="28"/>
          <w:szCs w:val="28"/>
        </w:rPr>
        <w:t>и</w:t>
      </w:r>
      <w:r w:rsidR="00966DF9" w:rsidRPr="00B50D35">
        <w:rPr>
          <w:rFonts w:ascii="Times New Roman" w:hAnsi="Times New Roman"/>
          <w:sz w:val="28"/>
          <w:szCs w:val="28"/>
        </w:rPr>
        <w:t xml:space="preserve"> изготовлен</w:t>
      </w:r>
      <w:r w:rsidR="00966DF9">
        <w:rPr>
          <w:rFonts w:ascii="Times New Roman" w:hAnsi="Times New Roman"/>
          <w:sz w:val="28"/>
          <w:szCs w:val="28"/>
        </w:rPr>
        <w:t>а</w:t>
      </w:r>
      <w:r w:rsidR="00966DF9" w:rsidRPr="00B50D35">
        <w:rPr>
          <w:rFonts w:ascii="Times New Roman" w:hAnsi="Times New Roman"/>
          <w:sz w:val="28"/>
          <w:szCs w:val="28"/>
        </w:rPr>
        <w:t xml:space="preserve"> и распространен</w:t>
      </w:r>
      <w:r w:rsidR="00966DF9">
        <w:rPr>
          <w:rFonts w:ascii="Times New Roman" w:hAnsi="Times New Roman"/>
          <w:sz w:val="28"/>
          <w:szCs w:val="28"/>
        </w:rPr>
        <w:t>а</w:t>
      </w:r>
      <w:r w:rsidR="00966DF9" w:rsidRPr="00B50D35">
        <w:rPr>
          <w:rFonts w:ascii="Times New Roman" w:hAnsi="Times New Roman"/>
          <w:sz w:val="28"/>
          <w:szCs w:val="28"/>
        </w:rPr>
        <w:t xml:space="preserve"> социальн</w:t>
      </w:r>
      <w:r w:rsidR="00966DF9">
        <w:rPr>
          <w:rFonts w:ascii="Times New Roman" w:hAnsi="Times New Roman"/>
          <w:sz w:val="28"/>
          <w:szCs w:val="28"/>
        </w:rPr>
        <w:t>ая рекламная</w:t>
      </w:r>
      <w:r w:rsidR="00966DF9" w:rsidRPr="00B50D35">
        <w:rPr>
          <w:rFonts w:ascii="Times New Roman" w:hAnsi="Times New Roman"/>
          <w:sz w:val="28"/>
          <w:szCs w:val="28"/>
        </w:rPr>
        <w:t xml:space="preserve"> продукци</w:t>
      </w:r>
      <w:r w:rsidR="00966DF9">
        <w:rPr>
          <w:rFonts w:ascii="Times New Roman" w:hAnsi="Times New Roman"/>
          <w:sz w:val="28"/>
          <w:szCs w:val="28"/>
        </w:rPr>
        <w:t>я</w:t>
      </w:r>
      <w:r w:rsidR="00966DF9" w:rsidRPr="00B50D35">
        <w:rPr>
          <w:rFonts w:ascii="Times New Roman" w:hAnsi="Times New Roman"/>
          <w:sz w:val="28"/>
          <w:szCs w:val="28"/>
        </w:rPr>
        <w:t>, направленн</w:t>
      </w:r>
      <w:r w:rsidR="00966DF9">
        <w:rPr>
          <w:rFonts w:ascii="Times New Roman" w:hAnsi="Times New Roman"/>
          <w:sz w:val="28"/>
          <w:szCs w:val="28"/>
        </w:rPr>
        <w:t>ая</w:t>
      </w:r>
      <w:r w:rsidR="00966DF9" w:rsidRPr="00B50D35">
        <w:rPr>
          <w:rFonts w:ascii="Times New Roman" w:hAnsi="Times New Roman"/>
          <w:sz w:val="28"/>
          <w:szCs w:val="28"/>
        </w:rPr>
        <w:t xml:space="preserve"> на создание в обществе нетерпимости к коррупционному поведению</w:t>
      </w:r>
      <w:r w:rsidR="00966DF9">
        <w:rPr>
          <w:rFonts w:ascii="Times New Roman" w:hAnsi="Times New Roman"/>
          <w:sz w:val="28"/>
          <w:szCs w:val="28"/>
        </w:rPr>
        <w:t>. Остальные мероприятия, утвержденные в муниципальной программе (23</w:t>
      </w:r>
      <w:r w:rsidR="00966DF9" w:rsidRPr="00B24552">
        <w:rPr>
          <w:rFonts w:ascii="Times New Roman" w:hAnsi="Times New Roman"/>
          <w:sz w:val="28"/>
          <w:szCs w:val="28"/>
        </w:rPr>
        <w:t xml:space="preserve"> </w:t>
      </w:r>
      <w:r w:rsidR="00966DF9">
        <w:rPr>
          <w:rFonts w:ascii="Times New Roman" w:hAnsi="Times New Roman"/>
          <w:sz w:val="28"/>
          <w:szCs w:val="28"/>
        </w:rPr>
        <w:t>мероприятия), н</w:t>
      </w:r>
      <w:r w:rsidR="00966DF9" w:rsidRPr="00BA5F9F">
        <w:rPr>
          <w:rFonts w:ascii="Times New Roman" w:hAnsi="Times New Roman"/>
          <w:sz w:val="28"/>
          <w:szCs w:val="28"/>
        </w:rPr>
        <w:t>е требу</w:t>
      </w:r>
      <w:r w:rsidR="00966DF9">
        <w:rPr>
          <w:rFonts w:ascii="Times New Roman" w:hAnsi="Times New Roman"/>
          <w:sz w:val="28"/>
          <w:szCs w:val="28"/>
        </w:rPr>
        <w:t>ю</w:t>
      </w:r>
      <w:r w:rsidR="00966DF9" w:rsidRPr="00BA5F9F">
        <w:rPr>
          <w:rFonts w:ascii="Times New Roman" w:hAnsi="Times New Roman"/>
          <w:sz w:val="28"/>
          <w:szCs w:val="28"/>
        </w:rPr>
        <w:t>т финансировани</w:t>
      </w:r>
      <w:r w:rsidR="00966DF9">
        <w:rPr>
          <w:rFonts w:ascii="Times New Roman" w:hAnsi="Times New Roman"/>
          <w:sz w:val="28"/>
          <w:szCs w:val="28"/>
        </w:rPr>
        <w:t>я и содержат воспитательные меры</w:t>
      </w:r>
      <w:r w:rsidR="00966DF9" w:rsidRPr="00BA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DF9" w:rsidRPr="00BA5F9F">
        <w:rPr>
          <w:rFonts w:ascii="Times New Roman" w:hAnsi="Times New Roman"/>
          <w:sz w:val="28"/>
          <w:szCs w:val="28"/>
        </w:rPr>
        <w:t>по формированию антикоррупционного мировоззрения</w:t>
      </w:r>
      <w:r w:rsidR="00966DF9">
        <w:rPr>
          <w:rFonts w:ascii="Times New Roman" w:hAnsi="Times New Roman"/>
          <w:sz w:val="28"/>
          <w:szCs w:val="28"/>
        </w:rPr>
        <w:t>, у</w:t>
      </w:r>
      <w:r w:rsidR="00966DF9" w:rsidRPr="00BA5F9F">
        <w:rPr>
          <w:rFonts w:ascii="Times New Roman" w:hAnsi="Times New Roman"/>
          <w:sz w:val="28"/>
          <w:szCs w:val="28"/>
        </w:rPr>
        <w:t>странение коррупциогенных факторов в муниципальных правовых актах</w:t>
      </w:r>
      <w:r w:rsidR="00966DF9">
        <w:rPr>
          <w:rFonts w:ascii="Times New Roman" w:hAnsi="Times New Roman"/>
          <w:sz w:val="28"/>
          <w:szCs w:val="28"/>
        </w:rPr>
        <w:t>,  у</w:t>
      </w:r>
      <w:r w:rsidR="00966DF9" w:rsidRPr="00E15627">
        <w:rPr>
          <w:rFonts w:ascii="Times New Roman" w:hAnsi="Times New Roman"/>
          <w:sz w:val="28"/>
          <w:szCs w:val="28"/>
        </w:rPr>
        <w:t>странение условий для совершения действий коррупционного характера в органах местного самоуправления</w:t>
      </w:r>
      <w:r w:rsidR="00966DF9">
        <w:rPr>
          <w:rFonts w:ascii="Times New Roman" w:hAnsi="Times New Roman"/>
          <w:sz w:val="28"/>
          <w:szCs w:val="28"/>
        </w:rPr>
        <w:t>, п</w:t>
      </w:r>
      <w:r w:rsidR="00966DF9" w:rsidRPr="00E15627">
        <w:rPr>
          <w:rFonts w:ascii="Times New Roman" w:hAnsi="Times New Roman"/>
          <w:sz w:val="28"/>
          <w:szCs w:val="28"/>
        </w:rPr>
        <w:t>овышение ответственности должностных лиц</w:t>
      </w:r>
      <w:r w:rsidR="00966DF9">
        <w:rPr>
          <w:rFonts w:ascii="Times New Roman" w:hAnsi="Times New Roman"/>
          <w:sz w:val="28"/>
          <w:szCs w:val="28"/>
        </w:rPr>
        <w:t>. Финансирование м</w:t>
      </w:r>
      <w:r w:rsidR="00966DF9" w:rsidRPr="006949A5">
        <w:rPr>
          <w:rFonts w:ascii="Times New Roman" w:hAnsi="Times New Roman"/>
          <w:sz w:val="28"/>
          <w:szCs w:val="28"/>
        </w:rPr>
        <w:t>униципальн</w:t>
      </w:r>
      <w:r w:rsidR="00966DF9">
        <w:rPr>
          <w:rFonts w:ascii="Times New Roman" w:hAnsi="Times New Roman"/>
          <w:sz w:val="28"/>
          <w:szCs w:val="28"/>
        </w:rPr>
        <w:t>ой</w:t>
      </w:r>
      <w:r w:rsidR="00966DF9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966DF9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</w:r>
      <w:r>
        <w:rPr>
          <w:rFonts w:ascii="Times New Roman" w:hAnsi="Times New Roman"/>
          <w:sz w:val="28"/>
          <w:szCs w:val="28"/>
        </w:rPr>
        <w:t xml:space="preserve"> - 100;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5627">
        <w:rPr>
          <w:rFonts w:ascii="Times New Roman" w:hAnsi="Times New Roman"/>
          <w:sz w:val="28"/>
          <w:szCs w:val="28"/>
        </w:rPr>
        <w:t xml:space="preserve">оличество проведенных семинаров (мероприятий) по вопросам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1;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установленных фактов коррупции от общего количества жалоб и обращений граждан, поступивших за отчетный период</w:t>
      </w:r>
      <w:r>
        <w:rPr>
          <w:rFonts w:ascii="Times New Roman" w:hAnsi="Times New Roman"/>
          <w:sz w:val="28"/>
          <w:szCs w:val="28"/>
        </w:rPr>
        <w:t xml:space="preserve"> - 0;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15627">
        <w:rPr>
          <w:rFonts w:ascii="Times New Roman" w:hAnsi="Times New Roman"/>
          <w:sz w:val="28"/>
          <w:szCs w:val="28"/>
        </w:rPr>
        <w:t>азмещение на сайте Красносельского сельского поселения Динского района программы по противодействию коррупции и отчет</w:t>
      </w:r>
      <w:proofErr w:type="gramStart"/>
      <w:r w:rsidRPr="00E15627">
        <w:rPr>
          <w:rFonts w:ascii="Times New Roman" w:hAnsi="Times New Roman"/>
          <w:sz w:val="28"/>
          <w:szCs w:val="28"/>
        </w:rPr>
        <w:t>а о ее</w:t>
      </w:r>
      <w:proofErr w:type="gramEnd"/>
      <w:r w:rsidRPr="00E15627">
        <w:rPr>
          <w:rFonts w:ascii="Times New Roman" w:hAnsi="Times New Roman"/>
          <w:sz w:val="28"/>
          <w:szCs w:val="28"/>
        </w:rPr>
        <w:t xml:space="preserve"> выполнении</w:t>
      </w:r>
      <w:r>
        <w:rPr>
          <w:rFonts w:ascii="Times New Roman" w:hAnsi="Times New Roman"/>
          <w:sz w:val="28"/>
          <w:szCs w:val="28"/>
        </w:rPr>
        <w:t xml:space="preserve"> - да;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оказываемых муниципальных услуг, по которым разработаны административные регламенты от общего числа предоставляемых муниципальных услуг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iCs/>
          <w:kern w:val="1"/>
          <w:sz w:val="28"/>
          <w:szCs w:val="28"/>
        </w:rPr>
        <w:t>,</w:t>
      </w:r>
      <w:r w:rsidRPr="00225650">
        <w:rPr>
          <w:rFonts w:ascii="Times New Roman" w:hAnsi="Times New Roman"/>
          <w:iCs/>
          <w:sz w:val="28"/>
          <w:szCs w:val="28"/>
        </w:rPr>
        <w:t xml:space="preserve"> достигнуто </w:t>
      </w:r>
      <w:r>
        <w:rPr>
          <w:rFonts w:ascii="Times New Roman" w:hAnsi="Times New Roman"/>
          <w:iCs/>
          <w:sz w:val="28"/>
          <w:szCs w:val="28"/>
        </w:rPr>
        <w:t>100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E15627">
        <w:rPr>
          <w:rFonts w:ascii="Times New Roman" w:hAnsi="Times New Roman"/>
          <w:sz w:val="28"/>
          <w:szCs w:val="28"/>
        </w:rPr>
        <w:t>оля проведенных открытых аукционов в электронной форме от общего количества размещенных заказов для муниципальных нужд</w:t>
      </w:r>
      <w:r>
        <w:rPr>
          <w:rFonts w:ascii="Times New Roman" w:hAnsi="Times New Roman"/>
          <w:sz w:val="28"/>
          <w:szCs w:val="28"/>
        </w:rPr>
        <w:t xml:space="preserve"> (в связи с тем, что в 2017 году администрацией </w:t>
      </w:r>
      <w:r w:rsidRPr="00E15627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осуществлялось закупок товаров, работ, услуг, по которым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необходимость или возможность проведения </w:t>
      </w:r>
      <w:r w:rsidRPr="00E15627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ого</w:t>
      </w:r>
      <w:r w:rsidRPr="00E15627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E15627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145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целевой </w:t>
      </w:r>
      <w:r>
        <w:rPr>
          <w:rFonts w:ascii="Times New Roman" w:hAnsi="Times New Roman"/>
          <w:sz w:val="28"/>
          <w:szCs w:val="28"/>
        </w:rPr>
        <w:lastRenderedPageBreak/>
        <w:t>показатель не учитывается при проведении о</w:t>
      </w:r>
      <w:r w:rsidRPr="0042070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420704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.)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420704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DF9" w:rsidRDefault="00966DF9" w:rsidP="00966DF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24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24 = 1</w:t>
      </w:r>
    </w:p>
    <w:p w:rsidR="00966DF9" w:rsidRPr="00453F78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66DF9" w:rsidRPr="00453F78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2 500,0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2 500,0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  <w:r w:rsidRPr="0053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Остальные мероприятия, утвержденные в муниципальной программе, н</w:t>
      </w:r>
      <w:r w:rsidRPr="00BA5F9F">
        <w:rPr>
          <w:rFonts w:ascii="Times New Roman" w:hAnsi="Times New Roman"/>
          <w:sz w:val="28"/>
          <w:szCs w:val="28"/>
        </w:rPr>
        <w:t>е требу</w:t>
      </w:r>
      <w:r>
        <w:rPr>
          <w:rFonts w:ascii="Times New Roman" w:hAnsi="Times New Roman"/>
          <w:sz w:val="28"/>
          <w:szCs w:val="28"/>
        </w:rPr>
        <w:t>ю</w:t>
      </w:r>
      <w:r w:rsidRPr="00BA5F9F">
        <w:rPr>
          <w:rFonts w:ascii="Times New Roman" w:hAnsi="Times New Roman"/>
          <w:sz w:val="28"/>
          <w:szCs w:val="28"/>
        </w:rPr>
        <w:t>т финансировани</w:t>
      </w:r>
      <w:r>
        <w:rPr>
          <w:rFonts w:ascii="Times New Roman" w:hAnsi="Times New Roman"/>
          <w:sz w:val="28"/>
          <w:szCs w:val="28"/>
        </w:rPr>
        <w:t>я и далее в</w:t>
      </w:r>
      <w:r w:rsidRPr="0053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070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420704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учитываться не будут.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66DF9" w:rsidRPr="006D78D7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966DF9" w:rsidRDefault="00966DF9" w:rsidP="00966DF9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966DF9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6DF9" w:rsidRPr="006949A5" w:rsidRDefault="00966DF9" w:rsidP="00966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DF9" w:rsidRPr="00FB26CA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0,  так как плановое значение целевого показателя 3 достигнуто,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не имеет числового выражения, так как его плановое значение достигнуто,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5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80 = 1,25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5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1+1+1+1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66DF9" w:rsidRPr="009C6D7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C32B13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100=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0,  так как плановое значение целевого показателя 3 достигнуто,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не имеет числового выражения, так как его плановое значение достигнуто,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5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FB26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80 = 1,25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целевого показателя 5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DF9" w:rsidRPr="00E7152B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1+1+1+1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66DF9" w:rsidRPr="000278FE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966DF9" w:rsidRPr="003D3832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66DF9" w:rsidRPr="003D3832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6586" w:rsidRDefault="00106586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586" w:rsidRPr="003D3832" w:rsidRDefault="00106586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106586" w:rsidRPr="003D3832" w:rsidSect="00EA10F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F9" w:rsidRDefault="00966DF9" w:rsidP="00966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50D35">
        <w:rPr>
          <w:rFonts w:ascii="Times New Roman" w:hAnsi="Times New Roman"/>
          <w:sz w:val="28"/>
          <w:szCs w:val="28"/>
        </w:rPr>
        <w:t xml:space="preserve">Противодействие коррупции в Красносельском сельском поселении Динского района на 2015-2017 годы» </w:t>
      </w:r>
    </w:p>
    <w:p w:rsidR="00966DF9" w:rsidRPr="004A698B" w:rsidRDefault="00966DF9" w:rsidP="00966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66DF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от 19.12.2014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966DF9" w:rsidRPr="00AF2C15" w:rsidTr="00EA10FC">
        <w:tc>
          <w:tcPr>
            <w:tcW w:w="1843" w:type="dxa"/>
            <w:gridSpan w:val="2"/>
            <w:vMerge w:val="restart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5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966DF9" w:rsidRPr="00AF2C15" w:rsidTr="00EA10F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294DEE">
              <w:rPr>
                <w:rFonts w:ascii="Times New Roman" w:hAnsi="Times New Roman"/>
                <w:sz w:val="24"/>
                <w:szCs w:val="24"/>
              </w:rPr>
              <w:t>Противодействие коррупции (Мероприятия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66DF9" w:rsidRPr="00AF2C15" w:rsidTr="00EA10FC">
        <w:tc>
          <w:tcPr>
            <w:tcW w:w="1843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9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F9" w:rsidRPr="00AF2C15" w:rsidTr="00EA10F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966DF9" w:rsidRPr="00AF2C15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966DF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EA10FC" w:rsidRPr="00B07DB9" w:rsidRDefault="00EA10FC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F9" w:rsidRPr="004A698B" w:rsidRDefault="00966DF9" w:rsidP="00966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B50D35">
        <w:rPr>
          <w:rFonts w:ascii="Times New Roman" w:hAnsi="Times New Roman"/>
          <w:sz w:val="28"/>
          <w:szCs w:val="28"/>
        </w:rPr>
        <w:t>Противодействие коррупции в Красносельском сельском поселении Динского района на 2015-2017 годы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66DF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966DF9" w:rsidRPr="00B07DB9" w:rsidRDefault="00966DF9" w:rsidP="00966DF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от 19.12.2014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66DF9" w:rsidRPr="00B07DB9" w:rsidRDefault="00966DF9" w:rsidP="00966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3"/>
        <w:gridCol w:w="1202"/>
        <w:gridCol w:w="2639"/>
        <w:gridCol w:w="2010"/>
        <w:gridCol w:w="1711"/>
        <w:gridCol w:w="1381"/>
      </w:tblGrid>
      <w:tr w:rsidR="00966DF9" w:rsidRPr="00831EB6" w:rsidTr="00EA10FC">
        <w:trPr>
          <w:trHeight w:val="804"/>
        </w:trPr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Единица</w:t>
            </w:r>
          </w:p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Процент выполнения показателя, %</w:t>
            </w:r>
          </w:p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5 = (4</w:t>
            </w:r>
            <w:proofErr w:type="gramStart"/>
            <w:r w:rsidRPr="00831EB6">
              <w:rPr>
                <w:rFonts w:ascii="Times New Roman" w:hAnsi="Times New Roman"/>
              </w:rPr>
              <w:t xml:space="preserve"> :</w:t>
            </w:r>
            <w:proofErr w:type="gramEnd"/>
            <w:r w:rsidRPr="00831EB6">
              <w:rPr>
                <w:rFonts w:ascii="Times New Roman" w:hAnsi="Times New Roman"/>
              </w:rPr>
              <w:t xml:space="preserve"> 3 * 100)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Примечание</w:t>
            </w: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6</w:t>
            </w:r>
          </w:p>
        </w:tc>
      </w:tr>
      <w:tr w:rsidR="00966DF9" w:rsidRPr="00831EB6" w:rsidTr="00EA10FC">
        <w:tc>
          <w:tcPr>
            <w:tcW w:w="0" w:type="auto"/>
            <w:gridSpan w:val="6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1EB6">
              <w:rPr>
                <w:rFonts w:ascii="Times New Roman" w:hAnsi="Times New Roman"/>
                <w:i/>
              </w:rPr>
              <w:t>Муниципальная программа «</w:t>
            </w:r>
            <w:r w:rsidRPr="00831EB6">
              <w:rPr>
                <w:rFonts w:ascii="Times New Roman" w:hAnsi="Times New Roman"/>
              </w:rPr>
              <w:t>Противодействие коррупции в Красносельском сельском поселении Динского района на 2015-2017 годы</w:t>
            </w:r>
            <w:r w:rsidRPr="00831EB6">
              <w:rPr>
                <w:rFonts w:ascii="Times New Roman" w:hAnsi="Times New Roman"/>
                <w:i/>
              </w:rPr>
              <w:t>»</w:t>
            </w:r>
            <w:r w:rsidRPr="00831EB6">
              <w:rPr>
                <w:rFonts w:ascii="Times New Roman" w:hAnsi="Times New Roman"/>
              </w:rPr>
              <w:t xml:space="preserve"> </w:t>
            </w:r>
          </w:p>
        </w:tc>
      </w:tr>
      <w:tr w:rsidR="00966DF9" w:rsidRPr="00831EB6" w:rsidTr="00EA10FC">
        <w:tc>
          <w:tcPr>
            <w:tcW w:w="0" w:type="auto"/>
            <w:gridSpan w:val="6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</w:rPr>
              <w:t>Цель</w:t>
            </w:r>
            <w:r w:rsidRPr="00831EB6">
              <w:rPr>
                <w:rFonts w:cs="Arial"/>
                <w:kern w:val="1"/>
              </w:rPr>
              <w:t xml:space="preserve">: </w:t>
            </w:r>
            <w:r w:rsidRPr="00831EB6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966DF9" w:rsidRPr="00831EB6" w:rsidTr="00EA10FC">
        <w:trPr>
          <w:trHeight w:val="521"/>
        </w:trPr>
        <w:tc>
          <w:tcPr>
            <w:tcW w:w="0" w:type="auto"/>
            <w:gridSpan w:val="6"/>
          </w:tcPr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Задача: Внедрение практики проверки муниципальных правовых актов и проектов муниципальных правовых актов на коррупциогенность.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31EB6">
              <w:rPr>
                <w:rFonts w:ascii="Times New Roman" w:hAnsi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2.Целевой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lastRenderedPageBreak/>
              <w:t>3.Целевой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4.Целевой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размещение на сайте 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31EB6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31EB6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5.Целевой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оказываемых муниципальных услуг, по которым разработаны административные регламенты от общего числа предоставляемых муниципальных услуг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  <w:gridSpan w:val="6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1EB6">
              <w:rPr>
                <w:rFonts w:ascii="Times New Roman" w:hAnsi="Times New Roman"/>
                <w:i/>
              </w:rPr>
              <w:t>Основное мероприятие № 1</w:t>
            </w:r>
            <w:r w:rsidRPr="00831EB6">
              <w:rPr>
                <w:rFonts w:ascii="Times New Roman" w:hAnsi="Times New Roman"/>
              </w:rPr>
              <w:t xml:space="preserve"> «Противодействие коррупции (Мероприятия по вопросам противодействия коррупции)»</w:t>
            </w:r>
          </w:p>
        </w:tc>
      </w:tr>
      <w:tr w:rsidR="00966DF9" w:rsidRPr="00831EB6" w:rsidTr="00EA10FC">
        <w:tc>
          <w:tcPr>
            <w:tcW w:w="0" w:type="auto"/>
            <w:gridSpan w:val="6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</w:rPr>
              <w:t>Цель</w:t>
            </w:r>
            <w:r w:rsidRPr="00831EB6">
              <w:rPr>
                <w:rFonts w:cs="Arial"/>
                <w:kern w:val="1"/>
              </w:rPr>
              <w:t xml:space="preserve">: </w:t>
            </w:r>
            <w:r w:rsidRPr="00831EB6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966DF9" w:rsidRPr="00831EB6" w:rsidTr="00EA10FC">
        <w:tc>
          <w:tcPr>
            <w:tcW w:w="0" w:type="auto"/>
            <w:gridSpan w:val="6"/>
          </w:tcPr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Задача: Внедрение практики проверки муниципальных правовых актов и проектов муниципальных правовых актов на коррупциогенность.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966DF9" w:rsidRPr="00831EB6" w:rsidRDefault="00966DF9" w:rsidP="00EA10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31EB6">
              <w:rPr>
                <w:rFonts w:ascii="Times New Roman" w:hAnsi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2.Целевой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3.Целевой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t>4.Целевой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размещение на сайте 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31EB6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31EB6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DF9" w:rsidRPr="00831EB6" w:rsidTr="00EA10FC">
        <w:tc>
          <w:tcPr>
            <w:tcW w:w="0" w:type="auto"/>
          </w:tcPr>
          <w:p w:rsidR="00966DF9" w:rsidRPr="00831EB6" w:rsidRDefault="00966DF9" w:rsidP="00EA10F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31EB6">
              <w:rPr>
                <w:rFonts w:ascii="Times New Roman" w:hAnsi="Times New Roman"/>
                <w:kern w:val="1"/>
              </w:rPr>
              <w:lastRenderedPageBreak/>
              <w:t>5.Целевой показатель:</w:t>
            </w:r>
            <w:r w:rsidRPr="00831EB6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31EB6">
              <w:rPr>
                <w:rFonts w:ascii="Times New Roman" w:hAnsi="Times New Roman"/>
                <w:kern w:val="1"/>
              </w:rPr>
              <w:t>доля оказываемых муниципальных услуг, по которым разработаны административные регламенты от общего числа предоставляемых муниципальных услуг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31EB6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B6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0" w:type="auto"/>
          </w:tcPr>
          <w:p w:rsidR="00966DF9" w:rsidRPr="00831EB6" w:rsidRDefault="00966DF9" w:rsidP="00EA1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46BF" w:rsidRDefault="00A046BF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DF9" w:rsidRDefault="00966DF9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DF9" w:rsidRPr="00A046BF" w:rsidRDefault="00966DF9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Default="00A046BF" w:rsidP="00A046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                                                             Н.А. Костякова</w:t>
      </w:r>
    </w:p>
    <w:p w:rsidR="00966DF9" w:rsidRDefault="00966DF9" w:rsidP="00A046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A046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F9" w:rsidRDefault="00966DF9" w:rsidP="00A046B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6BF" w:rsidRPr="00BC5C2A" w:rsidRDefault="00A046BF" w:rsidP="00BC5C2A">
      <w:pPr>
        <w:sectPr w:rsidR="00A046BF" w:rsidRPr="00BC5C2A" w:rsidSect="000F761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2DD0" w:rsidRPr="00BC5C2A" w:rsidRDefault="00DA2DD0" w:rsidP="00966DF9"/>
    <w:sectPr w:rsidR="00DA2DD0" w:rsidRPr="00BC5C2A" w:rsidSect="00B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10D17"/>
    <w:rsid w:val="0002413B"/>
    <w:rsid w:val="000278FE"/>
    <w:rsid w:val="000526E1"/>
    <w:rsid w:val="000A78BF"/>
    <w:rsid w:val="000D400E"/>
    <w:rsid w:val="000F7616"/>
    <w:rsid w:val="00105B3A"/>
    <w:rsid w:val="00106586"/>
    <w:rsid w:val="00113C26"/>
    <w:rsid w:val="001161F3"/>
    <w:rsid w:val="00126C21"/>
    <w:rsid w:val="00137734"/>
    <w:rsid w:val="0016278B"/>
    <w:rsid w:val="00190654"/>
    <w:rsid w:val="001A557A"/>
    <w:rsid w:val="001E2471"/>
    <w:rsid w:val="001E73E7"/>
    <w:rsid w:val="00225650"/>
    <w:rsid w:val="0022598E"/>
    <w:rsid w:val="00233CF1"/>
    <w:rsid w:val="0023624A"/>
    <w:rsid w:val="00236532"/>
    <w:rsid w:val="002808CB"/>
    <w:rsid w:val="002B150F"/>
    <w:rsid w:val="002C4E54"/>
    <w:rsid w:val="002D44B5"/>
    <w:rsid w:val="002D7560"/>
    <w:rsid w:val="002F2B45"/>
    <w:rsid w:val="00317887"/>
    <w:rsid w:val="00374009"/>
    <w:rsid w:val="00377705"/>
    <w:rsid w:val="003A57CA"/>
    <w:rsid w:val="003A7E53"/>
    <w:rsid w:val="003C36D6"/>
    <w:rsid w:val="003C55EA"/>
    <w:rsid w:val="003D3832"/>
    <w:rsid w:val="003F0C0D"/>
    <w:rsid w:val="003F5888"/>
    <w:rsid w:val="00420704"/>
    <w:rsid w:val="004220E5"/>
    <w:rsid w:val="00453F78"/>
    <w:rsid w:val="00471DAA"/>
    <w:rsid w:val="004760D5"/>
    <w:rsid w:val="00494E5A"/>
    <w:rsid w:val="004A3167"/>
    <w:rsid w:val="004A33EA"/>
    <w:rsid w:val="004A698B"/>
    <w:rsid w:val="004C763E"/>
    <w:rsid w:val="004F1099"/>
    <w:rsid w:val="004F4976"/>
    <w:rsid w:val="00534574"/>
    <w:rsid w:val="00540CDD"/>
    <w:rsid w:val="00553DE3"/>
    <w:rsid w:val="005865AA"/>
    <w:rsid w:val="005A510C"/>
    <w:rsid w:val="006479AC"/>
    <w:rsid w:val="006949A5"/>
    <w:rsid w:val="006A7E4A"/>
    <w:rsid w:val="006C260A"/>
    <w:rsid w:val="006D029C"/>
    <w:rsid w:val="006D78D7"/>
    <w:rsid w:val="006E1192"/>
    <w:rsid w:val="006E47FA"/>
    <w:rsid w:val="0070413E"/>
    <w:rsid w:val="00716944"/>
    <w:rsid w:val="00727857"/>
    <w:rsid w:val="00774E4D"/>
    <w:rsid w:val="00781B62"/>
    <w:rsid w:val="007B5A38"/>
    <w:rsid w:val="007C2749"/>
    <w:rsid w:val="007D190D"/>
    <w:rsid w:val="007F1222"/>
    <w:rsid w:val="00813E22"/>
    <w:rsid w:val="0083110F"/>
    <w:rsid w:val="008401D5"/>
    <w:rsid w:val="00840802"/>
    <w:rsid w:val="008654E9"/>
    <w:rsid w:val="00876B43"/>
    <w:rsid w:val="00881CD6"/>
    <w:rsid w:val="008853AC"/>
    <w:rsid w:val="008923FB"/>
    <w:rsid w:val="00892932"/>
    <w:rsid w:val="00895653"/>
    <w:rsid w:val="008B0480"/>
    <w:rsid w:val="008C1668"/>
    <w:rsid w:val="008C6F05"/>
    <w:rsid w:val="009053B5"/>
    <w:rsid w:val="00906A07"/>
    <w:rsid w:val="009109B4"/>
    <w:rsid w:val="009133A2"/>
    <w:rsid w:val="00957F0D"/>
    <w:rsid w:val="00966DF9"/>
    <w:rsid w:val="00967A9D"/>
    <w:rsid w:val="00974EDF"/>
    <w:rsid w:val="009750B7"/>
    <w:rsid w:val="00997D56"/>
    <w:rsid w:val="009B2889"/>
    <w:rsid w:val="009B3E0E"/>
    <w:rsid w:val="009C6D73"/>
    <w:rsid w:val="009D7B65"/>
    <w:rsid w:val="009D7E10"/>
    <w:rsid w:val="009E2D68"/>
    <w:rsid w:val="00A046BF"/>
    <w:rsid w:val="00A06CC4"/>
    <w:rsid w:val="00A343BF"/>
    <w:rsid w:val="00A56AA2"/>
    <w:rsid w:val="00A62C12"/>
    <w:rsid w:val="00A67DF9"/>
    <w:rsid w:val="00A86842"/>
    <w:rsid w:val="00AB2079"/>
    <w:rsid w:val="00AB304D"/>
    <w:rsid w:val="00AB3B0C"/>
    <w:rsid w:val="00AD34C5"/>
    <w:rsid w:val="00AE77E4"/>
    <w:rsid w:val="00AF1D9D"/>
    <w:rsid w:val="00AF2C15"/>
    <w:rsid w:val="00B07DB9"/>
    <w:rsid w:val="00B12883"/>
    <w:rsid w:val="00B1607E"/>
    <w:rsid w:val="00B46A27"/>
    <w:rsid w:val="00B56B44"/>
    <w:rsid w:val="00B87BB3"/>
    <w:rsid w:val="00BB3553"/>
    <w:rsid w:val="00BC5C2A"/>
    <w:rsid w:val="00BD2388"/>
    <w:rsid w:val="00C20899"/>
    <w:rsid w:val="00C32B13"/>
    <w:rsid w:val="00C52939"/>
    <w:rsid w:val="00C6057F"/>
    <w:rsid w:val="00CA2430"/>
    <w:rsid w:val="00CC0769"/>
    <w:rsid w:val="00CF452C"/>
    <w:rsid w:val="00D15FC0"/>
    <w:rsid w:val="00D22849"/>
    <w:rsid w:val="00D22B01"/>
    <w:rsid w:val="00D2328D"/>
    <w:rsid w:val="00D477E3"/>
    <w:rsid w:val="00D6454E"/>
    <w:rsid w:val="00D77492"/>
    <w:rsid w:val="00D81E3B"/>
    <w:rsid w:val="00D86C3B"/>
    <w:rsid w:val="00D87182"/>
    <w:rsid w:val="00DA255F"/>
    <w:rsid w:val="00DA2DD0"/>
    <w:rsid w:val="00DD37B6"/>
    <w:rsid w:val="00DE7895"/>
    <w:rsid w:val="00E17B3B"/>
    <w:rsid w:val="00E17E4F"/>
    <w:rsid w:val="00E6330D"/>
    <w:rsid w:val="00E646FC"/>
    <w:rsid w:val="00E7152B"/>
    <w:rsid w:val="00E94625"/>
    <w:rsid w:val="00EA10FC"/>
    <w:rsid w:val="00EA3CFB"/>
    <w:rsid w:val="00EB1FA6"/>
    <w:rsid w:val="00EB78C6"/>
    <w:rsid w:val="00EC07BB"/>
    <w:rsid w:val="00ED2D55"/>
    <w:rsid w:val="00EF1862"/>
    <w:rsid w:val="00F02151"/>
    <w:rsid w:val="00F17336"/>
    <w:rsid w:val="00F24A85"/>
    <w:rsid w:val="00F32091"/>
    <w:rsid w:val="00F373AB"/>
    <w:rsid w:val="00F67EEA"/>
    <w:rsid w:val="00F70A90"/>
    <w:rsid w:val="00FA1638"/>
    <w:rsid w:val="00FB26CA"/>
    <w:rsid w:val="00FC25EE"/>
    <w:rsid w:val="00FE247C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uiPriority w:val="99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55</Pages>
  <Words>13952</Words>
  <Characters>79532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2017-05-19T12:38:00Z</cp:lastPrinted>
  <dcterms:created xsi:type="dcterms:W3CDTF">2016-04-22T08:48:00Z</dcterms:created>
  <dcterms:modified xsi:type="dcterms:W3CDTF">2018-03-30T12:46:00Z</dcterms:modified>
</cp:coreProperties>
</file>