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5D" w:rsidRPr="006632F9" w:rsidRDefault="00831C49" w:rsidP="003E0861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A9C" w:rsidRPr="0095374C" w:rsidRDefault="00192A9C" w:rsidP="007C2AD7">
      <w:pPr>
        <w:jc w:val="center"/>
        <w:rPr>
          <w:sz w:val="28"/>
          <w:szCs w:val="28"/>
        </w:rPr>
      </w:pPr>
    </w:p>
    <w:p w:rsidR="003E0861" w:rsidRDefault="009F4133" w:rsidP="003E0861">
      <w:pPr>
        <w:pStyle w:val="2"/>
        <w:rPr>
          <w:szCs w:val="28"/>
        </w:rPr>
      </w:pPr>
      <w:r w:rsidRPr="0095374C">
        <w:rPr>
          <w:szCs w:val="28"/>
        </w:rPr>
        <w:t xml:space="preserve">АДМИНИСТРАЦИЯ </w:t>
      </w:r>
      <w:r w:rsidR="006B6DA7" w:rsidRPr="0095374C">
        <w:rPr>
          <w:szCs w:val="28"/>
        </w:rPr>
        <w:t>КРАСНОСЕЛЬСКОГО</w:t>
      </w:r>
    </w:p>
    <w:p w:rsidR="006B6DA7" w:rsidRPr="00923693" w:rsidRDefault="006B6DA7" w:rsidP="003E0861">
      <w:pPr>
        <w:pStyle w:val="2"/>
        <w:rPr>
          <w:szCs w:val="28"/>
        </w:rPr>
      </w:pPr>
      <w:r w:rsidRPr="0095374C">
        <w:rPr>
          <w:szCs w:val="28"/>
        </w:rPr>
        <w:t>СЕЛЬСКОГО ПОСЕЛЕНИЯ</w:t>
      </w:r>
      <w:r w:rsidR="00A81FF8">
        <w:rPr>
          <w:szCs w:val="28"/>
        </w:rPr>
        <w:t xml:space="preserve"> </w:t>
      </w:r>
      <w:r w:rsidRPr="0095374C">
        <w:rPr>
          <w:szCs w:val="28"/>
        </w:rPr>
        <w:t>ДИНСКОГО РАЙОНА</w:t>
      </w:r>
    </w:p>
    <w:p w:rsidR="009F4133" w:rsidRPr="0095374C" w:rsidRDefault="009F4133" w:rsidP="003E0861">
      <w:pPr>
        <w:jc w:val="center"/>
        <w:rPr>
          <w:sz w:val="32"/>
          <w:szCs w:val="32"/>
        </w:rPr>
      </w:pPr>
    </w:p>
    <w:p w:rsidR="009F4133" w:rsidRPr="0095374C" w:rsidRDefault="0095374C" w:rsidP="003E0861">
      <w:pPr>
        <w:pStyle w:val="1"/>
        <w:rPr>
          <w:sz w:val="32"/>
          <w:szCs w:val="32"/>
        </w:rPr>
      </w:pPr>
      <w:r w:rsidRPr="0095374C">
        <w:rPr>
          <w:sz w:val="32"/>
          <w:szCs w:val="32"/>
        </w:rPr>
        <w:t>ПОСТАНОВЛЕНИ</w:t>
      </w:r>
      <w:r w:rsidR="009F4133" w:rsidRPr="0095374C">
        <w:rPr>
          <w:sz w:val="32"/>
          <w:szCs w:val="32"/>
        </w:rPr>
        <w:t>Е</w:t>
      </w:r>
    </w:p>
    <w:p w:rsidR="009F4133" w:rsidRDefault="009F4133" w:rsidP="003E0861">
      <w:pPr>
        <w:jc w:val="center"/>
        <w:rPr>
          <w:b/>
          <w:bCs/>
          <w:sz w:val="28"/>
        </w:rPr>
      </w:pPr>
    </w:p>
    <w:p w:rsidR="006B6DA7" w:rsidRDefault="00EA4112" w:rsidP="00217168">
      <w:r>
        <w:t>о</w:t>
      </w:r>
      <w:r w:rsidR="00FD1E47">
        <w:t xml:space="preserve">т </w:t>
      </w:r>
      <w:r w:rsidR="007A6B4D">
        <w:t xml:space="preserve"> 19.02.2021            </w:t>
      </w:r>
      <w:r w:rsidR="006B6DA7">
        <w:t xml:space="preserve">                                                     </w:t>
      </w:r>
      <w:r w:rsidR="00526FF8">
        <w:t xml:space="preserve">              </w:t>
      </w:r>
      <w:r w:rsidR="006B6DA7">
        <w:t xml:space="preserve">    </w:t>
      </w:r>
      <w:r w:rsidR="00217168">
        <w:t xml:space="preserve">                            </w:t>
      </w:r>
      <w:r w:rsidR="006B6DA7">
        <w:t xml:space="preserve"> №</w:t>
      </w:r>
      <w:r w:rsidR="00FD1E47">
        <w:t xml:space="preserve"> </w:t>
      </w:r>
      <w:r w:rsidR="007A6B4D">
        <w:t>22</w:t>
      </w:r>
    </w:p>
    <w:p w:rsidR="006B6DA7" w:rsidRDefault="006B6DA7" w:rsidP="007C2AD7">
      <w:pPr>
        <w:jc w:val="center"/>
      </w:pPr>
    </w:p>
    <w:p w:rsidR="00462C08" w:rsidRDefault="006B6DA7" w:rsidP="007C2AD7">
      <w:pPr>
        <w:jc w:val="center"/>
        <w:rPr>
          <w:sz w:val="28"/>
        </w:rPr>
      </w:pPr>
      <w:r>
        <w:rPr>
          <w:sz w:val="28"/>
        </w:rPr>
        <w:t>село Красносельское</w:t>
      </w:r>
    </w:p>
    <w:p w:rsidR="00462C08" w:rsidRDefault="00462C08" w:rsidP="007C2AD7">
      <w:pPr>
        <w:jc w:val="center"/>
        <w:rPr>
          <w:sz w:val="28"/>
        </w:rPr>
      </w:pPr>
    </w:p>
    <w:p w:rsidR="00A81FF8" w:rsidRDefault="00A81FF8" w:rsidP="00A70D38">
      <w:pPr>
        <w:jc w:val="center"/>
        <w:rPr>
          <w:sz w:val="28"/>
        </w:rPr>
      </w:pPr>
    </w:p>
    <w:p w:rsidR="00BF1586" w:rsidRPr="009B7C66" w:rsidRDefault="00BF1586" w:rsidP="003E0861">
      <w:pPr>
        <w:jc w:val="center"/>
        <w:rPr>
          <w:color w:val="0000FF"/>
          <w:sz w:val="28"/>
          <w:szCs w:val="28"/>
        </w:rPr>
      </w:pPr>
    </w:p>
    <w:p w:rsidR="00EA4112" w:rsidRPr="00EA4112" w:rsidRDefault="00EA4112" w:rsidP="003E0861">
      <w:pPr>
        <w:pStyle w:val="1"/>
        <w:ind w:firstLine="709"/>
        <w:rPr>
          <w:rStyle w:val="af2"/>
          <w:b/>
          <w:color w:val="000000" w:themeColor="text1"/>
          <w:sz w:val="28"/>
          <w:szCs w:val="28"/>
        </w:rPr>
      </w:pPr>
      <w:r w:rsidRPr="00EA4112">
        <w:rPr>
          <w:rStyle w:val="af2"/>
          <w:b/>
          <w:color w:val="000000" w:themeColor="text1"/>
          <w:sz w:val="28"/>
          <w:szCs w:val="28"/>
        </w:rPr>
        <w:t>Об утверждении Положения о согласовании и утверждении</w:t>
      </w:r>
    </w:p>
    <w:p w:rsidR="00EA4112" w:rsidRPr="00EA4112" w:rsidRDefault="00EA4112" w:rsidP="003E0861">
      <w:pPr>
        <w:pStyle w:val="1"/>
        <w:ind w:firstLine="709"/>
        <w:rPr>
          <w:rStyle w:val="af2"/>
          <w:b/>
          <w:color w:val="000000" w:themeColor="text1"/>
          <w:sz w:val="28"/>
          <w:szCs w:val="28"/>
        </w:rPr>
      </w:pPr>
      <w:r w:rsidRPr="00EA4112">
        <w:rPr>
          <w:rStyle w:val="af2"/>
          <w:b/>
          <w:color w:val="000000" w:themeColor="text1"/>
          <w:sz w:val="28"/>
          <w:szCs w:val="28"/>
        </w:rPr>
        <w:t xml:space="preserve">устава хуторского казачьего общества </w:t>
      </w:r>
      <w:r>
        <w:rPr>
          <w:rStyle w:val="af2"/>
          <w:b/>
          <w:color w:val="000000" w:themeColor="text1"/>
          <w:sz w:val="28"/>
          <w:szCs w:val="28"/>
        </w:rPr>
        <w:t>Красносельского</w:t>
      </w:r>
    </w:p>
    <w:p w:rsidR="00EA4112" w:rsidRPr="00EA4112" w:rsidRDefault="00EA4112" w:rsidP="003E0861">
      <w:pPr>
        <w:pStyle w:val="1"/>
        <w:ind w:firstLine="709"/>
        <w:rPr>
          <w:b w:val="0"/>
          <w:color w:val="000000" w:themeColor="text1"/>
          <w:sz w:val="28"/>
          <w:szCs w:val="28"/>
        </w:rPr>
      </w:pPr>
      <w:r w:rsidRPr="00EA4112">
        <w:rPr>
          <w:rStyle w:val="af2"/>
          <w:b/>
          <w:color w:val="000000" w:themeColor="text1"/>
          <w:sz w:val="28"/>
          <w:szCs w:val="28"/>
        </w:rPr>
        <w:t>сельского поселения Динского района</w:t>
      </w:r>
    </w:p>
    <w:p w:rsidR="00EA4112" w:rsidRPr="00EA4112" w:rsidRDefault="00EA4112" w:rsidP="003E0861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A4112" w:rsidRPr="00EA4112" w:rsidRDefault="00EA4112" w:rsidP="00EA4112">
      <w:pPr>
        <w:ind w:firstLine="709"/>
        <w:rPr>
          <w:color w:val="000000" w:themeColor="text1"/>
          <w:sz w:val="28"/>
          <w:szCs w:val="28"/>
        </w:rPr>
      </w:pPr>
    </w:p>
    <w:p w:rsidR="00EA4112" w:rsidRPr="00EA4112" w:rsidRDefault="00EA4112" w:rsidP="00EA4112">
      <w:pPr>
        <w:ind w:firstLine="709"/>
        <w:jc w:val="both"/>
        <w:rPr>
          <w:color w:val="000000" w:themeColor="text1"/>
          <w:sz w:val="28"/>
          <w:szCs w:val="28"/>
        </w:rPr>
      </w:pPr>
      <w:r w:rsidRPr="00EA4112">
        <w:rPr>
          <w:color w:val="000000" w:themeColor="text1"/>
          <w:sz w:val="28"/>
          <w:szCs w:val="28"/>
        </w:rPr>
        <w:t xml:space="preserve">В соответствии </w:t>
      </w:r>
      <w:r>
        <w:rPr>
          <w:color w:val="000000" w:themeColor="text1"/>
          <w:sz w:val="28"/>
          <w:szCs w:val="28"/>
        </w:rPr>
        <w:t xml:space="preserve"> </w:t>
      </w:r>
      <w:r w:rsidRPr="00EA4112">
        <w:rPr>
          <w:color w:val="000000" w:themeColor="text1"/>
          <w:sz w:val="28"/>
          <w:szCs w:val="28"/>
        </w:rPr>
        <w:t xml:space="preserve">с </w:t>
      </w:r>
      <w:r w:rsidRPr="00EA4112">
        <w:rPr>
          <w:rStyle w:val="af2"/>
          <w:b w:val="0"/>
          <w:color w:val="000000" w:themeColor="text1"/>
          <w:sz w:val="28"/>
          <w:szCs w:val="28"/>
        </w:rPr>
        <w:t>пунктами 3.6-1</w:t>
      </w:r>
      <w:r w:rsidRPr="00EA4112">
        <w:rPr>
          <w:b/>
          <w:color w:val="000000" w:themeColor="text1"/>
          <w:sz w:val="28"/>
          <w:szCs w:val="28"/>
        </w:rPr>
        <w:t xml:space="preserve"> </w:t>
      </w:r>
      <w:r w:rsidRPr="00EA4112">
        <w:rPr>
          <w:color w:val="000000" w:themeColor="text1"/>
          <w:sz w:val="28"/>
          <w:szCs w:val="28"/>
        </w:rPr>
        <w:t xml:space="preserve">и </w:t>
      </w:r>
      <w:r w:rsidRPr="00EA4112">
        <w:rPr>
          <w:rStyle w:val="af2"/>
          <w:b w:val="0"/>
          <w:color w:val="000000" w:themeColor="text1"/>
          <w:sz w:val="28"/>
          <w:szCs w:val="28"/>
        </w:rPr>
        <w:t>3.6-4</w:t>
      </w:r>
      <w:r w:rsidRPr="00EA411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EA4112">
        <w:rPr>
          <w:color w:val="000000" w:themeColor="text1"/>
          <w:sz w:val="28"/>
          <w:szCs w:val="28"/>
        </w:rPr>
        <w:t xml:space="preserve">Указа Президента Российской Федерации от 15 июня 1992 года № 632 «О мерах по реализации Закона </w:t>
      </w:r>
      <w:r>
        <w:rPr>
          <w:color w:val="000000" w:themeColor="text1"/>
          <w:sz w:val="28"/>
          <w:szCs w:val="28"/>
        </w:rPr>
        <w:t xml:space="preserve"> </w:t>
      </w:r>
      <w:r w:rsidRPr="00EA4112">
        <w:rPr>
          <w:color w:val="000000" w:themeColor="text1"/>
          <w:sz w:val="28"/>
          <w:szCs w:val="28"/>
        </w:rPr>
        <w:t xml:space="preserve">Российской Федерации «О реабилитации репрессированных народов» в отношении казачества» (с изменениями и дополнениями) и приказом Федерального агентства по делам национальностей от  06  апреля  2020 года № 45, </w:t>
      </w:r>
      <w:r w:rsidRPr="00EA4112">
        <w:rPr>
          <w:rStyle w:val="af2"/>
          <w:b w:val="0"/>
          <w:color w:val="000000" w:themeColor="text1"/>
          <w:sz w:val="28"/>
          <w:szCs w:val="28"/>
        </w:rPr>
        <w:t xml:space="preserve">Уставом </w:t>
      </w:r>
      <w:r w:rsidRPr="00EA4112">
        <w:rPr>
          <w:b/>
          <w:color w:val="000000" w:themeColor="text1"/>
          <w:sz w:val="28"/>
          <w:szCs w:val="28"/>
        </w:rPr>
        <w:t xml:space="preserve"> </w:t>
      </w:r>
      <w:r>
        <w:rPr>
          <w:rStyle w:val="af2"/>
          <w:b w:val="0"/>
          <w:color w:val="000000" w:themeColor="text1"/>
          <w:sz w:val="28"/>
          <w:szCs w:val="28"/>
        </w:rPr>
        <w:t>Красносельского</w:t>
      </w:r>
      <w:r w:rsidRPr="00EA4112">
        <w:rPr>
          <w:rStyle w:val="af2"/>
          <w:b w:val="0"/>
          <w:color w:val="000000" w:themeColor="text1"/>
          <w:sz w:val="28"/>
          <w:szCs w:val="28"/>
        </w:rPr>
        <w:t xml:space="preserve">  сельского  поселения  Динского  района</w:t>
      </w:r>
      <w:r w:rsidRPr="00EA4112">
        <w:rPr>
          <w:color w:val="000000" w:themeColor="text1"/>
          <w:sz w:val="28"/>
          <w:szCs w:val="28"/>
        </w:rPr>
        <w:t xml:space="preserve"> п </w:t>
      </w:r>
      <w:proofErr w:type="gramStart"/>
      <w:r w:rsidRPr="00EA4112">
        <w:rPr>
          <w:color w:val="000000" w:themeColor="text1"/>
          <w:sz w:val="28"/>
          <w:szCs w:val="28"/>
        </w:rPr>
        <w:t>о</w:t>
      </w:r>
      <w:proofErr w:type="gramEnd"/>
      <w:r w:rsidRPr="00EA4112">
        <w:rPr>
          <w:color w:val="000000" w:themeColor="text1"/>
          <w:sz w:val="28"/>
          <w:szCs w:val="28"/>
        </w:rPr>
        <w:t xml:space="preserve"> с т а н о в л я ю:</w:t>
      </w:r>
    </w:p>
    <w:p w:rsidR="00EA4112" w:rsidRPr="00EA4112" w:rsidRDefault="00EA4112" w:rsidP="00EA4112">
      <w:pPr>
        <w:ind w:firstLine="709"/>
        <w:jc w:val="both"/>
        <w:rPr>
          <w:color w:val="000000" w:themeColor="text1"/>
          <w:sz w:val="28"/>
          <w:szCs w:val="28"/>
        </w:rPr>
      </w:pPr>
      <w:bookmarkStart w:id="0" w:name="sub_1"/>
      <w:r w:rsidRPr="00EA4112">
        <w:rPr>
          <w:color w:val="000000" w:themeColor="text1"/>
          <w:sz w:val="28"/>
          <w:szCs w:val="28"/>
        </w:rPr>
        <w:t xml:space="preserve">1. Утвердить </w:t>
      </w:r>
      <w:r w:rsidRPr="00EA4112">
        <w:rPr>
          <w:rStyle w:val="af2"/>
          <w:b w:val="0"/>
          <w:color w:val="000000" w:themeColor="text1"/>
          <w:sz w:val="28"/>
          <w:szCs w:val="28"/>
        </w:rPr>
        <w:t>Положение</w:t>
      </w:r>
      <w:r w:rsidRPr="00EA4112">
        <w:rPr>
          <w:b/>
          <w:color w:val="000000" w:themeColor="text1"/>
          <w:sz w:val="28"/>
          <w:szCs w:val="28"/>
        </w:rPr>
        <w:t xml:space="preserve"> </w:t>
      </w:r>
      <w:r w:rsidRPr="00EA4112">
        <w:rPr>
          <w:color w:val="000000" w:themeColor="text1"/>
          <w:sz w:val="28"/>
          <w:szCs w:val="28"/>
        </w:rPr>
        <w:t xml:space="preserve">о согласовании и утверждении устава хуторского казачьего общества </w:t>
      </w:r>
      <w:r>
        <w:rPr>
          <w:color w:val="000000" w:themeColor="text1"/>
          <w:sz w:val="28"/>
          <w:szCs w:val="28"/>
        </w:rPr>
        <w:t>Красносельского</w:t>
      </w:r>
      <w:r w:rsidRPr="00EA4112">
        <w:rPr>
          <w:color w:val="000000" w:themeColor="text1"/>
          <w:sz w:val="28"/>
          <w:szCs w:val="28"/>
        </w:rPr>
        <w:t xml:space="preserve"> сельского поселения Динского района (прилагается).</w:t>
      </w:r>
    </w:p>
    <w:p w:rsidR="00DD5A7E" w:rsidRDefault="00EA4112" w:rsidP="00217168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bookmarkStart w:id="1" w:name="sub_2"/>
      <w:bookmarkEnd w:id="0"/>
      <w:r>
        <w:rPr>
          <w:color w:val="000000" w:themeColor="text1"/>
          <w:sz w:val="28"/>
          <w:szCs w:val="28"/>
        </w:rPr>
        <w:tab/>
      </w:r>
      <w:r w:rsidRPr="00EA4112">
        <w:rPr>
          <w:color w:val="000000" w:themeColor="text1"/>
          <w:sz w:val="28"/>
          <w:szCs w:val="28"/>
        </w:rPr>
        <w:t xml:space="preserve">2. </w:t>
      </w:r>
      <w:bookmarkStart w:id="2" w:name="sub_3"/>
      <w:bookmarkEnd w:id="1"/>
      <w:r>
        <w:rPr>
          <w:sz w:val="28"/>
          <w:szCs w:val="28"/>
        </w:rPr>
        <w:t>Общему</w:t>
      </w:r>
      <w:r w:rsidRPr="001F4454">
        <w:rPr>
          <w:sz w:val="28"/>
          <w:szCs w:val="28"/>
        </w:rPr>
        <w:t xml:space="preserve"> отделу администрации Крас</w:t>
      </w:r>
      <w:r>
        <w:rPr>
          <w:sz w:val="28"/>
          <w:szCs w:val="28"/>
        </w:rPr>
        <w:t xml:space="preserve">носельского сельского поселения </w:t>
      </w:r>
      <w:r w:rsidR="00217168">
        <w:rPr>
          <w:sz w:val="28"/>
          <w:szCs w:val="28"/>
        </w:rPr>
        <w:t xml:space="preserve">(Бердникова) </w:t>
      </w:r>
      <w:r w:rsidR="00217168" w:rsidRPr="007974C2">
        <w:rPr>
          <w:sz w:val="28"/>
          <w:szCs w:val="28"/>
        </w:rPr>
        <w:t>обнародовать настоящее постановление в установленном порядке и разместить на оф</w:t>
      </w:r>
      <w:r w:rsidR="00DD5A7E">
        <w:rPr>
          <w:sz w:val="28"/>
          <w:szCs w:val="28"/>
        </w:rPr>
        <w:t>ициальном сайте Красносельского</w:t>
      </w:r>
      <w:r w:rsidR="00217168" w:rsidRPr="007974C2">
        <w:rPr>
          <w:sz w:val="28"/>
          <w:szCs w:val="28"/>
        </w:rPr>
        <w:t xml:space="preserve"> сельского поселения Динского района</w:t>
      </w:r>
      <w:r w:rsidR="00DD5A7E">
        <w:rPr>
          <w:sz w:val="28"/>
          <w:szCs w:val="28"/>
        </w:rPr>
        <w:t xml:space="preserve"> </w:t>
      </w:r>
      <w:r w:rsidR="00DD5A7E" w:rsidRPr="00DD5A7E">
        <w:rPr>
          <w:rFonts w:eastAsia="Arial Unicode MS"/>
          <w:sz w:val="28"/>
          <w:szCs w:val="28"/>
        </w:rPr>
        <w:t>(https://krasnoselskoe.ru)</w:t>
      </w:r>
    </w:p>
    <w:p w:rsidR="00DD5A7E" w:rsidRDefault="00DD5A7E" w:rsidP="00DD5A7E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A4112" w:rsidRPr="00EA4112">
        <w:rPr>
          <w:color w:val="000000" w:themeColor="text1"/>
          <w:sz w:val="28"/>
          <w:szCs w:val="28"/>
        </w:rPr>
        <w:t xml:space="preserve">3. </w:t>
      </w:r>
      <w:bookmarkStart w:id="3" w:name="sub_4"/>
      <w:bookmarkEnd w:id="2"/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="00EA4112" w:rsidRPr="001F4454">
        <w:rPr>
          <w:sz w:val="28"/>
          <w:szCs w:val="28"/>
        </w:rPr>
        <w:t xml:space="preserve"> настоящего постановления оставляю за со</w:t>
      </w:r>
      <w:r w:rsidR="00EA4112">
        <w:rPr>
          <w:sz w:val="28"/>
          <w:szCs w:val="28"/>
        </w:rPr>
        <w:t xml:space="preserve">бой </w:t>
      </w:r>
      <w:bookmarkEnd w:id="3"/>
    </w:p>
    <w:p w:rsidR="00217168" w:rsidRPr="007974C2" w:rsidRDefault="00DD5A7E" w:rsidP="00DD5A7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7168" w:rsidRPr="007974C2">
        <w:rPr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217168" w:rsidRDefault="00217168" w:rsidP="00217168">
      <w:pPr>
        <w:rPr>
          <w:sz w:val="28"/>
          <w:szCs w:val="28"/>
        </w:rPr>
      </w:pPr>
    </w:p>
    <w:p w:rsidR="00EA4112" w:rsidRDefault="00EA4112" w:rsidP="00EA4112">
      <w:pPr>
        <w:suppressAutoHyphens/>
        <w:rPr>
          <w:rFonts w:eastAsia="Calibri"/>
          <w:kern w:val="2"/>
          <w:sz w:val="28"/>
          <w:szCs w:val="28"/>
          <w:lang w:eastAsia="zh-CN"/>
        </w:rPr>
      </w:pPr>
    </w:p>
    <w:p w:rsidR="00DD5A7E" w:rsidRPr="00E13E46" w:rsidRDefault="00DD5A7E" w:rsidP="00EA4112">
      <w:pPr>
        <w:suppressAutoHyphens/>
        <w:rPr>
          <w:rFonts w:eastAsia="Calibri"/>
          <w:kern w:val="2"/>
          <w:sz w:val="28"/>
          <w:szCs w:val="28"/>
          <w:lang w:eastAsia="zh-CN"/>
        </w:rPr>
      </w:pPr>
    </w:p>
    <w:p w:rsidR="00EA4112" w:rsidRPr="00E13E46" w:rsidRDefault="00EA4112" w:rsidP="00EA4112">
      <w:pPr>
        <w:suppressAutoHyphens/>
        <w:rPr>
          <w:rFonts w:eastAsia="Calibri"/>
          <w:kern w:val="2"/>
          <w:sz w:val="28"/>
          <w:szCs w:val="28"/>
          <w:lang w:eastAsia="zh-CN"/>
        </w:rPr>
      </w:pPr>
      <w:r w:rsidRPr="00E13E46">
        <w:rPr>
          <w:rFonts w:eastAsia="Calibri"/>
          <w:kern w:val="2"/>
          <w:sz w:val="28"/>
          <w:szCs w:val="28"/>
          <w:lang w:eastAsia="zh-CN"/>
        </w:rPr>
        <w:t xml:space="preserve">Глава </w:t>
      </w:r>
      <w:r>
        <w:rPr>
          <w:rFonts w:eastAsia="Calibri"/>
          <w:kern w:val="2"/>
          <w:sz w:val="28"/>
          <w:szCs w:val="28"/>
          <w:lang w:eastAsia="zh-CN"/>
        </w:rPr>
        <w:t>Красносельского</w:t>
      </w:r>
      <w:r w:rsidRPr="00E13E46">
        <w:rPr>
          <w:rFonts w:eastAsia="Calibri"/>
          <w:kern w:val="2"/>
          <w:sz w:val="28"/>
          <w:szCs w:val="28"/>
          <w:lang w:eastAsia="zh-CN"/>
        </w:rPr>
        <w:t xml:space="preserve"> </w:t>
      </w:r>
    </w:p>
    <w:p w:rsidR="00DD5A7E" w:rsidRDefault="00EA4112" w:rsidP="00DD5A7E">
      <w:pPr>
        <w:suppressAutoHyphens/>
        <w:rPr>
          <w:rFonts w:eastAsia="Calibri"/>
          <w:kern w:val="2"/>
          <w:sz w:val="28"/>
          <w:szCs w:val="28"/>
          <w:lang w:eastAsia="zh-CN"/>
        </w:rPr>
      </w:pPr>
      <w:r w:rsidRPr="00E13E46">
        <w:rPr>
          <w:rFonts w:eastAsia="Calibri"/>
          <w:kern w:val="2"/>
          <w:sz w:val="28"/>
          <w:szCs w:val="28"/>
          <w:lang w:eastAsia="zh-CN"/>
        </w:rPr>
        <w:t>сельского поселения</w:t>
      </w:r>
      <w:r>
        <w:rPr>
          <w:rFonts w:eastAsia="Calibri"/>
          <w:kern w:val="2"/>
          <w:sz w:val="28"/>
          <w:szCs w:val="28"/>
          <w:lang w:eastAsia="zh-CN"/>
        </w:rPr>
        <w:tab/>
      </w:r>
      <w:r>
        <w:rPr>
          <w:rFonts w:eastAsia="Calibri"/>
          <w:kern w:val="2"/>
          <w:sz w:val="28"/>
          <w:szCs w:val="28"/>
          <w:lang w:eastAsia="zh-CN"/>
        </w:rPr>
        <w:tab/>
      </w:r>
      <w:r>
        <w:rPr>
          <w:rFonts w:eastAsia="Calibri"/>
          <w:kern w:val="2"/>
          <w:sz w:val="28"/>
          <w:szCs w:val="28"/>
          <w:lang w:eastAsia="zh-CN"/>
        </w:rPr>
        <w:tab/>
      </w:r>
      <w:r>
        <w:rPr>
          <w:rFonts w:eastAsia="Calibri"/>
          <w:kern w:val="2"/>
          <w:sz w:val="28"/>
          <w:szCs w:val="28"/>
          <w:lang w:eastAsia="zh-CN"/>
        </w:rPr>
        <w:tab/>
      </w:r>
      <w:r>
        <w:rPr>
          <w:rFonts w:eastAsia="Calibri"/>
          <w:kern w:val="2"/>
          <w:sz w:val="28"/>
          <w:szCs w:val="28"/>
          <w:lang w:eastAsia="zh-CN"/>
        </w:rPr>
        <w:tab/>
      </w:r>
      <w:r>
        <w:rPr>
          <w:rFonts w:eastAsia="Calibri"/>
          <w:kern w:val="2"/>
          <w:sz w:val="28"/>
          <w:szCs w:val="28"/>
          <w:lang w:eastAsia="zh-CN"/>
        </w:rPr>
        <w:tab/>
      </w:r>
      <w:r>
        <w:rPr>
          <w:rFonts w:eastAsia="Calibri"/>
          <w:kern w:val="2"/>
          <w:sz w:val="28"/>
          <w:szCs w:val="28"/>
          <w:lang w:eastAsia="zh-CN"/>
        </w:rPr>
        <w:tab/>
      </w:r>
      <w:r>
        <w:rPr>
          <w:rFonts w:eastAsia="Calibri"/>
          <w:kern w:val="2"/>
          <w:sz w:val="28"/>
          <w:szCs w:val="28"/>
          <w:lang w:eastAsia="zh-CN"/>
        </w:rPr>
        <w:tab/>
        <w:t>М.В. Кныш</w:t>
      </w:r>
      <w:bookmarkStart w:id="4" w:name="sub_1000"/>
    </w:p>
    <w:p w:rsidR="00DD5A7E" w:rsidRDefault="00DD5A7E" w:rsidP="00DD5A7E">
      <w:pPr>
        <w:suppressAutoHyphens/>
        <w:rPr>
          <w:rFonts w:eastAsia="Calibri"/>
          <w:kern w:val="2"/>
          <w:sz w:val="28"/>
          <w:szCs w:val="28"/>
          <w:lang w:eastAsia="zh-CN"/>
        </w:rPr>
      </w:pPr>
    </w:p>
    <w:p w:rsidR="00DD5A7E" w:rsidRDefault="00DD5A7E" w:rsidP="00DD5A7E">
      <w:pPr>
        <w:suppressAutoHyphens/>
        <w:rPr>
          <w:rFonts w:eastAsia="Calibri"/>
          <w:kern w:val="2"/>
          <w:sz w:val="28"/>
          <w:szCs w:val="28"/>
          <w:lang w:eastAsia="zh-CN"/>
        </w:rPr>
      </w:pPr>
    </w:p>
    <w:p w:rsidR="00DD5A7E" w:rsidRPr="00DD5A7E" w:rsidRDefault="00DD5A7E" w:rsidP="00DD5A7E">
      <w:pPr>
        <w:suppressAutoHyphens/>
        <w:ind w:left="4248" w:firstLine="708"/>
        <w:rPr>
          <w:rFonts w:eastAsia="Calibri"/>
          <w:kern w:val="2"/>
          <w:sz w:val="28"/>
          <w:szCs w:val="28"/>
          <w:lang w:eastAsia="zh-CN"/>
        </w:rPr>
      </w:pPr>
      <w:r w:rsidRPr="00E13E46">
        <w:rPr>
          <w:rFonts w:cs="Tahoma"/>
          <w:kern w:val="3"/>
          <w:sz w:val="28"/>
          <w:szCs w:val="28"/>
          <w:lang w:eastAsia="en-US"/>
        </w:rPr>
        <w:lastRenderedPageBreak/>
        <w:t>ПРИЛОЖЕНИЕ</w:t>
      </w:r>
    </w:p>
    <w:p w:rsidR="00DD5A7E" w:rsidRPr="00E13E46" w:rsidRDefault="00DD5A7E" w:rsidP="00DD5A7E">
      <w:pPr>
        <w:tabs>
          <w:tab w:val="left" w:pos="5812"/>
        </w:tabs>
        <w:suppressAutoHyphens/>
        <w:ind w:hanging="8"/>
        <w:jc w:val="center"/>
        <w:textAlignment w:val="baseline"/>
        <w:rPr>
          <w:rFonts w:cs="Tahoma"/>
          <w:kern w:val="3"/>
          <w:sz w:val="28"/>
          <w:szCs w:val="28"/>
          <w:lang w:eastAsia="en-US"/>
        </w:rPr>
      </w:pPr>
    </w:p>
    <w:p w:rsidR="00DD5A7E" w:rsidRPr="00E13E46" w:rsidRDefault="00DD5A7E" w:rsidP="00DD5A7E">
      <w:pPr>
        <w:suppressAutoHyphens/>
        <w:ind w:left="4956"/>
        <w:rPr>
          <w:bCs/>
          <w:sz w:val="28"/>
          <w:szCs w:val="28"/>
          <w:lang w:eastAsia="zh-CN"/>
        </w:rPr>
      </w:pPr>
      <w:r w:rsidRPr="00E13E46">
        <w:rPr>
          <w:bCs/>
          <w:sz w:val="28"/>
          <w:szCs w:val="28"/>
          <w:lang w:eastAsia="zh-CN"/>
        </w:rPr>
        <w:t>УТВЕРЖДЕН</w:t>
      </w:r>
      <w:r>
        <w:rPr>
          <w:bCs/>
          <w:sz w:val="28"/>
          <w:szCs w:val="28"/>
          <w:lang w:eastAsia="zh-CN"/>
        </w:rPr>
        <w:t>О</w:t>
      </w:r>
    </w:p>
    <w:p w:rsidR="00DD5A7E" w:rsidRDefault="00DD5A7E" w:rsidP="00DD5A7E">
      <w:pPr>
        <w:suppressAutoHyphens/>
        <w:ind w:left="4956"/>
        <w:rPr>
          <w:bCs/>
          <w:sz w:val="28"/>
          <w:szCs w:val="28"/>
          <w:lang w:eastAsia="zh-CN"/>
        </w:rPr>
      </w:pPr>
      <w:r w:rsidRPr="00E13E46">
        <w:rPr>
          <w:bCs/>
          <w:sz w:val="28"/>
          <w:szCs w:val="28"/>
          <w:lang w:eastAsia="zh-CN"/>
        </w:rPr>
        <w:t>постановлением администрации</w:t>
      </w:r>
    </w:p>
    <w:p w:rsidR="00DD5A7E" w:rsidRPr="00E13E46" w:rsidRDefault="00DD5A7E" w:rsidP="00DD5A7E">
      <w:pPr>
        <w:suppressAutoHyphens/>
        <w:ind w:left="4956" w:right="-284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Красносельского сельского </w:t>
      </w:r>
      <w:r w:rsidRPr="00E13E46">
        <w:rPr>
          <w:bCs/>
          <w:sz w:val="28"/>
          <w:szCs w:val="28"/>
          <w:lang w:eastAsia="zh-CN"/>
        </w:rPr>
        <w:t>поселения</w:t>
      </w:r>
    </w:p>
    <w:p w:rsidR="00DD5A7E" w:rsidRPr="00E13E46" w:rsidRDefault="00DD5A7E" w:rsidP="00DD5A7E">
      <w:pPr>
        <w:suppressAutoHyphens/>
        <w:ind w:left="2124"/>
        <w:jc w:val="center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       </w:t>
      </w:r>
      <w:r w:rsidRPr="00E13E46">
        <w:rPr>
          <w:bCs/>
          <w:sz w:val="28"/>
          <w:szCs w:val="28"/>
          <w:lang w:eastAsia="zh-CN"/>
        </w:rPr>
        <w:t>Динского района</w:t>
      </w:r>
    </w:p>
    <w:p w:rsidR="00DD5A7E" w:rsidRPr="00E13E46" w:rsidRDefault="007A6B4D" w:rsidP="007A6B4D">
      <w:pPr>
        <w:suppressAutoHyphens/>
        <w:ind w:left="4248" w:firstLine="708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от 19.02.2021 № 22</w:t>
      </w:r>
    </w:p>
    <w:p w:rsidR="00EA4112" w:rsidRPr="00E13E46" w:rsidRDefault="00EA4112" w:rsidP="00EA4112">
      <w:pPr>
        <w:suppressAutoHyphens/>
        <w:jc w:val="center"/>
        <w:rPr>
          <w:b/>
          <w:sz w:val="28"/>
          <w:szCs w:val="28"/>
          <w:lang w:eastAsia="zh-CN"/>
        </w:rPr>
      </w:pPr>
    </w:p>
    <w:bookmarkEnd w:id="4"/>
    <w:p w:rsidR="00EA4112" w:rsidRPr="00E50692" w:rsidRDefault="00EA4112" w:rsidP="00EA4112">
      <w:pPr>
        <w:ind w:firstLine="709"/>
        <w:rPr>
          <w:sz w:val="28"/>
          <w:szCs w:val="28"/>
        </w:rPr>
      </w:pPr>
    </w:p>
    <w:p w:rsidR="00DD5A7E" w:rsidRDefault="00DD5A7E" w:rsidP="00EA4112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A4112" w:rsidRPr="00EA4112" w:rsidRDefault="00EA4112" w:rsidP="00EA4112">
      <w:pPr>
        <w:pStyle w:val="1"/>
        <w:ind w:firstLine="709"/>
        <w:rPr>
          <w:sz w:val="28"/>
          <w:szCs w:val="28"/>
        </w:rPr>
      </w:pPr>
      <w:r w:rsidRPr="00EA4112">
        <w:rPr>
          <w:sz w:val="28"/>
          <w:szCs w:val="28"/>
        </w:rPr>
        <w:t>о согласовании и утверждении устава хуторского казачьего общества Красносельского сельского поселения Динского района</w:t>
      </w: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5" w:name="sub_1001"/>
      <w:r w:rsidRPr="00EA4112">
        <w:rPr>
          <w:sz w:val="28"/>
          <w:szCs w:val="28"/>
        </w:rPr>
        <w:t xml:space="preserve">1. </w:t>
      </w:r>
      <w:proofErr w:type="gramStart"/>
      <w:r w:rsidRPr="00EA4112">
        <w:rPr>
          <w:sz w:val="28"/>
          <w:szCs w:val="28"/>
        </w:rPr>
        <w:t xml:space="preserve">Настоящее Положение о согласовании и утверждении устава хуторского казачьего общества </w:t>
      </w:r>
      <w:r w:rsidR="00870A20">
        <w:rPr>
          <w:sz w:val="28"/>
          <w:szCs w:val="28"/>
        </w:rPr>
        <w:t>Красносельского</w:t>
      </w:r>
      <w:r w:rsidRPr="00EA4112">
        <w:rPr>
          <w:sz w:val="28"/>
          <w:szCs w:val="28"/>
        </w:rPr>
        <w:t xml:space="preserve"> сельского поселения Динского района (далее - Положение) определяет перечень основных документов, необходимых для согласования и утверждения устава хуторского казачьего общества </w:t>
      </w:r>
      <w:r w:rsidR="00870A20">
        <w:rPr>
          <w:sz w:val="28"/>
          <w:szCs w:val="28"/>
        </w:rPr>
        <w:t>Красносельского</w:t>
      </w:r>
      <w:r w:rsidRPr="00EA4112">
        <w:rPr>
          <w:sz w:val="28"/>
          <w:szCs w:val="28"/>
        </w:rPr>
        <w:t xml:space="preserve"> сельского поселения Динского района, предельные сроки и общий порядок его представления и рассмотрения, общий порядок принятия решений о согласовании и утверждении этого устава, а также перечень документов, необходимых для</w:t>
      </w:r>
      <w:proofErr w:type="gramEnd"/>
      <w:r w:rsidRPr="00EA4112">
        <w:rPr>
          <w:sz w:val="28"/>
          <w:szCs w:val="28"/>
        </w:rPr>
        <w:t xml:space="preserve"> утверждения устава, сроки и порядок их рассмотрения, порядок принятия решений об утверждении устава хуторского казачьего общества.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6" w:name="sub_1002"/>
      <w:bookmarkEnd w:id="5"/>
      <w:r w:rsidRPr="00EA4112">
        <w:rPr>
          <w:sz w:val="28"/>
          <w:szCs w:val="28"/>
        </w:rPr>
        <w:t xml:space="preserve">2. Устав хуторского казачьего общества, создаваемого (действующего) на территории </w:t>
      </w:r>
      <w:r w:rsidR="00870A20">
        <w:rPr>
          <w:sz w:val="28"/>
          <w:szCs w:val="28"/>
        </w:rPr>
        <w:t>Красносельского</w:t>
      </w:r>
      <w:r w:rsidRPr="00EA4112">
        <w:rPr>
          <w:sz w:val="28"/>
          <w:szCs w:val="28"/>
        </w:rPr>
        <w:t xml:space="preserve"> сельского поселения Динского района согласовывается с атаманом районного казачьего общества.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7" w:name="sub_1004"/>
      <w:bookmarkEnd w:id="6"/>
      <w:r w:rsidRPr="00EA4112">
        <w:rPr>
          <w:sz w:val="28"/>
          <w:szCs w:val="28"/>
        </w:rPr>
        <w:t>3. Согласование устава хуторского казачьего общества осуществляется после: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8" w:name="sub_1041"/>
      <w:bookmarkEnd w:id="7"/>
      <w:r w:rsidRPr="00EA4112">
        <w:rPr>
          <w:sz w:val="28"/>
          <w:szCs w:val="28"/>
        </w:rPr>
        <w:t>3.1. Принятия учредительным собранием (кругом, сбором) казачьего общества решения об учреждении казачьего общества;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9" w:name="sub_1042"/>
      <w:bookmarkEnd w:id="8"/>
      <w:r w:rsidRPr="00EA4112">
        <w:rPr>
          <w:sz w:val="28"/>
          <w:szCs w:val="28"/>
        </w:rPr>
        <w:t>3.2. Принятия высшим органом управления казачьего общества решения об утверждении устава данного казачьего общества.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10" w:name="sub_1005"/>
      <w:bookmarkEnd w:id="9"/>
      <w:r w:rsidRPr="00EA4112">
        <w:rPr>
          <w:sz w:val="28"/>
          <w:szCs w:val="28"/>
        </w:rPr>
        <w:t>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атаману районного казачьего общества, представление о согласовании устава казачьего общества. К представлению прилагаются: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11" w:name="sub_1254"/>
      <w:bookmarkEnd w:id="10"/>
      <w:r w:rsidRPr="00EA4112">
        <w:rPr>
          <w:sz w:val="28"/>
          <w:szCs w:val="28"/>
        </w:rPr>
        <w:t xml:space="preserve">4.1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r w:rsidRPr="00870A20">
        <w:rPr>
          <w:rStyle w:val="af2"/>
          <w:b w:val="0"/>
          <w:color w:val="auto"/>
          <w:sz w:val="28"/>
          <w:szCs w:val="28"/>
        </w:rPr>
        <w:t>главами 4</w:t>
      </w:r>
      <w:r w:rsidRPr="00870A20">
        <w:rPr>
          <w:b/>
          <w:sz w:val="28"/>
          <w:szCs w:val="28"/>
        </w:rPr>
        <w:t xml:space="preserve"> </w:t>
      </w:r>
      <w:r w:rsidRPr="00870A20">
        <w:rPr>
          <w:sz w:val="28"/>
          <w:szCs w:val="28"/>
        </w:rPr>
        <w:t>и</w:t>
      </w:r>
      <w:r w:rsidRPr="00870A20">
        <w:rPr>
          <w:b/>
          <w:sz w:val="28"/>
          <w:szCs w:val="28"/>
        </w:rPr>
        <w:t xml:space="preserve"> </w:t>
      </w:r>
      <w:r w:rsidRPr="00870A20">
        <w:rPr>
          <w:rStyle w:val="af2"/>
          <w:b w:val="0"/>
          <w:color w:val="auto"/>
          <w:sz w:val="28"/>
          <w:szCs w:val="28"/>
        </w:rPr>
        <w:t>9.1</w:t>
      </w:r>
      <w:r w:rsidRPr="00EA4112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12" w:name="sub_1255"/>
      <w:bookmarkEnd w:id="11"/>
      <w:r w:rsidRPr="00EA4112">
        <w:rPr>
          <w:sz w:val="28"/>
          <w:szCs w:val="28"/>
        </w:rPr>
        <w:lastRenderedPageBreak/>
        <w:t>4.2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13" w:name="sub_1256"/>
      <w:bookmarkEnd w:id="12"/>
      <w:r w:rsidRPr="00EA4112">
        <w:rPr>
          <w:sz w:val="28"/>
          <w:szCs w:val="28"/>
        </w:rPr>
        <w:t>4.3 Устав казачьего общества в новой редакции.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14" w:name="sub_1006"/>
      <w:bookmarkEnd w:id="13"/>
      <w:r w:rsidRPr="00EA4112">
        <w:rPr>
          <w:sz w:val="28"/>
          <w:szCs w:val="28"/>
        </w:rPr>
        <w:t>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казачьего общества решения об учреждении казачьего общества направляет атаману районного казачьего общества, представление о согласовании устава казачьего общества. К представлению прилагаются: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15" w:name="sub_1257"/>
      <w:bookmarkEnd w:id="14"/>
      <w:r w:rsidRPr="00EA4112">
        <w:rPr>
          <w:sz w:val="28"/>
          <w:szCs w:val="28"/>
        </w:rPr>
        <w:t xml:space="preserve">5.1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F26BC6">
        <w:rPr>
          <w:bCs/>
        </w:rPr>
        <w:t>главами 4</w:t>
      </w:r>
      <w:r w:rsidRPr="00EA4112">
        <w:rPr>
          <w:sz w:val="28"/>
          <w:szCs w:val="28"/>
        </w:rPr>
        <w:t xml:space="preserve"> и </w:t>
      </w:r>
      <w:r w:rsidRPr="00F26BC6">
        <w:rPr>
          <w:bCs/>
        </w:rPr>
        <w:t>9.1</w:t>
      </w:r>
      <w:r w:rsidRPr="00EA4112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16" w:name="sub_1062"/>
      <w:bookmarkEnd w:id="15"/>
      <w:r w:rsidRPr="00EA4112">
        <w:rPr>
          <w:sz w:val="28"/>
          <w:szCs w:val="28"/>
        </w:rPr>
        <w:t>5.2. Копия протокола учредительного собрания (круга, сбора), содержащего решение об утверждении устава казачьего общества;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17" w:name="sub_1063"/>
      <w:bookmarkEnd w:id="16"/>
      <w:r w:rsidRPr="00EA4112">
        <w:rPr>
          <w:sz w:val="28"/>
          <w:szCs w:val="28"/>
        </w:rPr>
        <w:t>5.3. Устав казачьего общества.</w:t>
      </w:r>
    </w:p>
    <w:p w:rsidR="00F26BC6" w:rsidRPr="000758E1" w:rsidRDefault="00F26BC6" w:rsidP="00F26BC6">
      <w:pPr>
        <w:ind w:firstLine="709"/>
        <w:jc w:val="both"/>
        <w:rPr>
          <w:sz w:val="28"/>
          <w:szCs w:val="28"/>
        </w:rPr>
      </w:pPr>
      <w:bookmarkStart w:id="18" w:name="sub_1007"/>
      <w:bookmarkEnd w:id="17"/>
      <w:r w:rsidRPr="00F6697C">
        <w:rPr>
          <w:sz w:val="28"/>
          <w:szCs w:val="28"/>
        </w:rPr>
        <w:t>6. 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атаману районного казачьего общества.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EA4112" w:rsidRPr="00EA4112" w:rsidRDefault="00F26BC6" w:rsidP="00EA4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4112" w:rsidRPr="00EA4112">
        <w:rPr>
          <w:sz w:val="28"/>
          <w:szCs w:val="28"/>
        </w:rPr>
        <w:t xml:space="preserve">. Указанные в </w:t>
      </w:r>
      <w:r w:rsidR="00EA4112" w:rsidRPr="00F26BC6">
        <w:rPr>
          <w:bCs/>
        </w:rPr>
        <w:t>пунктах 4</w:t>
      </w:r>
      <w:r w:rsidR="00EA4112" w:rsidRPr="00EA4112">
        <w:rPr>
          <w:sz w:val="28"/>
          <w:szCs w:val="28"/>
        </w:rPr>
        <w:t xml:space="preserve"> и </w:t>
      </w:r>
      <w:r w:rsidR="00EA4112" w:rsidRPr="00F26BC6">
        <w:rPr>
          <w:bCs/>
        </w:rPr>
        <w:t>5</w:t>
      </w:r>
      <w:r w:rsidR="00EA4112" w:rsidRPr="00F26BC6">
        <w:rPr>
          <w:sz w:val="28"/>
          <w:szCs w:val="28"/>
        </w:rPr>
        <w:t xml:space="preserve"> </w:t>
      </w:r>
      <w:r w:rsidR="00EA4112" w:rsidRPr="00EA4112">
        <w:rPr>
          <w:sz w:val="28"/>
          <w:szCs w:val="28"/>
        </w:rPr>
        <w:t>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EA4112" w:rsidRPr="00EA4112" w:rsidRDefault="00F26BC6" w:rsidP="00F26BC6">
      <w:pPr>
        <w:ind w:firstLine="709"/>
        <w:jc w:val="both"/>
        <w:rPr>
          <w:sz w:val="28"/>
          <w:szCs w:val="28"/>
        </w:rPr>
      </w:pPr>
      <w:bookmarkStart w:id="19" w:name="sub_1008"/>
      <w:bookmarkEnd w:id="18"/>
      <w:r>
        <w:rPr>
          <w:sz w:val="28"/>
          <w:szCs w:val="28"/>
        </w:rPr>
        <w:t>8</w:t>
      </w:r>
      <w:r w:rsidR="00EA4112" w:rsidRPr="00EA4112">
        <w:rPr>
          <w:sz w:val="28"/>
          <w:szCs w:val="28"/>
        </w:rPr>
        <w:t>. Рассмотрение представленных для согласования устава казачьего общества документов и принятие по ним решения производится атаманом районного казачьего общества, в течение 14 календарных дней со дня поступления указанных документов.</w:t>
      </w:r>
    </w:p>
    <w:p w:rsidR="00EA4112" w:rsidRPr="00EA4112" w:rsidRDefault="00F26BC6" w:rsidP="00F26BC6">
      <w:pPr>
        <w:ind w:firstLine="709"/>
        <w:jc w:val="both"/>
        <w:rPr>
          <w:sz w:val="28"/>
          <w:szCs w:val="28"/>
        </w:rPr>
      </w:pPr>
      <w:bookmarkStart w:id="20" w:name="sub_1009"/>
      <w:bookmarkEnd w:id="19"/>
      <w:r>
        <w:rPr>
          <w:sz w:val="28"/>
          <w:szCs w:val="28"/>
        </w:rPr>
        <w:t>9</w:t>
      </w:r>
      <w:r w:rsidR="00EA4112" w:rsidRPr="00EA4112">
        <w:rPr>
          <w:sz w:val="28"/>
          <w:szCs w:val="28"/>
        </w:rPr>
        <w:t xml:space="preserve">. По истечении срока, установленного </w:t>
      </w:r>
      <w:r w:rsidR="00EA4112" w:rsidRPr="00870A20">
        <w:rPr>
          <w:rStyle w:val="af2"/>
          <w:b w:val="0"/>
          <w:color w:val="auto"/>
          <w:sz w:val="28"/>
          <w:szCs w:val="28"/>
        </w:rPr>
        <w:t>пунктом 7</w:t>
      </w:r>
      <w:r w:rsidR="00EA4112" w:rsidRPr="00EA4112">
        <w:rPr>
          <w:sz w:val="28"/>
          <w:szCs w:val="28"/>
        </w:rPr>
        <w:t xml:space="preserve">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EA4112" w:rsidRPr="00EA4112" w:rsidRDefault="00F26BC6" w:rsidP="00F26BC6">
      <w:pPr>
        <w:ind w:firstLine="709"/>
        <w:jc w:val="both"/>
        <w:rPr>
          <w:sz w:val="28"/>
          <w:szCs w:val="28"/>
        </w:rPr>
      </w:pPr>
      <w:bookmarkStart w:id="21" w:name="sub_1010"/>
      <w:bookmarkEnd w:id="20"/>
      <w:r>
        <w:rPr>
          <w:sz w:val="28"/>
          <w:szCs w:val="28"/>
        </w:rPr>
        <w:t>10</w:t>
      </w:r>
      <w:r w:rsidR="00EA4112" w:rsidRPr="00EA4112">
        <w:rPr>
          <w:sz w:val="28"/>
          <w:szCs w:val="28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F26BC6" w:rsidRPr="000758E1" w:rsidRDefault="00EA4112" w:rsidP="00F26BC6">
      <w:pPr>
        <w:ind w:firstLine="709"/>
        <w:jc w:val="both"/>
        <w:rPr>
          <w:sz w:val="28"/>
          <w:szCs w:val="28"/>
        </w:rPr>
      </w:pPr>
      <w:bookmarkStart w:id="22" w:name="sub_1011"/>
      <w:bookmarkEnd w:id="21"/>
      <w:r w:rsidRPr="00EA4112">
        <w:rPr>
          <w:sz w:val="28"/>
          <w:szCs w:val="28"/>
        </w:rPr>
        <w:lastRenderedPageBreak/>
        <w:t>1</w:t>
      </w:r>
      <w:r w:rsidR="00F26BC6">
        <w:rPr>
          <w:sz w:val="28"/>
          <w:szCs w:val="28"/>
        </w:rPr>
        <w:t>1</w:t>
      </w:r>
      <w:r w:rsidRPr="00EA4112">
        <w:rPr>
          <w:sz w:val="28"/>
          <w:szCs w:val="28"/>
        </w:rPr>
        <w:t xml:space="preserve">. Согласование устава казачьего общества оформляется служебным письмом, </w:t>
      </w:r>
      <w:bookmarkStart w:id="23" w:name="sub_1012"/>
      <w:bookmarkEnd w:id="22"/>
      <w:r w:rsidR="00F26BC6" w:rsidRPr="000F3AA2">
        <w:rPr>
          <w:sz w:val="28"/>
          <w:szCs w:val="28"/>
        </w:rPr>
        <w:t>подписанным непосредственно атаманом районного казачьего общества.</w:t>
      </w:r>
    </w:p>
    <w:p w:rsidR="00EA4112" w:rsidRPr="00EA4112" w:rsidRDefault="00F26BC6" w:rsidP="00F26B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A4112" w:rsidRPr="00EA4112">
        <w:rPr>
          <w:sz w:val="28"/>
          <w:szCs w:val="28"/>
        </w:rPr>
        <w:t>. Основаниями для отказа в согласовании устава действующего казачьего общества являются:</w:t>
      </w:r>
    </w:p>
    <w:p w:rsidR="00EA4112" w:rsidRPr="00EA4112" w:rsidRDefault="00F26BC6" w:rsidP="00EA4112">
      <w:pPr>
        <w:ind w:firstLine="709"/>
        <w:jc w:val="both"/>
        <w:rPr>
          <w:sz w:val="28"/>
          <w:szCs w:val="28"/>
        </w:rPr>
      </w:pPr>
      <w:bookmarkStart w:id="24" w:name="sub_1121"/>
      <w:bookmarkEnd w:id="23"/>
      <w:r>
        <w:rPr>
          <w:sz w:val="28"/>
          <w:szCs w:val="28"/>
        </w:rPr>
        <w:t>12</w:t>
      </w:r>
      <w:r w:rsidR="00EA4112" w:rsidRPr="00EA4112">
        <w:rPr>
          <w:sz w:val="28"/>
          <w:szCs w:val="28"/>
        </w:rPr>
        <w:t xml:space="preserve">.1. Несоблюдение требований к порядку созыва и проведения заседания высшего органа управления казачьего общества, установленных </w:t>
      </w:r>
      <w:r w:rsidR="00EA4112" w:rsidRPr="00870A20">
        <w:rPr>
          <w:rStyle w:val="af2"/>
          <w:b w:val="0"/>
          <w:color w:val="auto"/>
          <w:sz w:val="28"/>
          <w:szCs w:val="28"/>
        </w:rPr>
        <w:t>главами 4</w:t>
      </w:r>
      <w:r w:rsidR="00EA4112" w:rsidRPr="00870A20">
        <w:rPr>
          <w:b/>
          <w:sz w:val="28"/>
          <w:szCs w:val="28"/>
        </w:rPr>
        <w:t xml:space="preserve"> </w:t>
      </w:r>
      <w:r w:rsidR="00EA4112" w:rsidRPr="00870A20">
        <w:rPr>
          <w:sz w:val="28"/>
          <w:szCs w:val="28"/>
        </w:rPr>
        <w:t>и</w:t>
      </w:r>
      <w:r w:rsidR="00EA4112" w:rsidRPr="00870A20">
        <w:rPr>
          <w:b/>
          <w:sz w:val="28"/>
          <w:szCs w:val="28"/>
        </w:rPr>
        <w:t xml:space="preserve"> </w:t>
      </w:r>
      <w:r w:rsidR="00EA4112" w:rsidRPr="00870A20">
        <w:rPr>
          <w:rStyle w:val="af2"/>
          <w:b w:val="0"/>
          <w:color w:val="auto"/>
          <w:sz w:val="28"/>
          <w:szCs w:val="28"/>
        </w:rPr>
        <w:t>9.1</w:t>
      </w:r>
      <w:r w:rsidR="00EA4112" w:rsidRPr="00EA4112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A4112" w:rsidRPr="00EA4112" w:rsidRDefault="00F26BC6" w:rsidP="00EA4112">
      <w:pPr>
        <w:ind w:firstLine="709"/>
        <w:jc w:val="both"/>
        <w:rPr>
          <w:sz w:val="28"/>
          <w:szCs w:val="28"/>
        </w:rPr>
      </w:pPr>
      <w:bookmarkStart w:id="25" w:name="sub_1122"/>
      <w:bookmarkEnd w:id="24"/>
      <w:r>
        <w:rPr>
          <w:sz w:val="28"/>
          <w:szCs w:val="28"/>
        </w:rPr>
        <w:t>12</w:t>
      </w:r>
      <w:r w:rsidR="00EA4112" w:rsidRPr="00EA4112">
        <w:rPr>
          <w:sz w:val="28"/>
          <w:szCs w:val="28"/>
        </w:rPr>
        <w:t xml:space="preserve">.2. Непредставление или представление неполного комплекта документов, предусмотренных </w:t>
      </w:r>
      <w:r w:rsidR="00EA4112" w:rsidRPr="000F3AA2">
        <w:rPr>
          <w:rStyle w:val="af2"/>
          <w:b w:val="0"/>
          <w:color w:val="auto"/>
          <w:sz w:val="28"/>
          <w:szCs w:val="28"/>
        </w:rPr>
        <w:t xml:space="preserve">пунктом </w:t>
      </w:r>
      <w:r w:rsidRPr="000F3AA2">
        <w:rPr>
          <w:rStyle w:val="af2"/>
          <w:b w:val="0"/>
          <w:color w:val="auto"/>
          <w:sz w:val="28"/>
          <w:szCs w:val="28"/>
        </w:rPr>
        <w:t>4</w:t>
      </w:r>
      <w:r w:rsidR="00EA4112" w:rsidRPr="00EA4112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A4112" w:rsidRPr="00EA4112" w:rsidRDefault="00F26BC6" w:rsidP="00EA4112">
      <w:pPr>
        <w:ind w:firstLine="709"/>
        <w:jc w:val="both"/>
        <w:rPr>
          <w:sz w:val="28"/>
          <w:szCs w:val="28"/>
        </w:rPr>
      </w:pPr>
      <w:bookmarkStart w:id="26" w:name="sub_1123"/>
      <w:bookmarkEnd w:id="25"/>
      <w:r>
        <w:rPr>
          <w:sz w:val="28"/>
          <w:szCs w:val="28"/>
        </w:rPr>
        <w:t>12</w:t>
      </w:r>
      <w:r w:rsidR="00EA4112" w:rsidRPr="00EA4112">
        <w:rPr>
          <w:sz w:val="28"/>
          <w:szCs w:val="28"/>
        </w:rPr>
        <w:t>.3. Наличие в представленных документах недостоверных или неполных сведений.</w:t>
      </w:r>
    </w:p>
    <w:p w:rsidR="00EA4112" w:rsidRPr="00EA4112" w:rsidRDefault="00F26BC6" w:rsidP="00EA4112">
      <w:pPr>
        <w:ind w:firstLine="709"/>
        <w:jc w:val="both"/>
        <w:rPr>
          <w:sz w:val="28"/>
          <w:szCs w:val="28"/>
        </w:rPr>
      </w:pPr>
      <w:bookmarkStart w:id="27" w:name="sub_1013"/>
      <w:bookmarkEnd w:id="26"/>
      <w:r>
        <w:rPr>
          <w:sz w:val="28"/>
          <w:szCs w:val="28"/>
        </w:rPr>
        <w:t>13</w:t>
      </w:r>
      <w:r w:rsidR="00EA4112" w:rsidRPr="00EA4112">
        <w:rPr>
          <w:sz w:val="28"/>
          <w:szCs w:val="28"/>
        </w:rPr>
        <w:t>. Основаниями для отказа в согласовании устава создаваемого казачьего общества являются: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28" w:name="sub_1131"/>
      <w:bookmarkEnd w:id="27"/>
      <w:r w:rsidRPr="00EA4112">
        <w:rPr>
          <w:sz w:val="28"/>
          <w:szCs w:val="28"/>
        </w:rPr>
        <w:t>1</w:t>
      </w:r>
      <w:r w:rsidR="00F26BC6">
        <w:rPr>
          <w:sz w:val="28"/>
          <w:szCs w:val="28"/>
        </w:rPr>
        <w:t>3</w:t>
      </w:r>
      <w:r w:rsidRPr="00EA4112">
        <w:rPr>
          <w:sz w:val="28"/>
          <w:szCs w:val="28"/>
        </w:rPr>
        <w:t xml:space="preserve">.1.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870A20">
        <w:rPr>
          <w:rStyle w:val="af2"/>
          <w:b w:val="0"/>
          <w:color w:val="auto"/>
          <w:sz w:val="28"/>
          <w:szCs w:val="28"/>
        </w:rPr>
        <w:t>главами 4</w:t>
      </w:r>
      <w:r w:rsidRPr="00EA4112">
        <w:rPr>
          <w:sz w:val="28"/>
          <w:szCs w:val="28"/>
        </w:rPr>
        <w:t xml:space="preserve"> и </w:t>
      </w:r>
      <w:r w:rsidRPr="00870A20">
        <w:rPr>
          <w:rStyle w:val="af2"/>
          <w:b w:val="0"/>
          <w:color w:val="auto"/>
          <w:sz w:val="28"/>
          <w:szCs w:val="28"/>
        </w:rPr>
        <w:t>9.1</w:t>
      </w:r>
      <w:r w:rsidRPr="00EA4112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EA4112" w:rsidRPr="00EA4112" w:rsidRDefault="00F26BC6" w:rsidP="00EA4112">
      <w:pPr>
        <w:ind w:firstLine="709"/>
        <w:jc w:val="both"/>
        <w:rPr>
          <w:sz w:val="28"/>
          <w:szCs w:val="28"/>
        </w:rPr>
      </w:pPr>
      <w:bookmarkStart w:id="29" w:name="sub_1132"/>
      <w:bookmarkEnd w:id="28"/>
      <w:r>
        <w:rPr>
          <w:sz w:val="28"/>
          <w:szCs w:val="28"/>
        </w:rPr>
        <w:t>13</w:t>
      </w:r>
      <w:r w:rsidR="00EA4112" w:rsidRPr="00EA4112">
        <w:rPr>
          <w:sz w:val="28"/>
          <w:szCs w:val="28"/>
        </w:rPr>
        <w:t xml:space="preserve">.2. Непредставление или представление неполного комплекта документов, предусмотренных </w:t>
      </w:r>
      <w:r w:rsidR="00EA4112" w:rsidRPr="000F3AA2">
        <w:rPr>
          <w:rStyle w:val="af2"/>
          <w:b w:val="0"/>
          <w:color w:val="auto"/>
          <w:sz w:val="28"/>
          <w:szCs w:val="28"/>
        </w:rPr>
        <w:t>пунктом</w:t>
      </w:r>
      <w:r w:rsidRPr="000F3AA2">
        <w:rPr>
          <w:rStyle w:val="af2"/>
          <w:b w:val="0"/>
          <w:color w:val="auto"/>
          <w:sz w:val="28"/>
          <w:szCs w:val="28"/>
        </w:rPr>
        <w:t xml:space="preserve"> 5</w:t>
      </w:r>
      <w:r w:rsidR="00EA4112" w:rsidRPr="00EA4112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30" w:name="sub_1133"/>
      <w:bookmarkEnd w:id="29"/>
      <w:r w:rsidRPr="00EA4112">
        <w:rPr>
          <w:sz w:val="28"/>
          <w:szCs w:val="28"/>
        </w:rPr>
        <w:t>1</w:t>
      </w:r>
      <w:r w:rsidR="00F26BC6">
        <w:rPr>
          <w:sz w:val="28"/>
          <w:szCs w:val="28"/>
        </w:rPr>
        <w:t>3</w:t>
      </w:r>
      <w:r w:rsidRPr="00EA4112">
        <w:rPr>
          <w:sz w:val="28"/>
          <w:szCs w:val="28"/>
        </w:rPr>
        <w:t>.3. Наличие в представленных документах недостоверных или неполных сведений.</w:t>
      </w:r>
    </w:p>
    <w:p w:rsidR="00F26BC6" w:rsidRDefault="00EA4112" w:rsidP="00EA4112">
      <w:pPr>
        <w:ind w:firstLine="709"/>
        <w:jc w:val="both"/>
        <w:rPr>
          <w:sz w:val="28"/>
          <w:szCs w:val="28"/>
        </w:rPr>
      </w:pPr>
      <w:bookmarkStart w:id="31" w:name="sub_1014"/>
      <w:bookmarkEnd w:id="30"/>
      <w:r w:rsidRPr="00EA4112">
        <w:rPr>
          <w:sz w:val="28"/>
          <w:szCs w:val="28"/>
        </w:rPr>
        <w:t>1</w:t>
      </w:r>
      <w:r w:rsidR="00F26BC6">
        <w:rPr>
          <w:sz w:val="28"/>
          <w:szCs w:val="28"/>
        </w:rPr>
        <w:t>4</w:t>
      </w:r>
      <w:r w:rsidRPr="00EA4112">
        <w:rPr>
          <w:sz w:val="28"/>
          <w:szCs w:val="28"/>
        </w:rPr>
        <w:t xml:space="preserve">. Отказ в согласовании устава казачьего общества не является препятствием для повторного направления атаману районного казачьего общества, представления о согласовании устава казачьего общества и документов, предусмотренных </w:t>
      </w:r>
      <w:r w:rsidRPr="00870A20">
        <w:rPr>
          <w:rStyle w:val="af2"/>
          <w:b w:val="0"/>
          <w:color w:val="auto"/>
          <w:sz w:val="28"/>
          <w:szCs w:val="28"/>
        </w:rPr>
        <w:t>пунктами 4</w:t>
      </w:r>
      <w:r w:rsidRPr="00EA4112">
        <w:rPr>
          <w:sz w:val="28"/>
          <w:szCs w:val="28"/>
        </w:rPr>
        <w:t xml:space="preserve"> и </w:t>
      </w:r>
      <w:r w:rsidRPr="00870A20">
        <w:rPr>
          <w:rStyle w:val="af2"/>
          <w:b w:val="0"/>
          <w:color w:val="auto"/>
          <w:sz w:val="28"/>
          <w:szCs w:val="28"/>
        </w:rPr>
        <w:t>5</w:t>
      </w:r>
      <w:r w:rsidRPr="00EA4112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 </w:t>
      </w:r>
    </w:p>
    <w:p w:rsidR="00F26BC6" w:rsidRPr="000758E1" w:rsidRDefault="00F26BC6" w:rsidP="00F26BC6">
      <w:pPr>
        <w:ind w:firstLine="709"/>
        <w:jc w:val="both"/>
        <w:rPr>
          <w:sz w:val="28"/>
          <w:szCs w:val="28"/>
        </w:rPr>
      </w:pPr>
      <w:r w:rsidRPr="000F3AA2">
        <w:rPr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пунктами 4 и 5 настоящего Положения, и принятие по этому представлению решения осуществляются в порядке, предусмотренном пунктами 7 </w:t>
      </w:r>
      <w:r w:rsidR="007E35D9" w:rsidRPr="000F3AA2">
        <w:rPr>
          <w:sz w:val="28"/>
          <w:szCs w:val="28"/>
        </w:rPr>
        <w:t>- 13</w:t>
      </w:r>
      <w:r w:rsidRPr="000F3AA2">
        <w:rPr>
          <w:sz w:val="28"/>
          <w:szCs w:val="28"/>
        </w:rPr>
        <w:t xml:space="preserve"> настоящего положения.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r w:rsidRPr="00EA4112">
        <w:rPr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4 и 5 настоящего Положения, не ограничено.</w:t>
      </w:r>
    </w:p>
    <w:p w:rsidR="007E35D9" w:rsidRPr="000758E1" w:rsidRDefault="007E35D9" w:rsidP="007E35D9">
      <w:pPr>
        <w:ind w:firstLine="709"/>
        <w:jc w:val="both"/>
        <w:rPr>
          <w:sz w:val="28"/>
          <w:szCs w:val="28"/>
        </w:rPr>
      </w:pPr>
      <w:bookmarkStart w:id="32" w:name="sub_1015"/>
      <w:bookmarkEnd w:id="31"/>
      <w:r w:rsidRPr="000F3AA2">
        <w:rPr>
          <w:sz w:val="28"/>
          <w:szCs w:val="28"/>
        </w:rPr>
        <w:t xml:space="preserve">15. Уставы хуторских, станичных казачьих обществ, создаваемых (действующих) </w:t>
      </w:r>
      <w:r w:rsidR="000F3AA2" w:rsidRPr="000F3AA2">
        <w:rPr>
          <w:sz w:val="28"/>
          <w:szCs w:val="28"/>
        </w:rPr>
        <w:t>на территории Красносельского</w:t>
      </w:r>
      <w:r w:rsidRPr="000F3AA2">
        <w:rPr>
          <w:sz w:val="28"/>
          <w:szCs w:val="28"/>
        </w:rPr>
        <w:t xml:space="preserve"> сельского поселения Динского района, утверж</w:t>
      </w:r>
      <w:r w:rsidR="000F3AA2" w:rsidRPr="000F3AA2">
        <w:rPr>
          <w:sz w:val="28"/>
          <w:szCs w:val="28"/>
        </w:rPr>
        <w:t>даются главой Красносельского</w:t>
      </w:r>
      <w:r w:rsidRPr="000F3AA2">
        <w:rPr>
          <w:sz w:val="28"/>
          <w:szCs w:val="28"/>
        </w:rPr>
        <w:t xml:space="preserve"> сельского поселения Динского района.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r w:rsidRPr="00EA4112">
        <w:rPr>
          <w:sz w:val="28"/>
          <w:szCs w:val="28"/>
        </w:rPr>
        <w:lastRenderedPageBreak/>
        <w:t>1</w:t>
      </w:r>
      <w:r w:rsidR="007E35D9">
        <w:rPr>
          <w:sz w:val="28"/>
          <w:szCs w:val="28"/>
        </w:rPr>
        <w:t>6</w:t>
      </w:r>
      <w:r w:rsidRPr="00EA4112">
        <w:rPr>
          <w:sz w:val="28"/>
          <w:szCs w:val="28"/>
        </w:rPr>
        <w:t>. Утверждение уставов казачьих обществ осуществляется после их согласования атаманом районного казачьего общества.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33" w:name="sub_1016"/>
      <w:bookmarkEnd w:id="32"/>
      <w:r w:rsidRPr="00EA4112">
        <w:rPr>
          <w:sz w:val="28"/>
          <w:szCs w:val="28"/>
        </w:rPr>
        <w:t>1</w:t>
      </w:r>
      <w:r w:rsidR="007E35D9">
        <w:rPr>
          <w:sz w:val="28"/>
          <w:szCs w:val="28"/>
        </w:rPr>
        <w:t>7</w:t>
      </w:r>
      <w:r w:rsidRPr="00EA4112">
        <w:rPr>
          <w:sz w:val="28"/>
          <w:szCs w:val="28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870A20">
        <w:rPr>
          <w:sz w:val="28"/>
          <w:szCs w:val="28"/>
        </w:rPr>
        <w:t>Красносельского</w:t>
      </w:r>
      <w:r w:rsidRPr="00EA4112">
        <w:rPr>
          <w:sz w:val="28"/>
          <w:szCs w:val="28"/>
        </w:rPr>
        <w:t xml:space="preserve"> сельского поселения Динского района, представление об утверждении устава казачьего общества. К представлению прилагаются: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34" w:name="sub_1161"/>
      <w:bookmarkEnd w:id="33"/>
      <w:r w:rsidRPr="00EA4112">
        <w:rPr>
          <w:sz w:val="28"/>
          <w:szCs w:val="28"/>
        </w:rPr>
        <w:t>1</w:t>
      </w:r>
      <w:r w:rsidR="007E35D9">
        <w:rPr>
          <w:sz w:val="28"/>
          <w:szCs w:val="28"/>
        </w:rPr>
        <w:t>7</w:t>
      </w:r>
      <w:r w:rsidRPr="00EA4112">
        <w:rPr>
          <w:sz w:val="28"/>
          <w:szCs w:val="28"/>
        </w:rPr>
        <w:t xml:space="preserve">.1.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r w:rsidRPr="00870A20">
        <w:rPr>
          <w:rStyle w:val="af2"/>
          <w:b w:val="0"/>
          <w:color w:val="auto"/>
          <w:sz w:val="28"/>
          <w:szCs w:val="28"/>
        </w:rPr>
        <w:t>главами 4</w:t>
      </w:r>
      <w:r w:rsidRPr="00EA4112">
        <w:rPr>
          <w:sz w:val="28"/>
          <w:szCs w:val="28"/>
        </w:rPr>
        <w:t xml:space="preserve"> и </w:t>
      </w:r>
      <w:r w:rsidRPr="00870A20">
        <w:rPr>
          <w:rStyle w:val="af2"/>
          <w:b w:val="0"/>
          <w:color w:val="auto"/>
          <w:sz w:val="28"/>
          <w:szCs w:val="28"/>
        </w:rPr>
        <w:t>9.1</w:t>
      </w:r>
      <w:r w:rsidRPr="00EA4112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35" w:name="sub_1162"/>
      <w:bookmarkEnd w:id="34"/>
      <w:r w:rsidRPr="00EA4112">
        <w:rPr>
          <w:sz w:val="28"/>
          <w:szCs w:val="28"/>
        </w:rPr>
        <w:t>1</w:t>
      </w:r>
      <w:r w:rsidR="007E35D9">
        <w:rPr>
          <w:sz w:val="28"/>
          <w:szCs w:val="28"/>
        </w:rPr>
        <w:t>7</w:t>
      </w:r>
      <w:r w:rsidRPr="00EA4112">
        <w:rPr>
          <w:sz w:val="28"/>
          <w:szCs w:val="28"/>
        </w:rPr>
        <w:t>.2.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36" w:name="sub_1163"/>
      <w:bookmarkEnd w:id="35"/>
      <w:r w:rsidRPr="00EA4112">
        <w:rPr>
          <w:sz w:val="28"/>
          <w:szCs w:val="28"/>
        </w:rPr>
        <w:t>1</w:t>
      </w:r>
      <w:r w:rsidR="007E35D9">
        <w:rPr>
          <w:sz w:val="28"/>
          <w:szCs w:val="28"/>
        </w:rPr>
        <w:t>7</w:t>
      </w:r>
      <w:r w:rsidRPr="00EA4112">
        <w:rPr>
          <w:sz w:val="28"/>
          <w:szCs w:val="28"/>
        </w:rPr>
        <w:t>.3. Копии писем о согласовании устава казачьего общества с атаманом районного казачьего общества;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37" w:name="sub_1164"/>
      <w:bookmarkEnd w:id="36"/>
      <w:r w:rsidRPr="00EA4112">
        <w:rPr>
          <w:sz w:val="28"/>
          <w:szCs w:val="28"/>
        </w:rPr>
        <w:t>1</w:t>
      </w:r>
      <w:r w:rsidR="007E35D9">
        <w:rPr>
          <w:sz w:val="28"/>
          <w:szCs w:val="28"/>
        </w:rPr>
        <w:t>7</w:t>
      </w:r>
      <w:r w:rsidRPr="00EA4112">
        <w:rPr>
          <w:sz w:val="28"/>
          <w:szCs w:val="28"/>
        </w:rPr>
        <w:t>.4. Устав казачьего общества на бумажном носителе и в электронном виде.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38" w:name="sub_1017"/>
      <w:bookmarkEnd w:id="37"/>
      <w:r w:rsidRPr="00EA4112">
        <w:rPr>
          <w:sz w:val="28"/>
          <w:szCs w:val="28"/>
        </w:rPr>
        <w:t>1</w:t>
      </w:r>
      <w:r w:rsidR="007E35D9">
        <w:rPr>
          <w:sz w:val="28"/>
          <w:szCs w:val="28"/>
        </w:rPr>
        <w:t>8</w:t>
      </w:r>
      <w:r w:rsidRPr="00EA4112">
        <w:rPr>
          <w:sz w:val="28"/>
          <w:szCs w:val="28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 w:rsidR="00870A20">
        <w:rPr>
          <w:sz w:val="28"/>
          <w:szCs w:val="28"/>
        </w:rPr>
        <w:t>Красносельского</w:t>
      </w:r>
      <w:r w:rsidRPr="00EA4112">
        <w:rPr>
          <w:sz w:val="28"/>
          <w:szCs w:val="28"/>
        </w:rPr>
        <w:t xml:space="preserve"> сельского поселения Динского района, представление об утверждении устава казачьего общества. К представлению прилагаются: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39" w:name="sub_1258"/>
      <w:bookmarkEnd w:id="38"/>
      <w:r w:rsidRPr="00EA4112">
        <w:rPr>
          <w:sz w:val="28"/>
          <w:szCs w:val="28"/>
        </w:rPr>
        <w:t>1</w:t>
      </w:r>
      <w:r w:rsidR="007E35D9">
        <w:rPr>
          <w:sz w:val="28"/>
          <w:szCs w:val="28"/>
        </w:rPr>
        <w:t>8</w:t>
      </w:r>
      <w:r w:rsidRPr="00EA4112">
        <w:rPr>
          <w:sz w:val="28"/>
          <w:szCs w:val="28"/>
        </w:rPr>
        <w:t xml:space="preserve">.1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870A20">
        <w:rPr>
          <w:rStyle w:val="af2"/>
          <w:b w:val="0"/>
          <w:color w:val="auto"/>
          <w:sz w:val="28"/>
          <w:szCs w:val="28"/>
        </w:rPr>
        <w:t>Гражданским кодексом</w:t>
      </w:r>
      <w:r w:rsidRPr="00EA4112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40" w:name="sub_1172"/>
      <w:bookmarkEnd w:id="39"/>
      <w:r w:rsidRPr="00EA4112">
        <w:rPr>
          <w:sz w:val="28"/>
          <w:szCs w:val="28"/>
        </w:rPr>
        <w:t>1</w:t>
      </w:r>
      <w:r w:rsidR="007E35D9">
        <w:rPr>
          <w:sz w:val="28"/>
          <w:szCs w:val="28"/>
        </w:rPr>
        <w:t>8</w:t>
      </w:r>
      <w:r w:rsidRPr="00EA4112">
        <w:rPr>
          <w:sz w:val="28"/>
          <w:szCs w:val="28"/>
        </w:rPr>
        <w:t>.2. Копия протокола учредительного собрания (круга, сбора), содержащего решение об утверждении устава казачьего общества;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41" w:name="sub_1173"/>
      <w:bookmarkEnd w:id="40"/>
      <w:r w:rsidRPr="00EA4112">
        <w:rPr>
          <w:sz w:val="28"/>
          <w:szCs w:val="28"/>
        </w:rPr>
        <w:t>1</w:t>
      </w:r>
      <w:r w:rsidR="007E35D9">
        <w:rPr>
          <w:sz w:val="28"/>
          <w:szCs w:val="28"/>
        </w:rPr>
        <w:t>8</w:t>
      </w:r>
      <w:r w:rsidRPr="00EA4112">
        <w:rPr>
          <w:sz w:val="28"/>
          <w:szCs w:val="28"/>
        </w:rPr>
        <w:t>.3. Копии писем о согласовании устава казачьего общества подписанные атаманом районного казачьего общества;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42" w:name="sub_1174"/>
      <w:bookmarkEnd w:id="41"/>
      <w:r w:rsidRPr="00EA4112">
        <w:rPr>
          <w:sz w:val="28"/>
          <w:szCs w:val="28"/>
        </w:rPr>
        <w:t>1</w:t>
      </w:r>
      <w:r w:rsidR="007E35D9">
        <w:rPr>
          <w:sz w:val="28"/>
          <w:szCs w:val="28"/>
        </w:rPr>
        <w:t>8</w:t>
      </w:r>
      <w:r w:rsidRPr="00EA4112">
        <w:rPr>
          <w:sz w:val="28"/>
          <w:szCs w:val="28"/>
        </w:rPr>
        <w:t>.4. Устав казачьего общества на бумажном носителе и в электронном виде.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43" w:name="sub_1018"/>
      <w:bookmarkEnd w:id="42"/>
      <w:r w:rsidRPr="00EA4112">
        <w:rPr>
          <w:sz w:val="28"/>
          <w:szCs w:val="28"/>
        </w:rPr>
        <w:t>1</w:t>
      </w:r>
      <w:r w:rsidR="007E35D9">
        <w:rPr>
          <w:sz w:val="28"/>
          <w:szCs w:val="28"/>
        </w:rPr>
        <w:t>9</w:t>
      </w:r>
      <w:r w:rsidRPr="00EA4112">
        <w:rPr>
          <w:sz w:val="28"/>
          <w:szCs w:val="28"/>
        </w:rPr>
        <w:t xml:space="preserve">. Указанные в </w:t>
      </w:r>
      <w:r w:rsidRPr="00870A20">
        <w:rPr>
          <w:rStyle w:val="af2"/>
          <w:b w:val="0"/>
          <w:color w:val="auto"/>
          <w:sz w:val="28"/>
          <w:szCs w:val="28"/>
        </w:rPr>
        <w:t xml:space="preserve">пунктах </w:t>
      </w:r>
      <w:r w:rsidR="007E35D9">
        <w:rPr>
          <w:rStyle w:val="af2"/>
          <w:b w:val="0"/>
          <w:color w:val="auto"/>
          <w:sz w:val="28"/>
          <w:szCs w:val="28"/>
        </w:rPr>
        <w:t>17 и 18</w:t>
      </w:r>
      <w:r w:rsidRPr="00EA4112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EA4112" w:rsidRPr="00EA4112" w:rsidRDefault="007E35D9" w:rsidP="00EA4112">
      <w:pPr>
        <w:ind w:firstLine="709"/>
        <w:jc w:val="both"/>
        <w:rPr>
          <w:sz w:val="28"/>
          <w:szCs w:val="28"/>
        </w:rPr>
      </w:pPr>
      <w:bookmarkStart w:id="44" w:name="sub_1019"/>
      <w:bookmarkEnd w:id="43"/>
      <w:r>
        <w:rPr>
          <w:sz w:val="28"/>
          <w:szCs w:val="28"/>
        </w:rPr>
        <w:t>20</w:t>
      </w:r>
      <w:r w:rsidR="00EA4112" w:rsidRPr="00EA4112">
        <w:rPr>
          <w:sz w:val="28"/>
          <w:szCs w:val="28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главой </w:t>
      </w:r>
      <w:bookmarkStart w:id="45" w:name="_Hlk57911501"/>
      <w:r w:rsidR="00870A20">
        <w:rPr>
          <w:sz w:val="28"/>
          <w:szCs w:val="28"/>
        </w:rPr>
        <w:lastRenderedPageBreak/>
        <w:t>Красносельского</w:t>
      </w:r>
      <w:r w:rsidR="00870A20" w:rsidRPr="00EA4112">
        <w:rPr>
          <w:sz w:val="28"/>
          <w:szCs w:val="28"/>
        </w:rPr>
        <w:t xml:space="preserve"> </w:t>
      </w:r>
      <w:r w:rsidR="00EA4112" w:rsidRPr="00EA4112">
        <w:rPr>
          <w:sz w:val="28"/>
          <w:szCs w:val="28"/>
        </w:rPr>
        <w:t>сельского поселения Динского района</w:t>
      </w:r>
      <w:bookmarkEnd w:id="45"/>
      <w:r w:rsidR="00EA4112" w:rsidRPr="00EA4112">
        <w:rPr>
          <w:sz w:val="28"/>
          <w:szCs w:val="28"/>
        </w:rPr>
        <w:t>, в течение 30 календарных дней со дня поступления указанных документов.</w:t>
      </w:r>
    </w:p>
    <w:p w:rsidR="00EA4112" w:rsidRPr="00EA4112" w:rsidRDefault="007E35D9" w:rsidP="00EA4112">
      <w:pPr>
        <w:ind w:firstLine="709"/>
        <w:jc w:val="both"/>
        <w:rPr>
          <w:sz w:val="28"/>
          <w:szCs w:val="28"/>
        </w:rPr>
      </w:pPr>
      <w:bookmarkStart w:id="46" w:name="sub_1020"/>
      <w:bookmarkEnd w:id="44"/>
      <w:r>
        <w:rPr>
          <w:sz w:val="28"/>
          <w:szCs w:val="28"/>
        </w:rPr>
        <w:t>21</w:t>
      </w:r>
      <w:r w:rsidR="00EA4112" w:rsidRPr="00EA4112">
        <w:rPr>
          <w:sz w:val="28"/>
          <w:szCs w:val="28"/>
        </w:rPr>
        <w:t xml:space="preserve">. По истечении срока, указанного в </w:t>
      </w:r>
      <w:r w:rsidR="00EA4112" w:rsidRPr="00870A20">
        <w:rPr>
          <w:rStyle w:val="af2"/>
          <w:b w:val="0"/>
          <w:color w:val="auto"/>
          <w:sz w:val="28"/>
          <w:szCs w:val="28"/>
        </w:rPr>
        <w:t>пункте 18</w:t>
      </w:r>
      <w:r w:rsidR="00EA4112" w:rsidRPr="00EA4112">
        <w:rPr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EA4112" w:rsidRPr="00EA4112" w:rsidRDefault="007E35D9" w:rsidP="00EA4112">
      <w:pPr>
        <w:ind w:firstLine="709"/>
        <w:jc w:val="both"/>
        <w:rPr>
          <w:sz w:val="28"/>
          <w:szCs w:val="28"/>
        </w:rPr>
      </w:pPr>
      <w:bookmarkStart w:id="47" w:name="sub_1021"/>
      <w:bookmarkEnd w:id="46"/>
      <w:r>
        <w:rPr>
          <w:sz w:val="28"/>
          <w:szCs w:val="28"/>
        </w:rPr>
        <w:t>22</w:t>
      </w:r>
      <w:r w:rsidR="00EA4112" w:rsidRPr="00EA4112">
        <w:rPr>
          <w:sz w:val="28"/>
          <w:szCs w:val="28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EA4112" w:rsidRPr="00EA4112" w:rsidRDefault="007E35D9" w:rsidP="00EA4112">
      <w:pPr>
        <w:ind w:firstLine="709"/>
        <w:jc w:val="both"/>
        <w:rPr>
          <w:sz w:val="28"/>
          <w:szCs w:val="28"/>
        </w:rPr>
      </w:pPr>
      <w:bookmarkStart w:id="48" w:name="sub_1022"/>
      <w:bookmarkEnd w:id="47"/>
      <w:r>
        <w:rPr>
          <w:sz w:val="28"/>
          <w:szCs w:val="28"/>
        </w:rPr>
        <w:t>23</w:t>
      </w:r>
      <w:r w:rsidR="00EA4112" w:rsidRPr="00EA4112">
        <w:rPr>
          <w:sz w:val="28"/>
          <w:szCs w:val="28"/>
        </w:rPr>
        <w:t xml:space="preserve">. Утверждение устава хуторского казачьего общества оформляется постановлением администрации </w:t>
      </w:r>
      <w:r w:rsidR="00870A20">
        <w:rPr>
          <w:sz w:val="28"/>
          <w:szCs w:val="28"/>
        </w:rPr>
        <w:t>Красносельского</w:t>
      </w:r>
      <w:r w:rsidR="00870A20" w:rsidRPr="00EA4112">
        <w:rPr>
          <w:sz w:val="28"/>
          <w:szCs w:val="28"/>
        </w:rPr>
        <w:t xml:space="preserve"> </w:t>
      </w:r>
      <w:r w:rsidR="00EA4112" w:rsidRPr="00EA4112">
        <w:rPr>
          <w:sz w:val="28"/>
          <w:szCs w:val="28"/>
        </w:rPr>
        <w:t>сельского поселения Динского района. Копия правового акта об утверждении устава казачьего общества направляется атаману казачьего общества либо уполномоченному лицу</w:t>
      </w:r>
      <w:r>
        <w:rPr>
          <w:sz w:val="28"/>
          <w:szCs w:val="28"/>
        </w:rPr>
        <w:t xml:space="preserve"> </w:t>
      </w:r>
      <w:r w:rsidRPr="000F3AA2">
        <w:rPr>
          <w:sz w:val="28"/>
          <w:szCs w:val="28"/>
        </w:rPr>
        <w:t>одновременно с уведомлением, указанным в пункте 21 настоящего Положения</w:t>
      </w:r>
      <w:r w:rsidR="00EA4112" w:rsidRPr="000F3AA2">
        <w:rPr>
          <w:sz w:val="28"/>
          <w:szCs w:val="28"/>
        </w:rPr>
        <w:t>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49" w:name="sub_1023"/>
      <w:bookmarkEnd w:id="48"/>
      <w:r w:rsidRPr="00EA4112">
        <w:rPr>
          <w:sz w:val="28"/>
          <w:szCs w:val="28"/>
        </w:rPr>
        <w:t>2</w:t>
      </w:r>
      <w:r w:rsidR="007E35D9">
        <w:rPr>
          <w:sz w:val="28"/>
          <w:szCs w:val="28"/>
        </w:rPr>
        <w:t>4</w:t>
      </w:r>
      <w:r w:rsidRPr="00EA4112">
        <w:rPr>
          <w:sz w:val="28"/>
          <w:szCs w:val="28"/>
        </w:rPr>
        <w:t>. На титульном листе утверждаемого устава казачьего общества рекомендуется указывать: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50" w:name="sub_1231"/>
      <w:bookmarkEnd w:id="49"/>
      <w:r w:rsidRPr="00EA4112">
        <w:rPr>
          <w:sz w:val="28"/>
          <w:szCs w:val="28"/>
        </w:rPr>
        <w:t>2</w:t>
      </w:r>
      <w:r w:rsidR="007E35D9">
        <w:rPr>
          <w:sz w:val="28"/>
          <w:szCs w:val="28"/>
        </w:rPr>
        <w:t>4</w:t>
      </w:r>
      <w:r w:rsidRPr="00EA4112">
        <w:rPr>
          <w:sz w:val="28"/>
          <w:szCs w:val="28"/>
        </w:rPr>
        <w:t>.1. Слово УСТАВ (прописными буквами) и полное наименование казачьего общества;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51" w:name="sub_1232"/>
      <w:bookmarkEnd w:id="50"/>
      <w:r w:rsidRPr="00EA4112">
        <w:rPr>
          <w:sz w:val="28"/>
          <w:szCs w:val="28"/>
        </w:rPr>
        <w:t>2</w:t>
      </w:r>
      <w:r w:rsidR="007E35D9">
        <w:rPr>
          <w:sz w:val="28"/>
          <w:szCs w:val="28"/>
        </w:rPr>
        <w:t>4</w:t>
      </w:r>
      <w:r w:rsidRPr="00EA4112">
        <w:rPr>
          <w:sz w:val="28"/>
          <w:szCs w:val="28"/>
        </w:rPr>
        <w:t>.2. 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52" w:name="sub_1233"/>
      <w:bookmarkEnd w:id="51"/>
      <w:r w:rsidRPr="00EA4112">
        <w:rPr>
          <w:sz w:val="28"/>
          <w:szCs w:val="28"/>
        </w:rPr>
        <w:t>2</w:t>
      </w:r>
      <w:r w:rsidR="007E35D9">
        <w:rPr>
          <w:sz w:val="28"/>
          <w:szCs w:val="28"/>
        </w:rPr>
        <w:t>4</w:t>
      </w:r>
      <w:r w:rsidRPr="00EA4112">
        <w:rPr>
          <w:sz w:val="28"/>
          <w:szCs w:val="28"/>
        </w:rPr>
        <w:t xml:space="preserve">.3. </w:t>
      </w:r>
      <w:proofErr w:type="gramStart"/>
      <w:r w:rsidRPr="00EA4112">
        <w:rPr>
          <w:sz w:val="28"/>
          <w:szCs w:val="28"/>
        </w:rPr>
        <w:t>Гриф утверждения, состоящий из слова Утверждено</w:t>
      </w:r>
      <w:proofErr w:type="gramEnd"/>
      <w:r w:rsidRPr="00EA4112">
        <w:rPr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53" w:name="sub_1234"/>
      <w:bookmarkEnd w:id="52"/>
      <w:r w:rsidRPr="00EA4112">
        <w:rPr>
          <w:sz w:val="28"/>
          <w:szCs w:val="28"/>
        </w:rPr>
        <w:t>2</w:t>
      </w:r>
      <w:r w:rsidR="007E35D9">
        <w:rPr>
          <w:sz w:val="28"/>
          <w:szCs w:val="28"/>
        </w:rPr>
        <w:t>4</w:t>
      </w:r>
      <w:r w:rsidRPr="00EA4112">
        <w:rPr>
          <w:sz w:val="28"/>
          <w:szCs w:val="28"/>
        </w:rPr>
        <w:t xml:space="preserve">.4. </w:t>
      </w:r>
      <w:proofErr w:type="gramStart"/>
      <w:r w:rsidRPr="00EA4112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EA4112">
        <w:rPr>
          <w:sz w:val="28"/>
          <w:szCs w:val="28"/>
        </w:rPr>
        <w:t xml:space="preserve"> в случае согласования устава несколькими должностными лицами,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54" w:name="sub_1235"/>
      <w:bookmarkEnd w:id="53"/>
      <w:r w:rsidRPr="00EA4112">
        <w:rPr>
          <w:sz w:val="28"/>
          <w:szCs w:val="28"/>
        </w:rPr>
        <w:t>2</w:t>
      </w:r>
      <w:r w:rsidR="007E35D9">
        <w:rPr>
          <w:sz w:val="28"/>
          <w:szCs w:val="28"/>
        </w:rPr>
        <w:t>4</w:t>
      </w:r>
      <w:r w:rsidRPr="00EA4112">
        <w:rPr>
          <w:sz w:val="28"/>
          <w:szCs w:val="28"/>
        </w:rPr>
        <w:t xml:space="preserve">.5. Рекомендуемый образец титульного листа устава казачьего общества приведен в </w:t>
      </w:r>
      <w:r w:rsidRPr="00870A20">
        <w:rPr>
          <w:rStyle w:val="af2"/>
          <w:b w:val="0"/>
          <w:color w:val="auto"/>
          <w:sz w:val="28"/>
          <w:szCs w:val="28"/>
        </w:rPr>
        <w:t>приложении</w:t>
      </w:r>
      <w:r w:rsidRPr="00870A20">
        <w:rPr>
          <w:b/>
          <w:sz w:val="28"/>
          <w:szCs w:val="28"/>
        </w:rPr>
        <w:t xml:space="preserve"> </w:t>
      </w:r>
      <w:r w:rsidRPr="00EA4112">
        <w:rPr>
          <w:sz w:val="28"/>
          <w:szCs w:val="28"/>
        </w:rPr>
        <w:t>к настоящему Положению.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55" w:name="sub_1024"/>
      <w:bookmarkEnd w:id="54"/>
      <w:r w:rsidRPr="00EA4112">
        <w:rPr>
          <w:sz w:val="28"/>
          <w:szCs w:val="28"/>
        </w:rPr>
        <w:t>2</w:t>
      </w:r>
      <w:r w:rsidR="007E35D9">
        <w:rPr>
          <w:sz w:val="28"/>
          <w:szCs w:val="28"/>
        </w:rPr>
        <w:t>5</w:t>
      </w:r>
      <w:r w:rsidRPr="00EA4112">
        <w:rPr>
          <w:sz w:val="28"/>
          <w:szCs w:val="28"/>
        </w:rPr>
        <w:t>. Основаниями для отказа в утверждении устава действующего казачьего общества являются: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56" w:name="sub_1241"/>
      <w:bookmarkEnd w:id="55"/>
      <w:r w:rsidRPr="00EA4112">
        <w:rPr>
          <w:sz w:val="28"/>
          <w:szCs w:val="28"/>
        </w:rPr>
        <w:t>2</w:t>
      </w:r>
      <w:r w:rsidR="007E35D9">
        <w:rPr>
          <w:sz w:val="28"/>
          <w:szCs w:val="28"/>
        </w:rPr>
        <w:t>5</w:t>
      </w:r>
      <w:r w:rsidRPr="00EA4112">
        <w:rPr>
          <w:sz w:val="28"/>
          <w:szCs w:val="28"/>
        </w:rPr>
        <w:t xml:space="preserve">.1. Несоблюдение требований к порядку созыва и проведения заседания высшего органа управления казачьего общества, установленных </w:t>
      </w:r>
      <w:r w:rsidRPr="00870A20">
        <w:rPr>
          <w:rStyle w:val="af2"/>
          <w:b w:val="0"/>
          <w:color w:val="auto"/>
          <w:sz w:val="28"/>
          <w:szCs w:val="28"/>
        </w:rPr>
        <w:lastRenderedPageBreak/>
        <w:t>Гражданским кодексом</w:t>
      </w:r>
      <w:r w:rsidRPr="00EA4112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57" w:name="sub_1242"/>
      <w:bookmarkEnd w:id="56"/>
      <w:r w:rsidRPr="00EA4112">
        <w:rPr>
          <w:sz w:val="28"/>
          <w:szCs w:val="28"/>
        </w:rPr>
        <w:t>2</w:t>
      </w:r>
      <w:r w:rsidR="007E35D9">
        <w:rPr>
          <w:sz w:val="28"/>
          <w:szCs w:val="28"/>
        </w:rPr>
        <w:t>5</w:t>
      </w:r>
      <w:r w:rsidRPr="00EA4112">
        <w:rPr>
          <w:sz w:val="28"/>
          <w:szCs w:val="28"/>
        </w:rPr>
        <w:t xml:space="preserve">.2. Непредставление или представление неполного комплекта документов, предусмотренных </w:t>
      </w:r>
      <w:r w:rsidRPr="00870A20">
        <w:rPr>
          <w:rStyle w:val="af2"/>
          <w:b w:val="0"/>
          <w:color w:val="auto"/>
          <w:sz w:val="28"/>
          <w:szCs w:val="28"/>
        </w:rPr>
        <w:t>пунктом 15</w:t>
      </w:r>
      <w:r w:rsidRPr="00EA4112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58" w:name="sub_1243"/>
      <w:bookmarkEnd w:id="57"/>
      <w:r w:rsidRPr="00EA4112">
        <w:rPr>
          <w:sz w:val="28"/>
          <w:szCs w:val="28"/>
        </w:rPr>
        <w:t>2</w:t>
      </w:r>
      <w:r w:rsidR="007E35D9">
        <w:rPr>
          <w:sz w:val="28"/>
          <w:szCs w:val="28"/>
        </w:rPr>
        <w:t>5</w:t>
      </w:r>
      <w:r w:rsidRPr="00EA4112">
        <w:rPr>
          <w:sz w:val="28"/>
          <w:szCs w:val="28"/>
        </w:rPr>
        <w:t>.3. Наличие в представленных документах недостоверных или неполных сведений.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59" w:name="sub_1025"/>
      <w:bookmarkEnd w:id="58"/>
      <w:r w:rsidRPr="00EA4112">
        <w:rPr>
          <w:sz w:val="28"/>
          <w:szCs w:val="28"/>
        </w:rPr>
        <w:t>2</w:t>
      </w:r>
      <w:r w:rsidR="007E35D9">
        <w:rPr>
          <w:sz w:val="28"/>
          <w:szCs w:val="28"/>
        </w:rPr>
        <w:t>6</w:t>
      </w:r>
      <w:r w:rsidRPr="00EA4112">
        <w:rPr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60" w:name="sub_1251"/>
      <w:bookmarkEnd w:id="59"/>
      <w:r w:rsidRPr="00EA4112">
        <w:rPr>
          <w:sz w:val="28"/>
          <w:szCs w:val="28"/>
        </w:rPr>
        <w:t>2</w:t>
      </w:r>
      <w:r w:rsidR="007E35D9">
        <w:rPr>
          <w:sz w:val="28"/>
          <w:szCs w:val="28"/>
        </w:rPr>
        <w:t>6</w:t>
      </w:r>
      <w:r w:rsidRPr="00EA4112">
        <w:rPr>
          <w:sz w:val="28"/>
          <w:szCs w:val="28"/>
        </w:rPr>
        <w:t xml:space="preserve">.1.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870A20">
        <w:rPr>
          <w:rStyle w:val="af2"/>
          <w:b w:val="0"/>
          <w:color w:val="auto"/>
          <w:sz w:val="28"/>
          <w:szCs w:val="28"/>
        </w:rPr>
        <w:t>Гражданским кодексом</w:t>
      </w:r>
      <w:r w:rsidRPr="00EA4112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61" w:name="sub_1252"/>
      <w:bookmarkEnd w:id="60"/>
      <w:r w:rsidRPr="00EA4112">
        <w:rPr>
          <w:sz w:val="28"/>
          <w:szCs w:val="28"/>
        </w:rPr>
        <w:t>2</w:t>
      </w:r>
      <w:r w:rsidR="007E35D9">
        <w:rPr>
          <w:sz w:val="28"/>
          <w:szCs w:val="28"/>
        </w:rPr>
        <w:t>6</w:t>
      </w:r>
      <w:r w:rsidRPr="00EA4112">
        <w:rPr>
          <w:sz w:val="28"/>
          <w:szCs w:val="28"/>
        </w:rPr>
        <w:t xml:space="preserve">.2. Непредставление или представление неполного комплекта документов, предусмотренных </w:t>
      </w:r>
      <w:r w:rsidR="007E35D9">
        <w:rPr>
          <w:rStyle w:val="af2"/>
          <w:b w:val="0"/>
          <w:color w:val="auto"/>
          <w:sz w:val="28"/>
          <w:szCs w:val="28"/>
        </w:rPr>
        <w:t>пунктом 17</w:t>
      </w:r>
      <w:r w:rsidRPr="00EA4112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62" w:name="sub_1253"/>
      <w:bookmarkEnd w:id="61"/>
      <w:r w:rsidRPr="00EA4112">
        <w:rPr>
          <w:sz w:val="28"/>
          <w:szCs w:val="28"/>
        </w:rPr>
        <w:t>2</w:t>
      </w:r>
      <w:r w:rsidR="007E35D9">
        <w:rPr>
          <w:sz w:val="28"/>
          <w:szCs w:val="28"/>
        </w:rPr>
        <w:t>6</w:t>
      </w:r>
      <w:r w:rsidRPr="00EA4112">
        <w:rPr>
          <w:sz w:val="28"/>
          <w:szCs w:val="28"/>
        </w:rPr>
        <w:t>.3. Наличия в представленных документах недостоверных или неполных сведений.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63" w:name="sub_1026"/>
      <w:bookmarkEnd w:id="62"/>
      <w:r w:rsidRPr="00EA4112">
        <w:rPr>
          <w:sz w:val="28"/>
          <w:szCs w:val="28"/>
        </w:rPr>
        <w:t>2</w:t>
      </w:r>
      <w:r w:rsidR="007E35D9">
        <w:rPr>
          <w:sz w:val="28"/>
          <w:szCs w:val="28"/>
        </w:rPr>
        <w:t>7</w:t>
      </w:r>
      <w:r w:rsidRPr="00EA4112">
        <w:rPr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главе </w:t>
      </w:r>
      <w:r w:rsidR="00870A20">
        <w:rPr>
          <w:sz w:val="28"/>
          <w:szCs w:val="28"/>
        </w:rPr>
        <w:t>Красносельского</w:t>
      </w:r>
      <w:r w:rsidR="00870A20" w:rsidRPr="00EA4112">
        <w:rPr>
          <w:sz w:val="28"/>
          <w:szCs w:val="28"/>
        </w:rPr>
        <w:t xml:space="preserve"> </w:t>
      </w:r>
      <w:r w:rsidRPr="00EA4112">
        <w:rPr>
          <w:sz w:val="28"/>
          <w:szCs w:val="28"/>
        </w:rPr>
        <w:t xml:space="preserve">сельского поселения Динского района, представления об утверждении устава казачьего общества и документов, предусмотренных </w:t>
      </w:r>
      <w:r w:rsidRPr="00870A20">
        <w:rPr>
          <w:rStyle w:val="af2"/>
          <w:b w:val="0"/>
          <w:color w:val="auto"/>
          <w:sz w:val="28"/>
          <w:szCs w:val="28"/>
        </w:rPr>
        <w:t xml:space="preserve">пунктами </w:t>
      </w:r>
      <w:bookmarkStart w:id="64" w:name="_GoBack"/>
      <w:bookmarkEnd w:id="64"/>
      <w:r w:rsidR="00D052FD" w:rsidRPr="000F3AA2">
        <w:rPr>
          <w:rStyle w:val="af2"/>
          <w:b w:val="0"/>
          <w:color w:val="auto"/>
          <w:sz w:val="28"/>
          <w:szCs w:val="28"/>
        </w:rPr>
        <w:t>17 и 18</w:t>
      </w:r>
      <w:r w:rsidRPr="00EA4112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EA4112" w:rsidRPr="000F3AA2" w:rsidRDefault="00EA4112" w:rsidP="00EA4112">
      <w:pPr>
        <w:ind w:firstLine="709"/>
        <w:jc w:val="both"/>
        <w:rPr>
          <w:sz w:val="28"/>
          <w:szCs w:val="28"/>
        </w:rPr>
      </w:pPr>
      <w:bookmarkStart w:id="65" w:name="sub_1027"/>
      <w:bookmarkEnd w:id="63"/>
      <w:r w:rsidRPr="00EA4112">
        <w:rPr>
          <w:sz w:val="28"/>
          <w:szCs w:val="28"/>
        </w:rPr>
        <w:t xml:space="preserve">26. Повторное представление об утверждении устава казачьего общества и документов, предусмотренных </w:t>
      </w:r>
      <w:r w:rsidRPr="00870A20">
        <w:rPr>
          <w:rStyle w:val="af2"/>
          <w:b w:val="0"/>
          <w:color w:val="auto"/>
          <w:sz w:val="28"/>
          <w:szCs w:val="28"/>
        </w:rPr>
        <w:t xml:space="preserve">пунктами </w:t>
      </w:r>
      <w:r w:rsidRPr="000F3AA2">
        <w:rPr>
          <w:rStyle w:val="af2"/>
          <w:b w:val="0"/>
          <w:color w:val="auto"/>
          <w:sz w:val="28"/>
          <w:szCs w:val="28"/>
        </w:rPr>
        <w:t>1</w:t>
      </w:r>
      <w:r w:rsidR="007E35D9" w:rsidRPr="000F3AA2">
        <w:rPr>
          <w:rStyle w:val="af2"/>
          <w:b w:val="0"/>
          <w:color w:val="auto"/>
          <w:sz w:val="28"/>
          <w:szCs w:val="28"/>
        </w:rPr>
        <w:t>7</w:t>
      </w:r>
      <w:r w:rsidRPr="000F3AA2">
        <w:rPr>
          <w:sz w:val="28"/>
          <w:szCs w:val="28"/>
        </w:rPr>
        <w:t xml:space="preserve"> и </w:t>
      </w:r>
      <w:r w:rsidRPr="000F3AA2">
        <w:rPr>
          <w:rStyle w:val="af2"/>
          <w:b w:val="0"/>
          <w:color w:val="auto"/>
          <w:sz w:val="28"/>
          <w:szCs w:val="28"/>
        </w:rPr>
        <w:t>1</w:t>
      </w:r>
      <w:r w:rsidR="00D052FD" w:rsidRPr="000F3AA2">
        <w:rPr>
          <w:rStyle w:val="af2"/>
          <w:b w:val="0"/>
          <w:color w:val="auto"/>
          <w:sz w:val="28"/>
          <w:szCs w:val="28"/>
        </w:rPr>
        <w:t>8</w:t>
      </w:r>
      <w:r w:rsidRPr="000F3AA2">
        <w:rPr>
          <w:b/>
          <w:sz w:val="28"/>
          <w:szCs w:val="28"/>
        </w:rPr>
        <w:t xml:space="preserve"> </w:t>
      </w:r>
      <w:r w:rsidRPr="000F3AA2">
        <w:rPr>
          <w:sz w:val="28"/>
          <w:szCs w:val="28"/>
        </w:rPr>
        <w:t xml:space="preserve">настоящего Положения, и принятие по этому представлению решения осуществляются в порядке, предусмотренном </w:t>
      </w:r>
      <w:r w:rsidRPr="000F3AA2">
        <w:rPr>
          <w:rStyle w:val="af2"/>
          <w:b w:val="0"/>
          <w:color w:val="auto"/>
          <w:sz w:val="28"/>
          <w:szCs w:val="28"/>
        </w:rPr>
        <w:t xml:space="preserve">пунктами </w:t>
      </w:r>
      <w:r w:rsidR="007E35D9" w:rsidRPr="000F3AA2">
        <w:rPr>
          <w:rStyle w:val="af2"/>
          <w:b w:val="0"/>
          <w:color w:val="auto"/>
          <w:sz w:val="28"/>
          <w:szCs w:val="28"/>
        </w:rPr>
        <w:t>19-26</w:t>
      </w:r>
      <w:r w:rsidRPr="000F3AA2">
        <w:rPr>
          <w:sz w:val="28"/>
          <w:szCs w:val="28"/>
        </w:rPr>
        <w:t xml:space="preserve"> настоящего Положения.</w:t>
      </w:r>
    </w:p>
    <w:p w:rsidR="00EA4112" w:rsidRPr="00EA4112" w:rsidRDefault="00EA4112" w:rsidP="00EA4112">
      <w:pPr>
        <w:ind w:firstLine="709"/>
        <w:jc w:val="both"/>
        <w:rPr>
          <w:sz w:val="28"/>
          <w:szCs w:val="28"/>
        </w:rPr>
      </w:pPr>
      <w:bookmarkStart w:id="66" w:name="sub_1028"/>
      <w:bookmarkEnd w:id="65"/>
      <w:r w:rsidRPr="000F3AA2">
        <w:rPr>
          <w:sz w:val="28"/>
          <w:szCs w:val="28"/>
        </w:rPr>
        <w:t xml:space="preserve">27. Предельное количество повторных направлений представления об утверждении устава казачьего общества и документов, предусмотренных </w:t>
      </w:r>
      <w:r w:rsidRPr="000F3AA2">
        <w:rPr>
          <w:rStyle w:val="af2"/>
          <w:b w:val="0"/>
          <w:color w:val="auto"/>
          <w:sz w:val="28"/>
          <w:szCs w:val="28"/>
        </w:rPr>
        <w:t>пунктами 1</w:t>
      </w:r>
      <w:r w:rsidR="007E35D9" w:rsidRPr="000F3AA2">
        <w:rPr>
          <w:rStyle w:val="af2"/>
          <w:b w:val="0"/>
          <w:color w:val="auto"/>
          <w:sz w:val="28"/>
          <w:szCs w:val="28"/>
        </w:rPr>
        <w:t>7</w:t>
      </w:r>
      <w:r w:rsidRPr="000F3AA2">
        <w:rPr>
          <w:sz w:val="28"/>
          <w:szCs w:val="28"/>
        </w:rPr>
        <w:t xml:space="preserve"> и </w:t>
      </w:r>
      <w:r w:rsidR="007E35D9" w:rsidRPr="000F3AA2">
        <w:rPr>
          <w:rStyle w:val="af2"/>
          <w:b w:val="0"/>
          <w:color w:val="auto"/>
          <w:sz w:val="28"/>
          <w:szCs w:val="28"/>
        </w:rPr>
        <w:t>18</w:t>
      </w:r>
      <w:r w:rsidRPr="000F3AA2">
        <w:rPr>
          <w:sz w:val="28"/>
          <w:szCs w:val="28"/>
        </w:rPr>
        <w:t xml:space="preserve"> настоящего Положения, не ограничено</w:t>
      </w:r>
      <w:r w:rsidRPr="00EA4112">
        <w:rPr>
          <w:sz w:val="28"/>
          <w:szCs w:val="28"/>
        </w:rPr>
        <w:t>.</w:t>
      </w:r>
    </w:p>
    <w:p w:rsidR="00EA4112" w:rsidRPr="00EA4112" w:rsidRDefault="00EA4112" w:rsidP="00EA4112">
      <w:pPr>
        <w:rPr>
          <w:sz w:val="28"/>
          <w:szCs w:val="28"/>
        </w:rPr>
      </w:pPr>
    </w:p>
    <w:p w:rsidR="00EA4112" w:rsidRPr="00EA4112" w:rsidRDefault="00EA4112" w:rsidP="00EA4112">
      <w:pPr>
        <w:rPr>
          <w:sz w:val="28"/>
          <w:szCs w:val="28"/>
        </w:rPr>
      </w:pPr>
    </w:p>
    <w:p w:rsidR="00EA4112" w:rsidRPr="00EA4112" w:rsidRDefault="00EA4112" w:rsidP="00EA4112">
      <w:pPr>
        <w:rPr>
          <w:sz w:val="28"/>
          <w:szCs w:val="28"/>
        </w:rPr>
      </w:pPr>
    </w:p>
    <w:bookmarkEnd w:id="66"/>
    <w:p w:rsidR="00EA4112" w:rsidRPr="00EA4112" w:rsidRDefault="00EA4112" w:rsidP="00EA4112">
      <w:pPr>
        <w:rPr>
          <w:sz w:val="28"/>
          <w:szCs w:val="28"/>
        </w:rPr>
      </w:pPr>
      <w:r w:rsidRPr="00EA4112">
        <w:rPr>
          <w:sz w:val="28"/>
          <w:szCs w:val="28"/>
        </w:rPr>
        <w:t xml:space="preserve">Глава Красносельского </w:t>
      </w:r>
    </w:p>
    <w:p w:rsidR="00EA4112" w:rsidRPr="00EA4112" w:rsidRDefault="00EA4112" w:rsidP="00EA4112">
      <w:pPr>
        <w:rPr>
          <w:sz w:val="28"/>
          <w:szCs w:val="28"/>
        </w:rPr>
      </w:pPr>
      <w:r w:rsidRPr="00EA4112">
        <w:rPr>
          <w:sz w:val="28"/>
          <w:szCs w:val="28"/>
        </w:rPr>
        <w:t>сельского поселения</w:t>
      </w:r>
      <w:r w:rsidRPr="00EA4112">
        <w:rPr>
          <w:sz w:val="28"/>
          <w:szCs w:val="28"/>
        </w:rPr>
        <w:tab/>
      </w:r>
      <w:r w:rsidRPr="00EA4112">
        <w:rPr>
          <w:sz w:val="28"/>
          <w:szCs w:val="28"/>
        </w:rPr>
        <w:tab/>
      </w:r>
      <w:r w:rsidRPr="00EA4112">
        <w:rPr>
          <w:sz w:val="28"/>
          <w:szCs w:val="28"/>
        </w:rPr>
        <w:tab/>
      </w:r>
      <w:r w:rsidRPr="00EA4112">
        <w:rPr>
          <w:sz w:val="28"/>
          <w:szCs w:val="28"/>
        </w:rPr>
        <w:tab/>
      </w:r>
      <w:r w:rsidRPr="00EA4112">
        <w:rPr>
          <w:sz w:val="28"/>
          <w:szCs w:val="28"/>
        </w:rPr>
        <w:tab/>
      </w:r>
      <w:r w:rsidRPr="00EA4112">
        <w:rPr>
          <w:sz w:val="28"/>
          <w:szCs w:val="28"/>
        </w:rPr>
        <w:tab/>
      </w:r>
      <w:r w:rsidRPr="00EA4112">
        <w:rPr>
          <w:sz w:val="28"/>
          <w:szCs w:val="28"/>
        </w:rPr>
        <w:tab/>
      </w:r>
      <w:r w:rsidRPr="00EA4112">
        <w:rPr>
          <w:sz w:val="28"/>
          <w:szCs w:val="28"/>
        </w:rPr>
        <w:tab/>
        <w:t>М.В. Кныш</w:t>
      </w: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EA4112" w:rsidRPr="00EA4112" w:rsidRDefault="00EA4112" w:rsidP="000F3AA2">
      <w:pPr>
        <w:rPr>
          <w:sz w:val="28"/>
          <w:szCs w:val="28"/>
        </w:rPr>
      </w:pPr>
    </w:p>
    <w:tbl>
      <w:tblPr>
        <w:tblW w:w="0" w:type="auto"/>
        <w:tblInd w:w="5778" w:type="dxa"/>
        <w:tblLook w:val="04A0"/>
      </w:tblPr>
      <w:tblGrid>
        <w:gridCol w:w="3793"/>
      </w:tblGrid>
      <w:tr w:rsidR="00EA4112" w:rsidRPr="00EA4112" w:rsidTr="009F25EC">
        <w:tc>
          <w:tcPr>
            <w:tcW w:w="4070" w:type="dxa"/>
            <w:shd w:val="clear" w:color="auto" w:fill="auto"/>
          </w:tcPr>
          <w:p w:rsidR="00DD5A7E" w:rsidRDefault="00DD5A7E" w:rsidP="009F25EC">
            <w:pPr>
              <w:rPr>
                <w:rStyle w:val="af1"/>
                <w:b w:val="0"/>
                <w:bCs w:val="0"/>
                <w:color w:val="auto"/>
                <w:sz w:val="28"/>
                <w:szCs w:val="28"/>
              </w:rPr>
            </w:pPr>
            <w:bookmarkStart w:id="67" w:name="sub_1100"/>
          </w:p>
          <w:p w:rsidR="00DD5A7E" w:rsidRDefault="00DD5A7E" w:rsidP="009F25EC">
            <w:pPr>
              <w:rPr>
                <w:rStyle w:val="af1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f1"/>
                <w:b w:val="0"/>
                <w:bCs w:val="0"/>
                <w:color w:val="auto"/>
                <w:sz w:val="28"/>
                <w:szCs w:val="28"/>
              </w:rPr>
              <w:lastRenderedPageBreak/>
              <w:t>Приложение</w:t>
            </w:r>
          </w:p>
          <w:p w:rsidR="00EA4112" w:rsidRPr="00EA4112" w:rsidRDefault="00EA4112" w:rsidP="009F25EC">
            <w:pPr>
              <w:rPr>
                <w:rStyle w:val="af1"/>
                <w:b w:val="0"/>
                <w:bCs w:val="0"/>
                <w:color w:val="auto"/>
                <w:sz w:val="28"/>
                <w:szCs w:val="28"/>
              </w:rPr>
            </w:pPr>
            <w:r w:rsidRPr="00EA4112">
              <w:rPr>
                <w:rStyle w:val="af1"/>
                <w:b w:val="0"/>
                <w:bCs w:val="0"/>
                <w:color w:val="auto"/>
                <w:sz w:val="28"/>
                <w:szCs w:val="28"/>
              </w:rPr>
              <w:t xml:space="preserve">к </w:t>
            </w:r>
            <w:r w:rsidRPr="00870A20">
              <w:rPr>
                <w:rStyle w:val="af2"/>
                <w:b w:val="0"/>
                <w:color w:val="auto"/>
                <w:sz w:val="28"/>
                <w:szCs w:val="28"/>
              </w:rPr>
              <w:t>Положению</w:t>
            </w:r>
            <w:r w:rsidRPr="00EA4112">
              <w:rPr>
                <w:rStyle w:val="af1"/>
                <w:b w:val="0"/>
                <w:bCs w:val="0"/>
                <w:color w:val="auto"/>
                <w:sz w:val="28"/>
                <w:szCs w:val="28"/>
              </w:rPr>
              <w:t xml:space="preserve"> о согласовании</w:t>
            </w:r>
            <w:r w:rsidRPr="00EA4112">
              <w:rPr>
                <w:rStyle w:val="af1"/>
                <w:b w:val="0"/>
                <w:bCs w:val="0"/>
                <w:color w:val="auto"/>
                <w:sz w:val="28"/>
                <w:szCs w:val="28"/>
              </w:rPr>
              <w:br/>
              <w:t xml:space="preserve">и утверждении устава хуторского казачьего общества </w:t>
            </w:r>
            <w:r w:rsidR="00C7256C">
              <w:rPr>
                <w:sz w:val="28"/>
                <w:szCs w:val="28"/>
              </w:rPr>
              <w:t>Красносельского</w:t>
            </w:r>
            <w:r w:rsidRPr="00EA4112">
              <w:rPr>
                <w:sz w:val="28"/>
                <w:szCs w:val="28"/>
              </w:rPr>
              <w:t xml:space="preserve"> сельского поселения Динского района</w:t>
            </w:r>
          </w:p>
          <w:p w:rsidR="00EA4112" w:rsidRPr="00EA4112" w:rsidRDefault="00EA4112" w:rsidP="009F25EC">
            <w:pPr>
              <w:jc w:val="right"/>
              <w:rPr>
                <w:rStyle w:val="af1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EA4112" w:rsidRPr="00EA4112" w:rsidRDefault="00EA4112" w:rsidP="00EA4112">
      <w:pPr>
        <w:ind w:firstLine="709"/>
        <w:jc w:val="right"/>
        <w:rPr>
          <w:rStyle w:val="af1"/>
          <w:b w:val="0"/>
          <w:bCs w:val="0"/>
          <w:color w:val="auto"/>
          <w:sz w:val="28"/>
          <w:szCs w:val="28"/>
        </w:rPr>
      </w:pPr>
    </w:p>
    <w:bookmarkEnd w:id="67"/>
    <w:p w:rsidR="00EA4112" w:rsidRPr="00EA4112" w:rsidRDefault="00EA4112" w:rsidP="00EA4112">
      <w:pPr>
        <w:ind w:firstLine="709"/>
        <w:rPr>
          <w:sz w:val="28"/>
          <w:szCs w:val="28"/>
        </w:rPr>
      </w:pPr>
    </w:p>
    <w:p w:rsidR="003E0861" w:rsidRDefault="00EA4112" w:rsidP="003E0861">
      <w:pPr>
        <w:pStyle w:val="1"/>
        <w:ind w:firstLine="709"/>
        <w:rPr>
          <w:sz w:val="28"/>
          <w:szCs w:val="28"/>
        </w:rPr>
      </w:pPr>
      <w:r w:rsidRPr="000C27B4">
        <w:rPr>
          <w:bCs w:val="0"/>
          <w:sz w:val="28"/>
          <w:szCs w:val="28"/>
        </w:rPr>
        <w:t>Образец титульного листа устава</w:t>
      </w:r>
    </w:p>
    <w:p w:rsidR="00EA4112" w:rsidRDefault="000C27B4" w:rsidP="003E0861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>хуторского казачьего общества</w:t>
      </w:r>
    </w:p>
    <w:p w:rsidR="000C27B4" w:rsidRPr="000C27B4" w:rsidRDefault="000C27B4" w:rsidP="003E0861">
      <w:pPr>
        <w:jc w:val="center"/>
      </w:pPr>
    </w:p>
    <w:p w:rsidR="000C27B4" w:rsidRDefault="000C27B4" w:rsidP="000C27B4">
      <w:pPr>
        <w:pStyle w:val="af3"/>
        <w:ind w:firstLine="4054"/>
        <w:rPr>
          <w:rFonts w:ascii="Times New Roman" w:hAnsi="Times New Roman" w:cs="Times New Roman"/>
          <w:sz w:val="28"/>
          <w:szCs w:val="28"/>
        </w:rPr>
      </w:pPr>
    </w:p>
    <w:p w:rsidR="000C27B4" w:rsidRPr="000758E1" w:rsidRDefault="000C27B4" w:rsidP="000C27B4">
      <w:pPr>
        <w:pStyle w:val="af3"/>
        <w:ind w:left="2318" w:firstLine="4054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УТВЕРЖДЕНО</w:t>
      </w:r>
    </w:p>
    <w:p w:rsidR="000C27B4" w:rsidRPr="000758E1" w:rsidRDefault="000C27B4" w:rsidP="000C27B4">
      <w:pPr>
        <w:pStyle w:val="af3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приказом ФАДН России</w:t>
      </w:r>
    </w:p>
    <w:p w:rsidR="000C27B4" w:rsidRPr="000758E1" w:rsidRDefault="000C27B4" w:rsidP="000C27B4">
      <w:pPr>
        <w:jc w:val="right"/>
        <w:rPr>
          <w:sz w:val="28"/>
          <w:szCs w:val="28"/>
        </w:rPr>
      </w:pPr>
      <w:r w:rsidRPr="000758E1">
        <w:rPr>
          <w:sz w:val="28"/>
          <w:szCs w:val="28"/>
        </w:rPr>
        <w:t>от__________ N______</w:t>
      </w:r>
    </w:p>
    <w:p w:rsidR="000C27B4" w:rsidRPr="000758E1" w:rsidRDefault="000C27B4" w:rsidP="000C27B4">
      <w:pPr>
        <w:rPr>
          <w:sz w:val="28"/>
          <w:szCs w:val="28"/>
        </w:rPr>
      </w:pPr>
    </w:p>
    <w:p w:rsidR="000C27B4" w:rsidRPr="000758E1" w:rsidRDefault="000C27B4" w:rsidP="000C27B4">
      <w:pPr>
        <w:jc w:val="right"/>
        <w:rPr>
          <w:sz w:val="28"/>
          <w:szCs w:val="28"/>
        </w:rPr>
      </w:pPr>
      <w:r w:rsidRPr="000758E1">
        <w:rPr>
          <w:sz w:val="28"/>
          <w:szCs w:val="28"/>
        </w:rPr>
        <w:t>СОГЛАСОВАНО</w:t>
      </w:r>
    </w:p>
    <w:p w:rsidR="000C27B4" w:rsidRPr="000758E1" w:rsidRDefault="000C27B4" w:rsidP="000C27B4">
      <w:pPr>
        <w:rPr>
          <w:sz w:val="28"/>
          <w:szCs w:val="28"/>
        </w:rPr>
      </w:pPr>
    </w:p>
    <w:p w:rsidR="000C27B4" w:rsidRPr="000758E1" w:rsidRDefault="000C27B4" w:rsidP="000C27B4">
      <w:pPr>
        <w:jc w:val="right"/>
        <w:rPr>
          <w:sz w:val="28"/>
          <w:szCs w:val="28"/>
        </w:rPr>
      </w:pPr>
      <w:r w:rsidRPr="000758E1">
        <w:rPr>
          <w:sz w:val="28"/>
          <w:szCs w:val="28"/>
        </w:rPr>
        <w:t>___________________________</w:t>
      </w:r>
    </w:p>
    <w:p w:rsidR="000C27B4" w:rsidRPr="000758E1" w:rsidRDefault="000C27B4" w:rsidP="000C27B4">
      <w:pPr>
        <w:jc w:val="right"/>
        <w:rPr>
          <w:sz w:val="28"/>
          <w:szCs w:val="28"/>
        </w:rPr>
      </w:pPr>
      <w:r w:rsidRPr="000758E1">
        <w:rPr>
          <w:sz w:val="28"/>
          <w:szCs w:val="28"/>
        </w:rPr>
        <w:t>(наименование должности)</w:t>
      </w:r>
    </w:p>
    <w:p w:rsidR="000C27B4" w:rsidRPr="000758E1" w:rsidRDefault="000C27B4" w:rsidP="000C27B4">
      <w:pPr>
        <w:jc w:val="right"/>
        <w:rPr>
          <w:sz w:val="28"/>
          <w:szCs w:val="28"/>
        </w:rPr>
      </w:pPr>
      <w:r w:rsidRPr="000758E1">
        <w:rPr>
          <w:sz w:val="28"/>
          <w:szCs w:val="28"/>
        </w:rPr>
        <w:t>___________________________</w:t>
      </w:r>
    </w:p>
    <w:p w:rsidR="000C27B4" w:rsidRPr="000758E1" w:rsidRDefault="000C27B4" w:rsidP="000C27B4">
      <w:pPr>
        <w:jc w:val="right"/>
        <w:rPr>
          <w:sz w:val="28"/>
          <w:szCs w:val="28"/>
        </w:rPr>
      </w:pPr>
      <w:r w:rsidRPr="000758E1">
        <w:rPr>
          <w:sz w:val="28"/>
          <w:szCs w:val="28"/>
        </w:rPr>
        <w:t>(ФИО)</w:t>
      </w:r>
    </w:p>
    <w:p w:rsidR="000C27B4" w:rsidRPr="000758E1" w:rsidRDefault="000C27B4" w:rsidP="000C27B4">
      <w:pPr>
        <w:jc w:val="right"/>
        <w:rPr>
          <w:sz w:val="28"/>
          <w:szCs w:val="28"/>
        </w:rPr>
      </w:pPr>
      <w:r w:rsidRPr="000758E1">
        <w:rPr>
          <w:sz w:val="28"/>
          <w:szCs w:val="28"/>
        </w:rPr>
        <w:t>письмо от_________ N______</w:t>
      </w:r>
    </w:p>
    <w:p w:rsidR="000C27B4" w:rsidRPr="000758E1" w:rsidRDefault="000C27B4" w:rsidP="000C27B4">
      <w:pPr>
        <w:rPr>
          <w:sz w:val="28"/>
          <w:szCs w:val="28"/>
        </w:rPr>
      </w:pPr>
    </w:p>
    <w:p w:rsidR="000C27B4" w:rsidRPr="000758E1" w:rsidRDefault="000C27B4" w:rsidP="000C27B4">
      <w:pPr>
        <w:jc w:val="right"/>
        <w:rPr>
          <w:sz w:val="28"/>
          <w:szCs w:val="28"/>
        </w:rPr>
      </w:pPr>
      <w:r w:rsidRPr="000758E1">
        <w:rPr>
          <w:sz w:val="28"/>
          <w:szCs w:val="28"/>
        </w:rPr>
        <w:t>СОГЛАСОВАНО</w:t>
      </w:r>
    </w:p>
    <w:p w:rsidR="000C27B4" w:rsidRPr="000758E1" w:rsidRDefault="000C27B4" w:rsidP="000C27B4">
      <w:pPr>
        <w:jc w:val="right"/>
        <w:rPr>
          <w:sz w:val="28"/>
          <w:szCs w:val="28"/>
        </w:rPr>
      </w:pPr>
      <w:r w:rsidRPr="000758E1">
        <w:rPr>
          <w:sz w:val="28"/>
          <w:szCs w:val="28"/>
        </w:rPr>
        <w:t>___________________________</w:t>
      </w:r>
    </w:p>
    <w:p w:rsidR="000C27B4" w:rsidRPr="000758E1" w:rsidRDefault="000C27B4" w:rsidP="000C27B4">
      <w:pPr>
        <w:jc w:val="right"/>
        <w:rPr>
          <w:sz w:val="28"/>
          <w:szCs w:val="28"/>
        </w:rPr>
      </w:pPr>
      <w:r w:rsidRPr="000758E1">
        <w:rPr>
          <w:sz w:val="28"/>
          <w:szCs w:val="28"/>
        </w:rPr>
        <w:t>(наименование должности)</w:t>
      </w:r>
    </w:p>
    <w:p w:rsidR="000C27B4" w:rsidRPr="000758E1" w:rsidRDefault="000C27B4" w:rsidP="000C27B4">
      <w:pPr>
        <w:jc w:val="right"/>
        <w:rPr>
          <w:sz w:val="28"/>
          <w:szCs w:val="28"/>
        </w:rPr>
      </w:pPr>
      <w:r w:rsidRPr="000758E1">
        <w:rPr>
          <w:sz w:val="28"/>
          <w:szCs w:val="28"/>
        </w:rPr>
        <w:t>___________________________</w:t>
      </w:r>
    </w:p>
    <w:p w:rsidR="000C27B4" w:rsidRPr="000758E1" w:rsidRDefault="000C27B4" w:rsidP="000C27B4">
      <w:pPr>
        <w:jc w:val="right"/>
        <w:rPr>
          <w:sz w:val="28"/>
          <w:szCs w:val="28"/>
        </w:rPr>
      </w:pPr>
      <w:r w:rsidRPr="000758E1">
        <w:rPr>
          <w:sz w:val="28"/>
          <w:szCs w:val="28"/>
        </w:rPr>
        <w:t>(ФИО)</w:t>
      </w:r>
    </w:p>
    <w:p w:rsidR="000C27B4" w:rsidRPr="000758E1" w:rsidRDefault="000C27B4" w:rsidP="000C27B4">
      <w:pPr>
        <w:jc w:val="right"/>
        <w:rPr>
          <w:sz w:val="28"/>
          <w:szCs w:val="28"/>
        </w:rPr>
      </w:pPr>
      <w:r w:rsidRPr="000758E1">
        <w:rPr>
          <w:sz w:val="28"/>
          <w:szCs w:val="28"/>
        </w:rPr>
        <w:t>письмо от_________ N______</w:t>
      </w:r>
    </w:p>
    <w:p w:rsidR="000C27B4" w:rsidRPr="000758E1" w:rsidRDefault="000C27B4" w:rsidP="000C27B4">
      <w:pPr>
        <w:rPr>
          <w:sz w:val="28"/>
          <w:szCs w:val="28"/>
        </w:rPr>
      </w:pPr>
    </w:p>
    <w:p w:rsidR="000C27B4" w:rsidRPr="000758E1" w:rsidRDefault="000C27B4" w:rsidP="000C27B4">
      <w:pPr>
        <w:jc w:val="center"/>
        <w:rPr>
          <w:sz w:val="28"/>
          <w:szCs w:val="28"/>
        </w:rPr>
      </w:pPr>
      <w:r w:rsidRPr="000758E1">
        <w:rPr>
          <w:sz w:val="28"/>
          <w:szCs w:val="28"/>
        </w:rPr>
        <w:t>УСТАВ</w:t>
      </w:r>
    </w:p>
    <w:p w:rsidR="000C27B4" w:rsidRPr="000758E1" w:rsidRDefault="000C27B4" w:rsidP="000C27B4">
      <w:pPr>
        <w:rPr>
          <w:sz w:val="28"/>
          <w:szCs w:val="28"/>
        </w:rPr>
      </w:pPr>
    </w:p>
    <w:p w:rsidR="000C27B4" w:rsidRPr="000758E1" w:rsidRDefault="000C27B4" w:rsidP="000C27B4">
      <w:pPr>
        <w:jc w:val="center"/>
        <w:rPr>
          <w:sz w:val="28"/>
          <w:szCs w:val="28"/>
        </w:rPr>
      </w:pPr>
      <w:r w:rsidRPr="000758E1">
        <w:rPr>
          <w:sz w:val="28"/>
          <w:szCs w:val="28"/>
        </w:rPr>
        <w:t>__________________________________________________________________</w:t>
      </w:r>
    </w:p>
    <w:p w:rsidR="000C27B4" w:rsidRPr="000758E1" w:rsidRDefault="000C27B4" w:rsidP="000C27B4">
      <w:pPr>
        <w:jc w:val="center"/>
        <w:rPr>
          <w:sz w:val="28"/>
          <w:szCs w:val="28"/>
        </w:rPr>
      </w:pPr>
      <w:r w:rsidRPr="000758E1">
        <w:rPr>
          <w:sz w:val="28"/>
          <w:szCs w:val="28"/>
        </w:rPr>
        <w:t>(полное наименование казачьего общества)</w:t>
      </w:r>
    </w:p>
    <w:p w:rsidR="000C27B4" w:rsidRPr="000758E1" w:rsidRDefault="000C27B4" w:rsidP="000C27B4">
      <w:pPr>
        <w:rPr>
          <w:sz w:val="28"/>
          <w:szCs w:val="28"/>
        </w:rPr>
      </w:pPr>
    </w:p>
    <w:p w:rsidR="000C27B4" w:rsidRPr="000758E1" w:rsidRDefault="000C27B4" w:rsidP="000C27B4">
      <w:pPr>
        <w:jc w:val="center"/>
        <w:rPr>
          <w:sz w:val="28"/>
          <w:szCs w:val="28"/>
        </w:rPr>
      </w:pPr>
      <w:r w:rsidRPr="000758E1">
        <w:rPr>
          <w:sz w:val="28"/>
          <w:szCs w:val="28"/>
        </w:rPr>
        <w:t>20__ год</w:t>
      </w:r>
    </w:p>
    <w:p w:rsidR="00734FCF" w:rsidRPr="00EA4112" w:rsidRDefault="00734FCF" w:rsidP="000C27B4">
      <w:pPr>
        <w:ind w:firstLine="709"/>
        <w:rPr>
          <w:sz w:val="28"/>
          <w:szCs w:val="28"/>
        </w:rPr>
      </w:pPr>
    </w:p>
    <w:sectPr w:rsidR="00734FCF" w:rsidRPr="00EA4112" w:rsidSect="0046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20847"/>
    <w:multiLevelType w:val="hybridMultilevel"/>
    <w:tmpl w:val="5D8C244C"/>
    <w:lvl w:ilvl="0" w:tplc="E2C66AB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5D59A2"/>
    <w:multiLevelType w:val="hybridMultilevel"/>
    <w:tmpl w:val="22B01E0A"/>
    <w:lvl w:ilvl="0" w:tplc="BB66DC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3E87132B"/>
    <w:multiLevelType w:val="hybridMultilevel"/>
    <w:tmpl w:val="1EF03EA0"/>
    <w:lvl w:ilvl="0" w:tplc="D54C4A0C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3F7C2B61"/>
    <w:multiLevelType w:val="hybridMultilevel"/>
    <w:tmpl w:val="24A67D14"/>
    <w:lvl w:ilvl="0" w:tplc="E760EFC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43596C6A"/>
    <w:multiLevelType w:val="singleLevel"/>
    <w:tmpl w:val="D35C0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C64452"/>
    <w:multiLevelType w:val="hybridMultilevel"/>
    <w:tmpl w:val="666833A8"/>
    <w:lvl w:ilvl="0" w:tplc="8BBAF2D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3D6C37"/>
    <w:multiLevelType w:val="hybridMultilevel"/>
    <w:tmpl w:val="4D74B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D1041"/>
    <w:multiLevelType w:val="hybridMultilevel"/>
    <w:tmpl w:val="94646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07A83"/>
    <w:multiLevelType w:val="hybridMultilevel"/>
    <w:tmpl w:val="81CC08CA"/>
    <w:lvl w:ilvl="0" w:tplc="A6FE0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78DD7859"/>
    <w:multiLevelType w:val="hybridMultilevel"/>
    <w:tmpl w:val="F03843C8"/>
    <w:lvl w:ilvl="0" w:tplc="F10E50E6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7AB4260D"/>
    <w:multiLevelType w:val="singleLevel"/>
    <w:tmpl w:val="C39E1E9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7D3A6D2C"/>
    <w:multiLevelType w:val="singleLevel"/>
    <w:tmpl w:val="B19095AA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6755D"/>
    <w:rsid w:val="000066DC"/>
    <w:rsid w:val="00032513"/>
    <w:rsid w:val="00064423"/>
    <w:rsid w:val="00070656"/>
    <w:rsid w:val="000768D5"/>
    <w:rsid w:val="000B2E2B"/>
    <w:rsid w:val="000C27B4"/>
    <w:rsid w:val="000C58E1"/>
    <w:rsid w:val="000C595F"/>
    <w:rsid w:val="000E308D"/>
    <w:rsid w:val="000E56F8"/>
    <w:rsid w:val="000F3AA2"/>
    <w:rsid w:val="00110E74"/>
    <w:rsid w:val="00112F0D"/>
    <w:rsid w:val="00131783"/>
    <w:rsid w:val="00151892"/>
    <w:rsid w:val="0017308D"/>
    <w:rsid w:val="001925F5"/>
    <w:rsid w:val="00192A9C"/>
    <w:rsid w:val="00193876"/>
    <w:rsid w:val="00196C6B"/>
    <w:rsid w:val="001A060E"/>
    <w:rsid w:val="001C13E4"/>
    <w:rsid w:val="001D7853"/>
    <w:rsid w:val="001E58C7"/>
    <w:rsid w:val="001E771F"/>
    <w:rsid w:val="002071D7"/>
    <w:rsid w:val="00217168"/>
    <w:rsid w:val="00246A89"/>
    <w:rsid w:val="002667F8"/>
    <w:rsid w:val="002741E4"/>
    <w:rsid w:val="002A00A5"/>
    <w:rsid w:val="002A0ADC"/>
    <w:rsid w:val="002B7CB5"/>
    <w:rsid w:val="002B7CEF"/>
    <w:rsid w:val="002F755A"/>
    <w:rsid w:val="003572FE"/>
    <w:rsid w:val="003B2216"/>
    <w:rsid w:val="003B2FDD"/>
    <w:rsid w:val="003B7655"/>
    <w:rsid w:val="003E0292"/>
    <w:rsid w:val="003E0861"/>
    <w:rsid w:val="003E77C4"/>
    <w:rsid w:val="003F0A7C"/>
    <w:rsid w:val="003F31EF"/>
    <w:rsid w:val="003F5492"/>
    <w:rsid w:val="003F7390"/>
    <w:rsid w:val="003F7CC2"/>
    <w:rsid w:val="00425A27"/>
    <w:rsid w:val="00432F43"/>
    <w:rsid w:val="004335DF"/>
    <w:rsid w:val="00440F84"/>
    <w:rsid w:val="004511C1"/>
    <w:rsid w:val="00451E83"/>
    <w:rsid w:val="00462C08"/>
    <w:rsid w:val="0046500C"/>
    <w:rsid w:val="0046755D"/>
    <w:rsid w:val="00471AFC"/>
    <w:rsid w:val="004A2D4D"/>
    <w:rsid w:val="004A6E3B"/>
    <w:rsid w:val="004A734B"/>
    <w:rsid w:val="004D6D50"/>
    <w:rsid w:val="00510542"/>
    <w:rsid w:val="00526FF8"/>
    <w:rsid w:val="00575F44"/>
    <w:rsid w:val="00580D92"/>
    <w:rsid w:val="0058268F"/>
    <w:rsid w:val="00584D7B"/>
    <w:rsid w:val="005941E9"/>
    <w:rsid w:val="005A6EE5"/>
    <w:rsid w:val="005B7EBC"/>
    <w:rsid w:val="005D2B08"/>
    <w:rsid w:val="005D5ECE"/>
    <w:rsid w:val="00600573"/>
    <w:rsid w:val="006116D7"/>
    <w:rsid w:val="00656117"/>
    <w:rsid w:val="0069534A"/>
    <w:rsid w:val="006B6815"/>
    <w:rsid w:val="006B6DA7"/>
    <w:rsid w:val="006E6727"/>
    <w:rsid w:val="007179C7"/>
    <w:rsid w:val="00720788"/>
    <w:rsid w:val="00723BD9"/>
    <w:rsid w:val="00726F88"/>
    <w:rsid w:val="00734FCF"/>
    <w:rsid w:val="00736448"/>
    <w:rsid w:val="00781B04"/>
    <w:rsid w:val="00786186"/>
    <w:rsid w:val="0079755A"/>
    <w:rsid w:val="007A6B4D"/>
    <w:rsid w:val="007C2AD7"/>
    <w:rsid w:val="007D3245"/>
    <w:rsid w:val="007E35D9"/>
    <w:rsid w:val="007F0985"/>
    <w:rsid w:val="007F69AE"/>
    <w:rsid w:val="00831C49"/>
    <w:rsid w:val="00837914"/>
    <w:rsid w:val="00846F35"/>
    <w:rsid w:val="008650A8"/>
    <w:rsid w:val="00870A20"/>
    <w:rsid w:val="008B081E"/>
    <w:rsid w:val="008D2B81"/>
    <w:rsid w:val="008E3216"/>
    <w:rsid w:val="008E6DD0"/>
    <w:rsid w:val="00910830"/>
    <w:rsid w:val="00923693"/>
    <w:rsid w:val="00935859"/>
    <w:rsid w:val="00946E39"/>
    <w:rsid w:val="0095374C"/>
    <w:rsid w:val="00954135"/>
    <w:rsid w:val="00954870"/>
    <w:rsid w:val="00960A0E"/>
    <w:rsid w:val="00974A85"/>
    <w:rsid w:val="00975B96"/>
    <w:rsid w:val="0098674E"/>
    <w:rsid w:val="009E1239"/>
    <w:rsid w:val="009E4F89"/>
    <w:rsid w:val="009E7A7F"/>
    <w:rsid w:val="009F4133"/>
    <w:rsid w:val="00A12C99"/>
    <w:rsid w:val="00A164F3"/>
    <w:rsid w:val="00A225FD"/>
    <w:rsid w:val="00A27D08"/>
    <w:rsid w:val="00A308BD"/>
    <w:rsid w:val="00A47073"/>
    <w:rsid w:val="00A70D38"/>
    <w:rsid w:val="00A81FF8"/>
    <w:rsid w:val="00A964C0"/>
    <w:rsid w:val="00AB3AAB"/>
    <w:rsid w:val="00AE4FC5"/>
    <w:rsid w:val="00AE79D4"/>
    <w:rsid w:val="00AF2991"/>
    <w:rsid w:val="00B11D91"/>
    <w:rsid w:val="00B25CC1"/>
    <w:rsid w:val="00B30334"/>
    <w:rsid w:val="00B47261"/>
    <w:rsid w:val="00B615E5"/>
    <w:rsid w:val="00B64B0A"/>
    <w:rsid w:val="00B77C28"/>
    <w:rsid w:val="00BA2E64"/>
    <w:rsid w:val="00BB74D9"/>
    <w:rsid w:val="00BC157C"/>
    <w:rsid w:val="00BF1586"/>
    <w:rsid w:val="00C05F50"/>
    <w:rsid w:val="00C12E1F"/>
    <w:rsid w:val="00C12FC3"/>
    <w:rsid w:val="00C243C7"/>
    <w:rsid w:val="00C7256C"/>
    <w:rsid w:val="00C82001"/>
    <w:rsid w:val="00CA3EA5"/>
    <w:rsid w:val="00CB6356"/>
    <w:rsid w:val="00CB742B"/>
    <w:rsid w:val="00CC5A0C"/>
    <w:rsid w:val="00CD4766"/>
    <w:rsid w:val="00CF1A59"/>
    <w:rsid w:val="00CF5086"/>
    <w:rsid w:val="00CF57FF"/>
    <w:rsid w:val="00D008D2"/>
    <w:rsid w:val="00D052FD"/>
    <w:rsid w:val="00D0769B"/>
    <w:rsid w:val="00D1272A"/>
    <w:rsid w:val="00D57710"/>
    <w:rsid w:val="00D66222"/>
    <w:rsid w:val="00D810A6"/>
    <w:rsid w:val="00D90EA8"/>
    <w:rsid w:val="00DB5E63"/>
    <w:rsid w:val="00DC761A"/>
    <w:rsid w:val="00DD5A7E"/>
    <w:rsid w:val="00DD64EF"/>
    <w:rsid w:val="00E11C0F"/>
    <w:rsid w:val="00E15A8F"/>
    <w:rsid w:val="00E22D66"/>
    <w:rsid w:val="00E3677E"/>
    <w:rsid w:val="00E501F9"/>
    <w:rsid w:val="00E513B4"/>
    <w:rsid w:val="00EA4112"/>
    <w:rsid w:val="00EA648E"/>
    <w:rsid w:val="00EC3BE2"/>
    <w:rsid w:val="00EC5B09"/>
    <w:rsid w:val="00EC6397"/>
    <w:rsid w:val="00EF57A6"/>
    <w:rsid w:val="00F17827"/>
    <w:rsid w:val="00F26BC6"/>
    <w:rsid w:val="00F3434B"/>
    <w:rsid w:val="00F40247"/>
    <w:rsid w:val="00F60198"/>
    <w:rsid w:val="00F62BA4"/>
    <w:rsid w:val="00F62D2C"/>
    <w:rsid w:val="00F6697C"/>
    <w:rsid w:val="00F77A5B"/>
    <w:rsid w:val="00F77D4A"/>
    <w:rsid w:val="00F91B1F"/>
    <w:rsid w:val="00FA3429"/>
    <w:rsid w:val="00FC644A"/>
    <w:rsid w:val="00FD1E47"/>
    <w:rsid w:val="00FD5961"/>
    <w:rsid w:val="00FE6C72"/>
    <w:rsid w:val="00FF3001"/>
    <w:rsid w:val="00FF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  <w:style w:type="character" w:styleId="a7">
    <w:name w:val="Hyperlink"/>
    <w:basedOn w:val="a0"/>
    <w:rsid w:val="00726F88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rsid w:val="00726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726F88"/>
    <w:pPr>
      <w:spacing w:before="100" w:beforeAutospacing="1" w:after="100" w:afterAutospacing="1"/>
    </w:pPr>
    <w:rPr>
      <w:color w:val="000000"/>
    </w:rPr>
  </w:style>
  <w:style w:type="paragraph" w:customStyle="1" w:styleId="10">
    <w:name w:val="марк список 1"/>
    <w:basedOn w:val="a"/>
    <w:rsid w:val="00726F8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726F88"/>
  </w:style>
  <w:style w:type="paragraph" w:styleId="a9">
    <w:name w:val="Title"/>
    <w:basedOn w:val="a"/>
    <w:link w:val="aa"/>
    <w:qFormat/>
    <w:rsid w:val="00726F88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726F88"/>
    <w:rPr>
      <w:sz w:val="24"/>
    </w:rPr>
  </w:style>
  <w:style w:type="table" w:styleId="ab">
    <w:name w:val="Table Grid"/>
    <w:basedOn w:val="a1"/>
    <w:uiPriority w:val="59"/>
    <w:rsid w:val="00726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726F88"/>
    <w:pPr>
      <w:ind w:left="4956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726F88"/>
    <w:rPr>
      <w:sz w:val="28"/>
      <w:szCs w:val="24"/>
    </w:rPr>
  </w:style>
  <w:style w:type="paragraph" w:styleId="ae">
    <w:name w:val="Document Map"/>
    <w:basedOn w:val="a"/>
    <w:link w:val="af"/>
    <w:rsid w:val="00726F8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rsid w:val="00726F88"/>
    <w:rPr>
      <w:rFonts w:ascii="Tahoma" w:hAnsi="Tahoma" w:cs="Tahoma"/>
      <w:shd w:val="clear" w:color="auto" w:fill="000080"/>
    </w:rPr>
  </w:style>
  <w:style w:type="paragraph" w:styleId="20">
    <w:name w:val="Body Text 2"/>
    <w:basedOn w:val="a"/>
    <w:link w:val="21"/>
    <w:rsid w:val="00726F8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26F88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26F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Цветовое выделение"/>
    <w:uiPriority w:val="99"/>
    <w:rsid w:val="00726F88"/>
    <w:rPr>
      <w:b/>
      <w:bCs/>
      <w:color w:val="000080"/>
    </w:rPr>
  </w:style>
  <w:style w:type="character" w:customStyle="1" w:styleId="af2">
    <w:name w:val="Гипертекстовая ссылка"/>
    <w:basedOn w:val="af1"/>
    <w:uiPriority w:val="99"/>
    <w:rsid w:val="00726F88"/>
    <w:rPr>
      <w:b/>
      <w:bCs/>
      <w:color w:val="008000"/>
    </w:rPr>
  </w:style>
  <w:style w:type="paragraph" w:customStyle="1" w:styleId="210">
    <w:name w:val="Основной текст 21"/>
    <w:basedOn w:val="a"/>
    <w:rsid w:val="00726F88"/>
    <w:pPr>
      <w:widowControl w:val="0"/>
      <w:suppressAutoHyphens/>
      <w:autoSpaceDE w:val="0"/>
      <w:spacing w:after="120" w:line="480" w:lineRule="auto"/>
    </w:pPr>
    <w:rPr>
      <w:rFonts w:eastAsia="Lucida Sans Unicode"/>
    </w:rPr>
  </w:style>
  <w:style w:type="character" w:customStyle="1" w:styleId="apple-converted-space">
    <w:name w:val="apple-converted-space"/>
    <w:basedOn w:val="a0"/>
    <w:rsid w:val="00923693"/>
  </w:style>
  <w:style w:type="paragraph" w:customStyle="1" w:styleId="af3">
    <w:name w:val="Прижатый влево"/>
    <w:basedOn w:val="a"/>
    <w:next w:val="a"/>
    <w:uiPriority w:val="99"/>
    <w:rsid w:val="000C27B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84AF2-DBEF-4168-8E94-D033D2A1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2021-03-03T07:16:00Z</cp:lastPrinted>
  <dcterms:created xsi:type="dcterms:W3CDTF">2021-02-24T07:04:00Z</dcterms:created>
  <dcterms:modified xsi:type="dcterms:W3CDTF">2021-03-03T07:24:00Z</dcterms:modified>
</cp:coreProperties>
</file>