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00" w:rsidRPr="00B152AA" w:rsidRDefault="00395B00" w:rsidP="00AB15FC">
      <w:r>
        <w:rPr>
          <w:b/>
          <w:bCs/>
          <w:sz w:val="28"/>
          <w:szCs w:val="28"/>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расносельское СП Динского р-на 1-2" style="width:35.25pt;height:44.25pt;visibility:visible">
            <v:imagedata r:id="rId5" o:title=""/>
          </v:shape>
        </w:pict>
      </w:r>
    </w:p>
    <w:p w:rsidR="00395B00" w:rsidRDefault="00395B00" w:rsidP="00B56EF1">
      <w:pPr>
        <w:pStyle w:val="PlainText"/>
        <w:jc w:val="center"/>
        <w:rPr>
          <w:rFonts w:ascii="Times New Roman" w:hAnsi="Times New Roman" w:cs="Times New Roman"/>
          <w:b/>
          <w:bCs/>
          <w:sz w:val="28"/>
          <w:szCs w:val="28"/>
        </w:rPr>
      </w:pPr>
      <w:r>
        <w:rPr>
          <w:rFonts w:ascii="Times New Roman" w:hAnsi="Times New Roman" w:cs="Times New Roman"/>
          <w:b/>
          <w:bCs/>
          <w:sz w:val="28"/>
          <w:szCs w:val="28"/>
        </w:rPr>
        <w:t>Совет                                                                                                                             Красносельского сельского поселения</w:t>
      </w:r>
    </w:p>
    <w:p w:rsidR="00395B00" w:rsidRDefault="00395B00" w:rsidP="00B56EF1">
      <w:pPr>
        <w:pStyle w:val="PlainText"/>
        <w:jc w:val="center"/>
        <w:rPr>
          <w:rFonts w:ascii="Times New Roman" w:hAnsi="Times New Roman" w:cs="Times New Roman"/>
          <w:sz w:val="28"/>
          <w:szCs w:val="28"/>
        </w:rPr>
      </w:pPr>
      <w:r>
        <w:rPr>
          <w:rFonts w:ascii="Times New Roman" w:hAnsi="Times New Roman" w:cs="Times New Roman"/>
          <w:b/>
          <w:bCs/>
          <w:sz w:val="28"/>
          <w:szCs w:val="28"/>
        </w:rPr>
        <w:t>Динского   района</w:t>
      </w:r>
    </w:p>
    <w:p w:rsidR="00395B00" w:rsidRDefault="00395B00">
      <w:pPr>
        <w:pStyle w:val="PlainText"/>
        <w:ind w:firstLine="851"/>
        <w:jc w:val="center"/>
        <w:rPr>
          <w:rFonts w:ascii="Times New Roman" w:hAnsi="Times New Roman" w:cs="Times New Roman"/>
          <w:b/>
          <w:bCs/>
          <w:sz w:val="28"/>
          <w:szCs w:val="28"/>
        </w:rPr>
      </w:pPr>
    </w:p>
    <w:p w:rsidR="00395B00" w:rsidRDefault="00395B00">
      <w:pPr>
        <w:pStyle w:val="PlainText"/>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395B00" w:rsidRDefault="00395B00">
      <w:pPr>
        <w:pStyle w:val="PlainText"/>
        <w:jc w:val="both"/>
        <w:rPr>
          <w:rFonts w:ascii="Times New Roman" w:hAnsi="Times New Roman" w:cs="Times New Roman"/>
          <w:b/>
          <w:bCs/>
          <w:sz w:val="28"/>
          <w:szCs w:val="28"/>
        </w:rPr>
      </w:pPr>
    </w:p>
    <w:p w:rsidR="00395B00" w:rsidRDefault="00395B00">
      <w:pPr>
        <w:pStyle w:val="PlainText"/>
        <w:jc w:val="both"/>
        <w:rPr>
          <w:rFonts w:ascii="Times New Roman" w:hAnsi="Times New Roman" w:cs="Times New Roman"/>
          <w:sz w:val="28"/>
          <w:szCs w:val="28"/>
        </w:rPr>
      </w:pPr>
      <w:r>
        <w:rPr>
          <w:rFonts w:ascii="Times New Roman" w:hAnsi="Times New Roman" w:cs="Times New Roman"/>
          <w:sz w:val="28"/>
          <w:szCs w:val="28"/>
        </w:rPr>
        <w:t xml:space="preserve">           28 марта 2014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11</w:t>
      </w:r>
    </w:p>
    <w:p w:rsidR="00395B00" w:rsidRDefault="00395B00">
      <w:pPr>
        <w:jc w:val="center"/>
        <w:rPr>
          <w:sz w:val="28"/>
          <w:szCs w:val="28"/>
        </w:rPr>
      </w:pPr>
      <w:r>
        <w:rPr>
          <w:sz w:val="28"/>
          <w:szCs w:val="28"/>
        </w:rPr>
        <w:t>с. Красносельское</w:t>
      </w:r>
    </w:p>
    <w:p w:rsidR="00395B00" w:rsidRDefault="00395B00">
      <w:pPr>
        <w:jc w:val="center"/>
        <w:rPr>
          <w:kern w:val="2"/>
          <w:sz w:val="28"/>
          <w:szCs w:val="28"/>
        </w:rPr>
      </w:pPr>
    </w:p>
    <w:p w:rsidR="00395B00" w:rsidRDefault="00395B00">
      <w:pPr>
        <w:jc w:val="center"/>
        <w:rPr>
          <w:kern w:val="2"/>
          <w:sz w:val="28"/>
          <w:szCs w:val="28"/>
        </w:rPr>
      </w:pPr>
    </w:p>
    <w:p w:rsidR="00395B00" w:rsidRDefault="00395B00" w:rsidP="00B56EF1">
      <w:pPr>
        <w:pStyle w:val="20"/>
        <w:shd w:val="clear" w:color="auto" w:fill="auto"/>
        <w:spacing w:after="242"/>
        <w:ind w:right="142"/>
        <w:jc w:val="center"/>
        <w:rPr>
          <w:sz w:val="28"/>
          <w:szCs w:val="28"/>
        </w:rPr>
      </w:pPr>
      <w:r>
        <w:rPr>
          <w:sz w:val="28"/>
          <w:szCs w:val="28"/>
        </w:rPr>
        <w:t xml:space="preserve"> </w:t>
      </w:r>
      <w:r w:rsidRPr="00AB15FC">
        <w:rPr>
          <w:sz w:val="28"/>
          <w:szCs w:val="28"/>
        </w:rPr>
        <w:t xml:space="preserve">ОБ УТВЕРЖДЕНИИ ПРАВИЛ ЗЕМЛЕПОЛЬЗОВАНИЯ И </w:t>
      </w:r>
      <w:r>
        <w:rPr>
          <w:sz w:val="28"/>
          <w:szCs w:val="28"/>
        </w:rPr>
        <w:t xml:space="preserve">     </w:t>
      </w:r>
      <w:r w:rsidRPr="00AB15FC">
        <w:rPr>
          <w:sz w:val="28"/>
          <w:szCs w:val="28"/>
        </w:rPr>
        <w:t>ЗАСТРОЙКИ КРАСНОСЕЛЬСКОГО СЕЛЬСКОГО ПОСЕЛЕНИЯ ДИНСКОГО РАЙОНА КРАСНОДАРСКОГО КРАЯ</w:t>
      </w:r>
    </w:p>
    <w:p w:rsidR="00395B00" w:rsidRPr="00AB15FC" w:rsidRDefault="00395B00" w:rsidP="00B56EF1">
      <w:pPr>
        <w:pStyle w:val="20"/>
        <w:shd w:val="clear" w:color="auto" w:fill="auto"/>
        <w:spacing w:after="242"/>
        <w:ind w:right="142"/>
        <w:jc w:val="center"/>
        <w:rPr>
          <w:sz w:val="28"/>
          <w:szCs w:val="28"/>
        </w:rPr>
      </w:pPr>
    </w:p>
    <w:p w:rsidR="00395B00" w:rsidRDefault="00395B00" w:rsidP="00B6797B">
      <w:pPr>
        <w:pStyle w:val="21"/>
        <w:shd w:val="clear" w:color="auto" w:fill="auto"/>
        <w:spacing w:line="240" w:lineRule="auto"/>
        <w:ind w:right="20" w:firstLine="720"/>
        <w:jc w:val="both"/>
        <w:rPr>
          <w:sz w:val="28"/>
          <w:szCs w:val="28"/>
        </w:rPr>
      </w:pPr>
      <w:r w:rsidRPr="00AB15FC">
        <w:rPr>
          <w:rStyle w:val="a0"/>
          <w:b w:val="0"/>
          <w:bCs w:val="0"/>
          <w:sz w:val="28"/>
          <w:szCs w:val="28"/>
          <w:lang w:eastAsia="ru-RU"/>
        </w:rPr>
        <w:t>В</w:t>
      </w:r>
      <w:r w:rsidRPr="00AB15FC">
        <w:rPr>
          <w:rStyle w:val="a0"/>
          <w:sz w:val="28"/>
          <w:szCs w:val="28"/>
          <w:lang w:eastAsia="ru-RU"/>
        </w:rPr>
        <w:t xml:space="preserve"> </w:t>
      </w:r>
      <w:r w:rsidRPr="00AB15FC">
        <w:rPr>
          <w:sz w:val="28"/>
          <w:szCs w:val="28"/>
        </w:rPr>
        <w:t>соответствии со статьями 30-33 Градостроительного кодекса Российской Федерации и подпункта 20 пункта 1 статьи 14 Федерального закона от 6 октября 2003 года № 131-Ф3 «Об общих  принципах организации местного самоуправления в Российской Федерации» и в целях создания условий для устойчивого развития муниципального образования, сохранения окружающей среды и объектов культурного наследия, созданий условий для планировки территории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Совет муниципального образования Красносель</w:t>
      </w:r>
      <w:r>
        <w:rPr>
          <w:sz w:val="28"/>
          <w:szCs w:val="28"/>
        </w:rPr>
        <w:t>ского сельского поселения решил</w:t>
      </w:r>
      <w:r w:rsidRPr="00AB15FC">
        <w:rPr>
          <w:sz w:val="28"/>
          <w:szCs w:val="28"/>
        </w:rPr>
        <w:t>:</w:t>
      </w:r>
      <w:r>
        <w:rPr>
          <w:sz w:val="28"/>
          <w:szCs w:val="28"/>
        </w:rPr>
        <w:t xml:space="preserve"> </w:t>
      </w:r>
    </w:p>
    <w:p w:rsidR="00395B00" w:rsidRDefault="00395B00" w:rsidP="00B6797B">
      <w:pPr>
        <w:pStyle w:val="21"/>
        <w:shd w:val="clear" w:color="auto" w:fill="auto"/>
        <w:spacing w:line="240" w:lineRule="auto"/>
        <w:ind w:right="20" w:firstLine="720"/>
        <w:jc w:val="both"/>
        <w:rPr>
          <w:sz w:val="28"/>
          <w:szCs w:val="28"/>
        </w:rPr>
      </w:pPr>
      <w:r>
        <w:rPr>
          <w:sz w:val="28"/>
          <w:szCs w:val="28"/>
        </w:rPr>
        <w:t xml:space="preserve">1. </w:t>
      </w:r>
      <w:r w:rsidRPr="00AB15FC">
        <w:rPr>
          <w:sz w:val="28"/>
          <w:szCs w:val="28"/>
        </w:rPr>
        <w:t>Утвердить Правила землепользования и застройки Красносельского сельского поселения, представленные главой администрации Красносельского сельского поселения, с учетом результатов публичных слушаний (прилагаются).</w:t>
      </w:r>
    </w:p>
    <w:p w:rsidR="00395B00" w:rsidRDefault="00395B00" w:rsidP="00B6797B">
      <w:pPr>
        <w:pStyle w:val="21"/>
        <w:shd w:val="clear" w:color="auto" w:fill="auto"/>
        <w:spacing w:line="240" w:lineRule="auto"/>
        <w:ind w:right="20" w:firstLine="720"/>
        <w:jc w:val="both"/>
        <w:rPr>
          <w:sz w:val="28"/>
          <w:szCs w:val="28"/>
        </w:rPr>
      </w:pPr>
      <w:r>
        <w:rPr>
          <w:sz w:val="28"/>
          <w:szCs w:val="28"/>
        </w:rPr>
        <w:t xml:space="preserve"> 2. </w:t>
      </w:r>
      <w:r w:rsidRPr="00AB15FC">
        <w:rPr>
          <w:sz w:val="28"/>
          <w:szCs w:val="28"/>
        </w:rPr>
        <w:t>Установить, что Правила землепользования и застройки являются нормативным правовым актом, местного самоуправления и распространяются на всех физических и юридических лиц, осуществляющих градостроительную деятельность на территории Красносельского сельского поселения.</w:t>
      </w:r>
    </w:p>
    <w:p w:rsidR="00395B00" w:rsidRPr="00AB15FC" w:rsidRDefault="00395B00" w:rsidP="00B6797B">
      <w:pPr>
        <w:pStyle w:val="21"/>
        <w:shd w:val="clear" w:color="auto" w:fill="auto"/>
        <w:spacing w:line="240" w:lineRule="auto"/>
        <w:ind w:right="20" w:firstLine="720"/>
        <w:jc w:val="both"/>
        <w:rPr>
          <w:sz w:val="28"/>
          <w:szCs w:val="28"/>
        </w:rPr>
      </w:pPr>
      <w:r>
        <w:rPr>
          <w:sz w:val="28"/>
          <w:szCs w:val="28"/>
        </w:rPr>
        <w:t xml:space="preserve">3. </w:t>
      </w:r>
      <w:r w:rsidRPr="00AB15FC">
        <w:rPr>
          <w:sz w:val="28"/>
          <w:szCs w:val="28"/>
        </w:rPr>
        <w:t xml:space="preserve">Администрации </w:t>
      </w:r>
      <w:r>
        <w:rPr>
          <w:sz w:val="28"/>
          <w:szCs w:val="28"/>
        </w:rPr>
        <w:t>Красносельского сельского поселения:</w:t>
      </w:r>
    </w:p>
    <w:p w:rsidR="00395B00" w:rsidRPr="00AB15FC" w:rsidRDefault="00395B00" w:rsidP="00B6797B">
      <w:pPr>
        <w:pStyle w:val="21"/>
        <w:shd w:val="clear" w:color="auto" w:fill="auto"/>
        <w:tabs>
          <w:tab w:val="left" w:pos="998"/>
        </w:tabs>
        <w:spacing w:line="240" w:lineRule="auto"/>
        <w:ind w:firstLine="720"/>
        <w:jc w:val="left"/>
        <w:rPr>
          <w:sz w:val="28"/>
          <w:szCs w:val="28"/>
        </w:rPr>
      </w:pPr>
      <w:r w:rsidRPr="00AB15FC">
        <w:rPr>
          <w:sz w:val="28"/>
          <w:szCs w:val="28"/>
        </w:rPr>
        <w:tab/>
        <w:t xml:space="preserve">1) опубликовать Правила </w:t>
      </w:r>
      <w:r>
        <w:rPr>
          <w:sz w:val="28"/>
          <w:szCs w:val="28"/>
        </w:rPr>
        <w:t>землепользования и застройки на официальном сайте Красносельского сельского поселения;</w:t>
      </w:r>
    </w:p>
    <w:p w:rsidR="00395B00" w:rsidRDefault="00395B00" w:rsidP="00B6797B">
      <w:pPr>
        <w:pStyle w:val="21"/>
        <w:shd w:val="clear" w:color="auto" w:fill="auto"/>
        <w:spacing w:line="240" w:lineRule="auto"/>
        <w:ind w:right="20" w:firstLine="720"/>
        <w:jc w:val="both"/>
        <w:rPr>
          <w:sz w:val="28"/>
          <w:szCs w:val="28"/>
        </w:rPr>
      </w:pPr>
      <w:r w:rsidRPr="00AB15FC">
        <w:rPr>
          <w:sz w:val="28"/>
          <w:szCs w:val="28"/>
        </w:rPr>
        <w:t>2) привести свои муниципальные правовые акты в соответствие с Правилами землепользования и застройки на территории Красносельского сельского поселения, применительно к территории с. Красносельского.</w:t>
      </w:r>
    </w:p>
    <w:p w:rsidR="00395B00" w:rsidRDefault="00395B00" w:rsidP="00B6797B">
      <w:pPr>
        <w:pStyle w:val="21"/>
        <w:shd w:val="clear" w:color="auto" w:fill="auto"/>
        <w:spacing w:line="240" w:lineRule="auto"/>
        <w:ind w:right="20" w:firstLine="720"/>
        <w:jc w:val="both"/>
        <w:rPr>
          <w:sz w:val="28"/>
          <w:szCs w:val="28"/>
        </w:rPr>
      </w:pPr>
      <w:r>
        <w:rPr>
          <w:sz w:val="28"/>
          <w:szCs w:val="28"/>
        </w:rPr>
        <w:t xml:space="preserve">4. </w:t>
      </w:r>
      <w:r w:rsidRPr="0011089F">
        <w:rPr>
          <w:sz w:val="28"/>
          <w:szCs w:val="28"/>
        </w:rPr>
        <w:t>Контроль за выполнением настоящего решения возложить на</w:t>
      </w:r>
      <w:r w:rsidRPr="0011089F">
        <w:rPr>
          <w:sz w:val="28"/>
          <w:szCs w:val="28"/>
        </w:rPr>
        <w:br/>
        <w:t>комиссию по бюджету, налогам, землеустройству и архитектуре Совета Красносельского сельского поселения Динского района (Ю.Б.</w:t>
      </w:r>
      <w:r>
        <w:rPr>
          <w:sz w:val="28"/>
          <w:szCs w:val="28"/>
        </w:rPr>
        <w:t xml:space="preserve"> </w:t>
      </w:r>
      <w:r w:rsidRPr="0011089F">
        <w:rPr>
          <w:sz w:val="28"/>
          <w:szCs w:val="28"/>
        </w:rPr>
        <w:t>Рудыкин)</w:t>
      </w:r>
      <w:r>
        <w:rPr>
          <w:sz w:val="28"/>
          <w:szCs w:val="28"/>
        </w:rPr>
        <w:t>.</w:t>
      </w:r>
    </w:p>
    <w:p w:rsidR="00395B00" w:rsidRPr="00AB15FC" w:rsidRDefault="00395B00" w:rsidP="00B6797B">
      <w:pPr>
        <w:pStyle w:val="21"/>
        <w:shd w:val="clear" w:color="auto" w:fill="auto"/>
        <w:spacing w:line="240" w:lineRule="auto"/>
        <w:ind w:right="20" w:firstLine="720"/>
        <w:jc w:val="both"/>
        <w:rPr>
          <w:sz w:val="28"/>
          <w:szCs w:val="28"/>
        </w:rPr>
      </w:pPr>
      <w:r>
        <w:rPr>
          <w:sz w:val="28"/>
          <w:szCs w:val="28"/>
        </w:rPr>
        <w:t xml:space="preserve">       5. </w:t>
      </w:r>
      <w:r w:rsidRPr="00AB15FC">
        <w:rPr>
          <w:sz w:val="28"/>
          <w:szCs w:val="28"/>
        </w:rPr>
        <w:t>Решение вступает в силу со дня его подписания.</w:t>
      </w:r>
    </w:p>
    <w:p w:rsidR="00395B00" w:rsidRDefault="00395B00">
      <w:pPr>
        <w:jc w:val="both"/>
        <w:rPr>
          <w:b/>
          <w:bCs/>
          <w:sz w:val="28"/>
          <w:szCs w:val="28"/>
        </w:rPr>
      </w:pPr>
    </w:p>
    <w:p w:rsidR="00395B00" w:rsidRDefault="00395B00">
      <w:pPr>
        <w:jc w:val="both"/>
        <w:rPr>
          <w:sz w:val="28"/>
          <w:szCs w:val="28"/>
        </w:rPr>
      </w:pPr>
      <w:r>
        <w:rPr>
          <w:sz w:val="28"/>
          <w:szCs w:val="28"/>
        </w:rPr>
        <w:t xml:space="preserve">     Глава Красносельского</w:t>
      </w:r>
    </w:p>
    <w:p w:rsidR="00395B00" w:rsidRDefault="00395B00">
      <w:pPr>
        <w:jc w:val="both"/>
        <w:rPr>
          <w:sz w:val="28"/>
          <w:szCs w:val="28"/>
        </w:rPr>
      </w:pPr>
      <w:r>
        <w:rPr>
          <w:sz w:val="28"/>
          <w:szCs w:val="28"/>
        </w:rPr>
        <w:t xml:space="preserve">     сельского поселения</w:t>
      </w:r>
      <w:r>
        <w:rPr>
          <w:sz w:val="28"/>
          <w:szCs w:val="28"/>
        </w:rPr>
        <w:tab/>
      </w:r>
      <w:r>
        <w:rPr>
          <w:sz w:val="28"/>
          <w:szCs w:val="28"/>
        </w:rPr>
        <w:tab/>
      </w:r>
      <w:r>
        <w:rPr>
          <w:sz w:val="28"/>
          <w:szCs w:val="28"/>
        </w:rPr>
        <w:tab/>
      </w:r>
      <w:r>
        <w:rPr>
          <w:sz w:val="28"/>
          <w:szCs w:val="28"/>
        </w:rPr>
        <w:tab/>
        <w:t xml:space="preserve">                      М.В. Кныш</w:t>
      </w:r>
    </w:p>
    <w:p w:rsidR="00395B00" w:rsidRDefault="00395B00" w:rsidP="00B6797B">
      <w:pPr>
        <w:ind w:right="61"/>
        <w:jc w:val="center"/>
        <w:rPr>
          <w:rStyle w:val="Strong"/>
          <w:sz w:val="28"/>
          <w:szCs w:val="28"/>
        </w:rPr>
      </w:pPr>
      <w:r>
        <w:rPr>
          <w:rStyle w:val="Strong"/>
          <w:sz w:val="28"/>
          <w:szCs w:val="28"/>
        </w:rPr>
        <w:t>Общество с ограниченной ответственностью</w:t>
      </w:r>
    </w:p>
    <w:p w:rsidR="00395B00" w:rsidRDefault="00395B00" w:rsidP="00B6797B">
      <w:pPr>
        <w:ind w:right="61"/>
        <w:jc w:val="center"/>
      </w:pPr>
      <w:r>
        <w:rPr>
          <w:rStyle w:val="Strong"/>
          <w:sz w:val="28"/>
          <w:szCs w:val="28"/>
        </w:rPr>
        <w:t>«Проектный институт территориального развития»</w:t>
      </w:r>
    </w:p>
    <w:p w:rsidR="00395B00" w:rsidRDefault="00395B00" w:rsidP="00B6797B">
      <w:pPr>
        <w:ind w:right="61"/>
        <w:jc w:val="center"/>
        <w:rPr>
          <w:rStyle w:val="Strong"/>
          <w:caps/>
          <w:sz w:val="32"/>
          <w:szCs w:val="32"/>
        </w:rPr>
      </w:pPr>
    </w:p>
    <w:p w:rsidR="00395B00" w:rsidRDefault="00395B00" w:rsidP="00B6797B">
      <w:pPr>
        <w:ind w:right="61"/>
        <w:jc w:val="right"/>
      </w:pPr>
      <w:r>
        <w:rPr>
          <w:rStyle w:val="Strong"/>
          <w:caps/>
          <w:sz w:val="32"/>
          <w:szCs w:val="32"/>
        </w:rPr>
        <w:t> </w:t>
      </w:r>
    </w:p>
    <w:p w:rsidR="00395B00" w:rsidRPr="00343AE3" w:rsidRDefault="00395B00" w:rsidP="00B6797B">
      <w:pPr>
        <w:pStyle w:val="s"/>
        <w:spacing w:before="0" w:beforeAutospacing="0" w:after="0" w:afterAutospacing="0"/>
        <w:ind w:right="61"/>
        <w:rPr>
          <w:sz w:val="20"/>
          <w:szCs w:val="20"/>
        </w:rPr>
      </w:pPr>
      <w:r>
        <w:rPr>
          <w:rStyle w:val="Strong"/>
        </w:rPr>
        <w:t xml:space="preserve">      </w:t>
      </w:r>
      <w:r w:rsidRPr="00343AE3">
        <w:rPr>
          <w:rStyle w:val="Strong"/>
          <w:sz w:val="20"/>
          <w:szCs w:val="20"/>
        </w:rPr>
        <w:t xml:space="preserve">Заказчик: Администрация Красносельского сельского поселения Динского района       </w:t>
      </w:r>
    </w:p>
    <w:p w:rsidR="00395B00" w:rsidRPr="00343AE3" w:rsidRDefault="00395B00" w:rsidP="00B6797B">
      <w:pPr>
        <w:pStyle w:val="s"/>
        <w:spacing w:before="0" w:beforeAutospacing="0" w:after="0" w:afterAutospacing="0"/>
        <w:ind w:right="61"/>
        <w:rPr>
          <w:sz w:val="20"/>
          <w:szCs w:val="20"/>
        </w:rPr>
      </w:pPr>
      <w:r w:rsidRPr="00343AE3">
        <w:rPr>
          <w:rStyle w:val="Strong"/>
          <w:sz w:val="20"/>
          <w:szCs w:val="20"/>
        </w:rPr>
        <w:t>                   Краснодарского края</w:t>
      </w:r>
    </w:p>
    <w:p w:rsidR="00395B00" w:rsidRPr="00343AE3" w:rsidRDefault="00395B00" w:rsidP="00B6797B">
      <w:pPr>
        <w:pStyle w:val="s"/>
        <w:spacing w:before="0" w:beforeAutospacing="0" w:after="0" w:afterAutospacing="0"/>
        <w:ind w:right="61"/>
        <w:rPr>
          <w:sz w:val="20"/>
          <w:szCs w:val="20"/>
        </w:rPr>
      </w:pPr>
    </w:p>
    <w:p w:rsidR="00395B00" w:rsidRPr="00343AE3" w:rsidRDefault="00395B00" w:rsidP="00B6797B">
      <w:pPr>
        <w:pStyle w:val="s"/>
        <w:tabs>
          <w:tab w:val="left" w:pos="426"/>
        </w:tabs>
        <w:spacing w:before="0" w:beforeAutospacing="0" w:after="0" w:afterAutospacing="0"/>
        <w:ind w:right="61"/>
        <w:rPr>
          <w:rStyle w:val="Strong"/>
          <w:sz w:val="20"/>
          <w:szCs w:val="20"/>
        </w:rPr>
      </w:pPr>
      <w:r>
        <w:rPr>
          <w:rStyle w:val="Strong"/>
          <w:sz w:val="20"/>
          <w:szCs w:val="20"/>
        </w:rPr>
        <w:t xml:space="preserve">       </w:t>
      </w:r>
      <w:r w:rsidRPr="00343AE3">
        <w:rPr>
          <w:rStyle w:val="Strong"/>
          <w:sz w:val="20"/>
          <w:szCs w:val="20"/>
        </w:rPr>
        <w:t>Муниципальный контракт № 54/13 от 27.09.2013г. </w:t>
      </w:r>
    </w:p>
    <w:p w:rsidR="00395B00" w:rsidRDefault="00395B00" w:rsidP="00B6797B">
      <w:pPr>
        <w:pStyle w:val="s"/>
        <w:spacing w:before="0" w:beforeAutospacing="0" w:after="0" w:afterAutospacing="0"/>
        <w:ind w:right="61"/>
        <w:rPr>
          <w:rStyle w:val="Strong"/>
          <w:sz w:val="20"/>
          <w:szCs w:val="20"/>
        </w:rPr>
      </w:pPr>
    </w:p>
    <w:p w:rsidR="00395B00" w:rsidRDefault="00395B00" w:rsidP="00B6797B">
      <w:pPr>
        <w:pStyle w:val="s"/>
        <w:spacing w:before="0" w:beforeAutospacing="0" w:after="0" w:afterAutospacing="0"/>
        <w:ind w:right="61"/>
        <w:rPr>
          <w:rStyle w:val="Strong"/>
          <w:sz w:val="20"/>
          <w:szCs w:val="20"/>
        </w:rPr>
      </w:pPr>
    </w:p>
    <w:p w:rsidR="00395B00" w:rsidRDefault="00395B00" w:rsidP="00B6797B">
      <w:pPr>
        <w:pStyle w:val="s"/>
        <w:spacing w:before="0" w:beforeAutospacing="0" w:after="0" w:afterAutospacing="0"/>
        <w:ind w:right="61"/>
        <w:rPr>
          <w:rStyle w:val="Strong"/>
          <w:sz w:val="20"/>
          <w:szCs w:val="20"/>
        </w:rPr>
      </w:pPr>
    </w:p>
    <w:p w:rsidR="00395B00" w:rsidRDefault="00395B00" w:rsidP="00B6797B">
      <w:pPr>
        <w:pStyle w:val="s"/>
        <w:spacing w:before="0" w:beforeAutospacing="0" w:after="0" w:afterAutospacing="0"/>
        <w:ind w:right="61"/>
        <w:rPr>
          <w:rStyle w:val="Strong"/>
          <w:sz w:val="20"/>
          <w:szCs w:val="20"/>
        </w:rPr>
      </w:pPr>
    </w:p>
    <w:p w:rsidR="00395B00" w:rsidRDefault="00395B00" w:rsidP="00B6797B">
      <w:pPr>
        <w:pStyle w:val="s"/>
        <w:spacing w:before="0" w:beforeAutospacing="0" w:after="0" w:afterAutospacing="0"/>
        <w:ind w:right="61"/>
        <w:rPr>
          <w:rStyle w:val="Strong"/>
          <w:sz w:val="20"/>
          <w:szCs w:val="20"/>
        </w:rPr>
      </w:pPr>
    </w:p>
    <w:p w:rsidR="00395B00" w:rsidRDefault="00395B00" w:rsidP="00B6797B">
      <w:pPr>
        <w:pStyle w:val="s"/>
        <w:spacing w:before="0" w:beforeAutospacing="0" w:after="0" w:afterAutospacing="0"/>
        <w:ind w:right="61"/>
        <w:rPr>
          <w:rStyle w:val="Strong"/>
          <w:sz w:val="20"/>
          <w:szCs w:val="20"/>
        </w:rPr>
      </w:pPr>
    </w:p>
    <w:p w:rsidR="00395B00" w:rsidRPr="00343AE3" w:rsidRDefault="00395B00" w:rsidP="00B6797B">
      <w:pPr>
        <w:pStyle w:val="s"/>
        <w:spacing w:before="0" w:beforeAutospacing="0" w:after="0" w:afterAutospacing="0"/>
        <w:ind w:right="61"/>
        <w:rPr>
          <w:sz w:val="20"/>
          <w:szCs w:val="20"/>
        </w:rPr>
      </w:pPr>
    </w:p>
    <w:p w:rsidR="00395B00" w:rsidRDefault="00395B00" w:rsidP="00B6797B">
      <w:pPr>
        <w:pStyle w:val="s"/>
        <w:spacing w:before="0" w:beforeAutospacing="0" w:after="0" w:afterAutospacing="0"/>
        <w:ind w:right="61"/>
        <w:jc w:val="center"/>
        <w:rPr>
          <w:rStyle w:val="Strong"/>
          <w:sz w:val="32"/>
          <w:szCs w:val="32"/>
        </w:rPr>
      </w:pPr>
      <w:r>
        <w:rPr>
          <w:rStyle w:val="Strong"/>
          <w:sz w:val="32"/>
          <w:szCs w:val="32"/>
        </w:rPr>
        <w:t>ПРАВИЛА ЗЕМЛЕПОЛЬЗОВАНИЯ И ЗАСТРОЙКИ</w:t>
      </w:r>
    </w:p>
    <w:p w:rsidR="00395B00" w:rsidRDefault="00395B00" w:rsidP="00B6797B">
      <w:pPr>
        <w:pStyle w:val="s"/>
        <w:spacing w:before="0" w:beforeAutospacing="0" w:after="0" w:afterAutospacing="0"/>
        <w:ind w:right="61"/>
        <w:jc w:val="center"/>
      </w:pPr>
    </w:p>
    <w:p w:rsidR="00395B00" w:rsidRDefault="00395B00" w:rsidP="00B6797B">
      <w:pPr>
        <w:spacing w:line="360" w:lineRule="auto"/>
        <w:ind w:right="61"/>
        <w:jc w:val="center"/>
      </w:pPr>
    </w:p>
    <w:p w:rsidR="00395B00" w:rsidRDefault="00395B00" w:rsidP="00B6797B">
      <w:pPr>
        <w:pStyle w:val="s"/>
        <w:spacing w:before="0" w:beforeAutospacing="0" w:after="0" w:afterAutospacing="0"/>
        <w:ind w:right="61"/>
        <w:jc w:val="center"/>
        <w:rPr>
          <w:rStyle w:val="Strong"/>
          <w:sz w:val="28"/>
          <w:szCs w:val="28"/>
        </w:rPr>
      </w:pPr>
      <w:r>
        <w:rPr>
          <w:rStyle w:val="Strong"/>
          <w:sz w:val="28"/>
          <w:szCs w:val="28"/>
        </w:rPr>
        <w:t>Муниципального образования</w:t>
      </w:r>
    </w:p>
    <w:p w:rsidR="00395B00" w:rsidRPr="00F64FEE" w:rsidRDefault="00395B00" w:rsidP="00B6797B">
      <w:pPr>
        <w:pStyle w:val="s"/>
        <w:spacing w:before="0" w:beforeAutospacing="0" w:after="0" w:afterAutospacing="0"/>
        <w:ind w:right="61"/>
        <w:jc w:val="center"/>
        <w:rPr>
          <w:b/>
          <w:bCs/>
          <w:sz w:val="28"/>
          <w:szCs w:val="28"/>
        </w:rPr>
      </w:pPr>
      <w:r w:rsidRPr="00F64FEE">
        <w:rPr>
          <w:b/>
          <w:bCs/>
          <w:sz w:val="28"/>
          <w:szCs w:val="28"/>
        </w:rPr>
        <w:t>Красносельско</w:t>
      </w:r>
      <w:r>
        <w:rPr>
          <w:b/>
          <w:bCs/>
          <w:sz w:val="28"/>
          <w:szCs w:val="28"/>
        </w:rPr>
        <w:t>е</w:t>
      </w:r>
      <w:r w:rsidRPr="00F64FEE">
        <w:rPr>
          <w:b/>
          <w:bCs/>
          <w:sz w:val="28"/>
          <w:szCs w:val="28"/>
        </w:rPr>
        <w:t xml:space="preserve"> сельско</w:t>
      </w:r>
      <w:r>
        <w:rPr>
          <w:b/>
          <w:bCs/>
          <w:sz w:val="28"/>
          <w:szCs w:val="28"/>
        </w:rPr>
        <w:t>е</w:t>
      </w:r>
      <w:r w:rsidRPr="00F64FEE">
        <w:rPr>
          <w:b/>
          <w:bCs/>
          <w:sz w:val="28"/>
          <w:szCs w:val="28"/>
        </w:rPr>
        <w:t xml:space="preserve"> поселени</w:t>
      </w:r>
      <w:r>
        <w:rPr>
          <w:b/>
          <w:bCs/>
          <w:sz w:val="28"/>
          <w:szCs w:val="28"/>
        </w:rPr>
        <w:t>е</w:t>
      </w:r>
    </w:p>
    <w:p w:rsidR="00395B00" w:rsidRDefault="00395B00" w:rsidP="00B6797B">
      <w:pPr>
        <w:pStyle w:val="s"/>
        <w:spacing w:before="0" w:beforeAutospacing="0" w:after="0" w:afterAutospacing="0"/>
        <w:ind w:right="61"/>
        <w:jc w:val="center"/>
      </w:pPr>
      <w:r>
        <w:rPr>
          <w:rStyle w:val="Strong"/>
          <w:sz w:val="28"/>
          <w:szCs w:val="28"/>
        </w:rPr>
        <w:t>Динского района</w:t>
      </w:r>
    </w:p>
    <w:p w:rsidR="00395B00" w:rsidRDefault="00395B00" w:rsidP="00B6797B">
      <w:pPr>
        <w:pStyle w:val="s"/>
        <w:spacing w:before="0" w:beforeAutospacing="0" w:after="0" w:afterAutospacing="0"/>
        <w:ind w:right="61"/>
        <w:jc w:val="center"/>
      </w:pPr>
      <w:r>
        <w:rPr>
          <w:rStyle w:val="Strong"/>
          <w:sz w:val="28"/>
          <w:szCs w:val="28"/>
        </w:rPr>
        <w:t>Краснодарского края</w:t>
      </w:r>
    </w:p>
    <w:p w:rsidR="00395B00" w:rsidRDefault="00395B00" w:rsidP="00B6797B">
      <w:pPr>
        <w:pStyle w:val="s"/>
        <w:spacing w:before="0" w:beforeAutospacing="0" w:after="0" w:afterAutospacing="0"/>
        <w:ind w:right="61"/>
        <w:jc w:val="center"/>
      </w:pPr>
      <w:r>
        <w:rPr>
          <w:rStyle w:val="Strong"/>
          <w:sz w:val="28"/>
          <w:szCs w:val="28"/>
        </w:rPr>
        <w:t>_______________</w:t>
      </w:r>
    </w:p>
    <w:p w:rsidR="00395B00" w:rsidRDefault="00395B00" w:rsidP="00B6797B">
      <w:pPr>
        <w:pStyle w:val="s"/>
        <w:spacing w:before="0" w:beforeAutospacing="0" w:after="0" w:afterAutospacing="0"/>
        <w:ind w:right="61"/>
        <w:jc w:val="center"/>
      </w:pPr>
    </w:p>
    <w:p w:rsidR="00395B00" w:rsidRDefault="00395B00" w:rsidP="00B6797B">
      <w:pPr>
        <w:pStyle w:val="s"/>
        <w:spacing w:before="0" w:beforeAutospacing="0" w:after="0" w:afterAutospacing="0"/>
        <w:ind w:right="61"/>
        <w:jc w:val="center"/>
      </w:pPr>
    </w:p>
    <w:p w:rsidR="00395B00" w:rsidRDefault="00395B00" w:rsidP="00B6797B">
      <w:pPr>
        <w:pStyle w:val="s"/>
        <w:spacing w:before="0" w:beforeAutospacing="0" w:after="0" w:afterAutospacing="0"/>
        <w:ind w:right="61"/>
      </w:pPr>
      <w:r>
        <w:t> </w:t>
      </w:r>
    </w:p>
    <w:p w:rsidR="00395B00" w:rsidRDefault="00395B00" w:rsidP="00B6797B">
      <w:pPr>
        <w:spacing w:line="360" w:lineRule="auto"/>
        <w:ind w:right="61"/>
        <w:jc w:val="center"/>
      </w:pPr>
      <w:r>
        <w:rPr>
          <w:sz w:val="28"/>
          <w:szCs w:val="28"/>
        </w:rPr>
        <w:t> </w:t>
      </w:r>
    </w:p>
    <w:p w:rsidR="00395B00" w:rsidRDefault="00395B00" w:rsidP="00B6797B">
      <w:pPr>
        <w:spacing w:line="360" w:lineRule="auto"/>
        <w:ind w:right="61"/>
        <w:jc w:val="center"/>
        <w:rPr>
          <w:sz w:val="28"/>
          <w:szCs w:val="28"/>
        </w:rPr>
      </w:pPr>
    </w:p>
    <w:p w:rsidR="00395B00" w:rsidRDefault="00395B00" w:rsidP="00B6797B">
      <w:pPr>
        <w:spacing w:line="360" w:lineRule="auto"/>
        <w:ind w:right="61"/>
        <w:jc w:val="center"/>
        <w:rPr>
          <w:sz w:val="28"/>
          <w:szCs w:val="28"/>
        </w:rPr>
      </w:pPr>
    </w:p>
    <w:p w:rsidR="00395B00" w:rsidRDefault="00395B00" w:rsidP="00B6797B">
      <w:pPr>
        <w:spacing w:line="360" w:lineRule="auto"/>
        <w:ind w:right="61"/>
        <w:jc w:val="center"/>
        <w:rPr>
          <w:sz w:val="28"/>
          <w:szCs w:val="28"/>
        </w:rPr>
      </w:pPr>
    </w:p>
    <w:p w:rsidR="00395B00" w:rsidRDefault="00395B00" w:rsidP="00B6797B">
      <w:pPr>
        <w:spacing w:line="360" w:lineRule="auto"/>
        <w:ind w:right="61"/>
        <w:jc w:val="center"/>
        <w:rPr>
          <w:sz w:val="28"/>
          <w:szCs w:val="28"/>
        </w:rPr>
      </w:pPr>
    </w:p>
    <w:p w:rsidR="00395B00" w:rsidRDefault="00395B00" w:rsidP="00B6797B">
      <w:pPr>
        <w:spacing w:line="360" w:lineRule="auto"/>
        <w:ind w:right="61"/>
        <w:jc w:val="center"/>
        <w:rPr>
          <w:sz w:val="28"/>
          <w:szCs w:val="28"/>
        </w:rPr>
      </w:pPr>
    </w:p>
    <w:p w:rsidR="00395B00" w:rsidRDefault="00395B00" w:rsidP="00B6797B">
      <w:pPr>
        <w:spacing w:line="360" w:lineRule="auto"/>
        <w:ind w:right="61"/>
        <w:jc w:val="center"/>
        <w:rPr>
          <w:sz w:val="28"/>
          <w:szCs w:val="28"/>
        </w:rPr>
      </w:pPr>
    </w:p>
    <w:p w:rsidR="00395B00" w:rsidRDefault="00395B00" w:rsidP="00B6797B">
      <w:pPr>
        <w:spacing w:line="360" w:lineRule="auto"/>
        <w:ind w:right="61"/>
        <w:jc w:val="center"/>
        <w:rPr>
          <w:sz w:val="28"/>
          <w:szCs w:val="28"/>
        </w:rPr>
      </w:pPr>
    </w:p>
    <w:p w:rsidR="00395B00" w:rsidRDefault="00395B00" w:rsidP="00B6797B">
      <w:pPr>
        <w:spacing w:line="360" w:lineRule="auto"/>
        <w:ind w:right="61"/>
        <w:jc w:val="center"/>
        <w:rPr>
          <w:sz w:val="28"/>
          <w:szCs w:val="28"/>
        </w:rPr>
      </w:pPr>
    </w:p>
    <w:p w:rsidR="00395B00" w:rsidRDefault="00395B00" w:rsidP="00B6797B">
      <w:pPr>
        <w:spacing w:line="360" w:lineRule="auto"/>
        <w:ind w:right="61"/>
        <w:rPr>
          <w:sz w:val="28"/>
          <w:szCs w:val="28"/>
        </w:rPr>
      </w:pPr>
      <w:r>
        <w:rPr>
          <w:sz w:val="28"/>
          <w:szCs w:val="28"/>
        </w:rPr>
        <w:t>Директор ООО «ПИТП»                                                                      Н. А. Делокьян</w:t>
      </w:r>
    </w:p>
    <w:p w:rsidR="00395B00" w:rsidRPr="00343AE3" w:rsidRDefault="00395B00" w:rsidP="00B6797B">
      <w:pPr>
        <w:spacing w:line="360" w:lineRule="auto"/>
        <w:ind w:right="61"/>
        <w:rPr>
          <w:sz w:val="28"/>
          <w:szCs w:val="28"/>
        </w:rPr>
      </w:pPr>
      <w:r>
        <w:rPr>
          <w:sz w:val="28"/>
          <w:szCs w:val="28"/>
        </w:rPr>
        <w:t xml:space="preserve">Кадастровый инженер </w:t>
      </w:r>
      <w:r>
        <w:rPr>
          <w:sz w:val="28"/>
          <w:szCs w:val="28"/>
          <w:lang w:val="en-US"/>
        </w:rPr>
        <w:t>I</w:t>
      </w:r>
      <w:r>
        <w:rPr>
          <w:sz w:val="28"/>
          <w:szCs w:val="28"/>
        </w:rPr>
        <w:t xml:space="preserve"> категории                                                     Г.Ф.Петросян</w:t>
      </w:r>
    </w:p>
    <w:p w:rsidR="00395B00" w:rsidRDefault="00395B00" w:rsidP="00B6797B">
      <w:pPr>
        <w:spacing w:line="360" w:lineRule="auto"/>
        <w:ind w:right="61"/>
        <w:jc w:val="center"/>
        <w:rPr>
          <w:sz w:val="28"/>
          <w:szCs w:val="28"/>
        </w:rPr>
      </w:pPr>
    </w:p>
    <w:p w:rsidR="00395B00" w:rsidRDefault="00395B00" w:rsidP="00B6797B">
      <w:pPr>
        <w:spacing w:line="360" w:lineRule="auto"/>
        <w:ind w:right="61"/>
        <w:jc w:val="center"/>
        <w:rPr>
          <w:sz w:val="28"/>
          <w:szCs w:val="28"/>
        </w:rPr>
      </w:pPr>
      <w:r>
        <w:rPr>
          <w:sz w:val="28"/>
          <w:szCs w:val="28"/>
        </w:rPr>
        <w:t> </w:t>
      </w:r>
    </w:p>
    <w:p w:rsidR="00395B00" w:rsidRDefault="00395B00" w:rsidP="00B6797B">
      <w:pPr>
        <w:spacing w:line="360" w:lineRule="auto"/>
        <w:ind w:right="61"/>
        <w:jc w:val="center"/>
        <w:rPr>
          <w:sz w:val="28"/>
          <w:szCs w:val="28"/>
        </w:rPr>
      </w:pPr>
    </w:p>
    <w:p w:rsidR="00395B00" w:rsidRDefault="00395B00" w:rsidP="00B6797B">
      <w:pPr>
        <w:spacing w:line="360" w:lineRule="auto"/>
        <w:ind w:right="61"/>
        <w:jc w:val="center"/>
      </w:pPr>
    </w:p>
    <w:p w:rsidR="00395B00" w:rsidRDefault="00395B00" w:rsidP="00B6797B">
      <w:pPr>
        <w:tabs>
          <w:tab w:val="left" w:pos="-3060"/>
          <w:tab w:val="left" w:pos="3420"/>
        </w:tabs>
        <w:spacing w:before="720" w:line="360" w:lineRule="auto"/>
        <w:ind w:right="61"/>
        <w:jc w:val="center"/>
      </w:pPr>
      <w:r>
        <w:rPr>
          <w:sz w:val="28"/>
          <w:szCs w:val="28"/>
        </w:rPr>
        <w:t>Краснодар – 2013</w:t>
      </w:r>
    </w:p>
    <w:tbl>
      <w:tblPr>
        <w:tblW w:w="1013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gridCol w:w="950"/>
      </w:tblGrid>
      <w:tr w:rsidR="00395B00" w:rsidTr="00B6797B">
        <w:tc>
          <w:tcPr>
            <w:tcW w:w="10130" w:type="dxa"/>
            <w:gridSpan w:val="2"/>
            <w:tcBorders>
              <w:top w:val="nil"/>
              <w:left w:val="nil"/>
              <w:right w:val="nil"/>
            </w:tcBorders>
          </w:tcPr>
          <w:p w:rsidR="00395B00" w:rsidRDefault="00395B00" w:rsidP="00FF70D5">
            <w:pPr>
              <w:ind w:right="175" w:firstLine="540"/>
              <w:jc w:val="center"/>
              <w:rPr>
                <w:rStyle w:val="Strong"/>
                <w:caps/>
              </w:rPr>
            </w:pPr>
          </w:p>
          <w:p w:rsidR="00395B00" w:rsidRDefault="00395B00" w:rsidP="00FF70D5">
            <w:pPr>
              <w:ind w:right="175" w:firstLine="540"/>
              <w:jc w:val="center"/>
              <w:rPr>
                <w:rStyle w:val="Strong"/>
                <w:caps/>
              </w:rPr>
            </w:pPr>
          </w:p>
          <w:p w:rsidR="00395B00" w:rsidRDefault="00395B00" w:rsidP="00FF70D5">
            <w:pPr>
              <w:ind w:right="175" w:firstLine="540"/>
              <w:jc w:val="center"/>
              <w:rPr>
                <w:rStyle w:val="Strong"/>
                <w:caps/>
              </w:rPr>
            </w:pPr>
          </w:p>
          <w:p w:rsidR="00395B00" w:rsidRDefault="00395B00" w:rsidP="00FF70D5">
            <w:pPr>
              <w:ind w:right="175" w:firstLine="540"/>
              <w:jc w:val="center"/>
            </w:pPr>
            <w:r>
              <w:rPr>
                <w:rStyle w:val="Strong"/>
                <w:caps/>
              </w:rPr>
              <w:t>содержание</w:t>
            </w:r>
          </w:p>
          <w:p w:rsidR="00395B00" w:rsidRDefault="00395B00" w:rsidP="00FF70D5">
            <w:pPr>
              <w:ind w:right="175" w:firstLine="540"/>
              <w:jc w:val="center"/>
            </w:pPr>
            <w:r>
              <w:rPr>
                <w:rStyle w:val="Strong"/>
                <w:caps/>
              </w:rPr>
              <w:t> </w:t>
            </w:r>
          </w:p>
        </w:tc>
      </w:tr>
      <w:tr w:rsidR="00395B00" w:rsidTr="00B6797B">
        <w:tc>
          <w:tcPr>
            <w:tcW w:w="10130" w:type="dxa"/>
            <w:gridSpan w:val="2"/>
          </w:tcPr>
          <w:p w:rsidR="00395B00" w:rsidRDefault="00395B00" w:rsidP="00FF70D5">
            <w:pPr>
              <w:rPr>
                <w:rStyle w:val="Strong"/>
                <w:caps/>
              </w:rPr>
            </w:pPr>
            <w:r>
              <w:rPr>
                <w:rStyle w:val="Strong"/>
              </w:rPr>
              <w:t xml:space="preserve">  ПРАВИЛА ЗЕМЛЕПОЛЬЗОВАНИЯ И ЗАСТРОЙКИ </w:t>
            </w:r>
            <w:r w:rsidRPr="00313A2C">
              <w:rPr>
                <w:b/>
                <w:bCs/>
              </w:rPr>
              <w:t>КРАСНОСЕЛЬСКОГО</w:t>
            </w:r>
            <w:r>
              <w:rPr>
                <w:rStyle w:val="Strong"/>
                <w:caps/>
              </w:rPr>
              <w:t xml:space="preserve"> сельского </w:t>
            </w:r>
          </w:p>
          <w:p w:rsidR="00395B00" w:rsidRDefault="00395B00" w:rsidP="00FF70D5">
            <w:r>
              <w:rPr>
                <w:rStyle w:val="Strong"/>
                <w:caps/>
              </w:rPr>
              <w:t xml:space="preserve">           ПОСЕЛЕНИЯ  Применительно к территории</w:t>
            </w:r>
            <w:r>
              <w:t xml:space="preserve"> </w:t>
            </w:r>
            <w:r>
              <w:rPr>
                <w:rStyle w:val="Strong"/>
                <w:caps/>
              </w:rPr>
              <w:t xml:space="preserve">с. КРАСНОСЕЛЬСКОЕ                          </w:t>
            </w:r>
            <w:r>
              <w:t xml:space="preserve">                                                            </w:t>
            </w:r>
          </w:p>
        </w:tc>
      </w:tr>
      <w:tr w:rsidR="00395B00" w:rsidTr="00B6797B">
        <w:tc>
          <w:tcPr>
            <w:tcW w:w="9180" w:type="dxa"/>
          </w:tcPr>
          <w:p w:rsidR="00395B00" w:rsidRPr="00826891" w:rsidRDefault="00395B00" w:rsidP="00FF70D5">
            <w:pPr>
              <w:jc w:val="both"/>
              <w:rPr>
                <w:b/>
                <w:bCs/>
                <w:sz w:val="16"/>
                <w:szCs w:val="16"/>
              </w:rPr>
            </w:pPr>
            <w:r>
              <w:rPr>
                <w:b/>
                <w:bCs/>
                <w:sz w:val="16"/>
                <w:szCs w:val="16"/>
              </w:rPr>
              <w:t xml:space="preserve">                                                                                          </w:t>
            </w:r>
            <w:r w:rsidRPr="00826891">
              <w:rPr>
                <w:b/>
                <w:bCs/>
                <w:sz w:val="16"/>
                <w:szCs w:val="16"/>
              </w:rPr>
              <w:t>Наименование</w:t>
            </w:r>
          </w:p>
        </w:tc>
        <w:tc>
          <w:tcPr>
            <w:tcW w:w="950" w:type="dxa"/>
          </w:tcPr>
          <w:p w:rsidR="00395B00" w:rsidRDefault="00395B00" w:rsidP="00FF70D5">
            <w:r>
              <w:rPr>
                <w:rStyle w:val="Strong"/>
                <w:sz w:val="14"/>
                <w:szCs w:val="14"/>
              </w:rPr>
              <w:t>страницы</w:t>
            </w:r>
          </w:p>
        </w:tc>
      </w:tr>
      <w:tr w:rsidR="00395B00" w:rsidTr="00B6797B">
        <w:trPr>
          <w:trHeight w:val="242"/>
        </w:trPr>
        <w:tc>
          <w:tcPr>
            <w:tcW w:w="9180" w:type="dxa"/>
          </w:tcPr>
          <w:p w:rsidR="00395B00" w:rsidRPr="005618C4" w:rsidRDefault="00395B00" w:rsidP="00FF70D5">
            <w:pPr>
              <w:ind w:firstLine="540"/>
              <w:jc w:val="both"/>
              <w:rPr>
                <w:sz w:val="22"/>
                <w:szCs w:val="22"/>
              </w:rPr>
            </w:pPr>
            <w:r w:rsidRPr="005618C4">
              <w:rPr>
                <w:rStyle w:val="Strong"/>
                <w:sz w:val="22"/>
                <w:szCs w:val="22"/>
              </w:rPr>
              <w:t>ВВЕДЕНИЕ</w:t>
            </w:r>
            <w:r w:rsidRPr="005618C4">
              <w:rPr>
                <w:sz w:val="22"/>
                <w:szCs w:val="22"/>
              </w:rPr>
              <w:t> </w:t>
            </w:r>
          </w:p>
        </w:tc>
        <w:tc>
          <w:tcPr>
            <w:tcW w:w="950" w:type="dxa"/>
            <w:vAlign w:val="center"/>
          </w:tcPr>
          <w:p w:rsidR="00395B00" w:rsidRDefault="00395B00" w:rsidP="00FF70D5">
            <w:pPr>
              <w:jc w:val="center"/>
            </w:pPr>
            <w:r>
              <w:t>5</w:t>
            </w:r>
          </w:p>
        </w:tc>
      </w:tr>
      <w:tr w:rsidR="00395B00" w:rsidTr="00B6797B">
        <w:tc>
          <w:tcPr>
            <w:tcW w:w="9180" w:type="dxa"/>
          </w:tcPr>
          <w:p w:rsidR="00395B00" w:rsidRPr="005618C4" w:rsidRDefault="00395B00" w:rsidP="00FF70D5">
            <w:pPr>
              <w:jc w:val="both"/>
              <w:rPr>
                <w:sz w:val="22"/>
                <w:szCs w:val="22"/>
              </w:rPr>
            </w:pPr>
            <w:r w:rsidRPr="005618C4">
              <w:rPr>
                <w:rStyle w:val="Strong"/>
                <w:sz w:val="22"/>
                <w:szCs w:val="22"/>
              </w:rPr>
              <w:t>Глава 1. ОБЩИЕ ПОЛОЖЕНИЯ</w:t>
            </w:r>
          </w:p>
        </w:tc>
        <w:tc>
          <w:tcPr>
            <w:tcW w:w="950" w:type="dxa"/>
            <w:vAlign w:val="center"/>
          </w:tcPr>
          <w:p w:rsidR="00395B00" w:rsidRDefault="00395B00" w:rsidP="00FF70D5">
            <w:pPr>
              <w:jc w:val="center"/>
            </w:pPr>
            <w:r>
              <w:rPr>
                <w:rStyle w:val="Strong"/>
              </w:rPr>
              <w:t> </w:t>
            </w:r>
          </w:p>
        </w:tc>
      </w:tr>
      <w:tr w:rsidR="00395B00" w:rsidTr="00B6797B">
        <w:tc>
          <w:tcPr>
            <w:tcW w:w="9180" w:type="dxa"/>
          </w:tcPr>
          <w:p w:rsidR="00395B00" w:rsidRDefault="00395B00" w:rsidP="00FF70D5">
            <w:pPr>
              <w:jc w:val="both"/>
            </w:pPr>
            <w:r>
              <w:t xml:space="preserve">Статья 1. Основные понятия, используемые в настоящих Правилах </w:t>
            </w:r>
          </w:p>
        </w:tc>
        <w:tc>
          <w:tcPr>
            <w:tcW w:w="950" w:type="dxa"/>
            <w:vAlign w:val="center"/>
          </w:tcPr>
          <w:p w:rsidR="00395B00" w:rsidRDefault="00395B00" w:rsidP="00FF70D5">
            <w:pPr>
              <w:jc w:val="center"/>
            </w:pPr>
            <w:r>
              <w:t>5</w:t>
            </w:r>
          </w:p>
        </w:tc>
      </w:tr>
      <w:tr w:rsidR="00395B00" w:rsidTr="00B6797B">
        <w:tc>
          <w:tcPr>
            <w:tcW w:w="9180" w:type="dxa"/>
          </w:tcPr>
          <w:p w:rsidR="00395B00" w:rsidRDefault="00395B00" w:rsidP="00FF70D5">
            <w:pPr>
              <w:jc w:val="both"/>
            </w:pPr>
            <w:r>
              <w:t>Статья 2. Сфера применения настоящих Правил</w:t>
            </w:r>
          </w:p>
        </w:tc>
        <w:tc>
          <w:tcPr>
            <w:tcW w:w="950" w:type="dxa"/>
            <w:vAlign w:val="center"/>
          </w:tcPr>
          <w:p w:rsidR="00395B00" w:rsidRDefault="00395B00" w:rsidP="00FF70D5">
            <w:pPr>
              <w:jc w:val="center"/>
            </w:pPr>
            <w:r>
              <w:t>8</w:t>
            </w:r>
          </w:p>
        </w:tc>
      </w:tr>
      <w:tr w:rsidR="00395B00" w:rsidTr="00B6797B">
        <w:tc>
          <w:tcPr>
            <w:tcW w:w="9180" w:type="dxa"/>
          </w:tcPr>
          <w:p w:rsidR="00395B00" w:rsidRDefault="00395B00" w:rsidP="00FF70D5">
            <w:pPr>
              <w:jc w:val="both"/>
            </w:pPr>
            <w:r>
              <w:t>Статья 3. Назначение и содержание настоящих Правил</w:t>
            </w:r>
          </w:p>
        </w:tc>
        <w:tc>
          <w:tcPr>
            <w:tcW w:w="950" w:type="dxa"/>
            <w:vAlign w:val="center"/>
          </w:tcPr>
          <w:p w:rsidR="00395B00" w:rsidRDefault="00395B00" w:rsidP="00FF70D5">
            <w:pPr>
              <w:jc w:val="center"/>
            </w:pPr>
            <w:r>
              <w:t>8</w:t>
            </w:r>
          </w:p>
        </w:tc>
      </w:tr>
      <w:tr w:rsidR="00395B00" w:rsidTr="00B6797B">
        <w:tc>
          <w:tcPr>
            <w:tcW w:w="9180" w:type="dxa"/>
          </w:tcPr>
          <w:p w:rsidR="00395B00" w:rsidRDefault="00395B00" w:rsidP="00FF70D5">
            <w:pPr>
              <w:jc w:val="both"/>
            </w:pPr>
            <w:r>
              <w:t>Статья 4. Порядок внесения изменений в настоящие Правила</w:t>
            </w:r>
            <w:r>
              <w:rPr>
                <w:color w:val="FF0000"/>
              </w:rPr>
              <w:t xml:space="preserve"> </w:t>
            </w:r>
          </w:p>
        </w:tc>
        <w:tc>
          <w:tcPr>
            <w:tcW w:w="950" w:type="dxa"/>
            <w:vAlign w:val="center"/>
          </w:tcPr>
          <w:p w:rsidR="00395B00" w:rsidRDefault="00395B00" w:rsidP="00FF70D5">
            <w:pPr>
              <w:jc w:val="center"/>
            </w:pPr>
            <w:r>
              <w:t>8</w:t>
            </w:r>
          </w:p>
        </w:tc>
      </w:tr>
      <w:tr w:rsidR="00395B00" w:rsidTr="00B6797B">
        <w:tc>
          <w:tcPr>
            <w:tcW w:w="9180" w:type="dxa"/>
          </w:tcPr>
          <w:p w:rsidR="00395B00" w:rsidRDefault="00395B00" w:rsidP="00FF70D5">
            <w:pPr>
              <w:jc w:val="both"/>
            </w:pPr>
            <w:r>
              <w:t xml:space="preserve">Статья 5. Цели градостроительного зонирования </w:t>
            </w:r>
          </w:p>
        </w:tc>
        <w:tc>
          <w:tcPr>
            <w:tcW w:w="950" w:type="dxa"/>
            <w:vAlign w:val="center"/>
          </w:tcPr>
          <w:p w:rsidR="00395B00" w:rsidRDefault="00395B00" w:rsidP="00FF70D5">
            <w:pPr>
              <w:jc w:val="center"/>
            </w:pPr>
            <w:r>
              <w:t>10</w:t>
            </w:r>
          </w:p>
        </w:tc>
      </w:tr>
      <w:tr w:rsidR="00395B00" w:rsidTr="00B6797B">
        <w:tc>
          <w:tcPr>
            <w:tcW w:w="9180" w:type="dxa"/>
          </w:tcPr>
          <w:p w:rsidR="00395B00" w:rsidRDefault="00395B00" w:rsidP="00FF70D5">
            <w:pPr>
              <w:jc w:val="both"/>
            </w:pPr>
            <w:r>
              <w:t>Статья 6. Объекты и субъекты градостроительных отношений</w:t>
            </w:r>
          </w:p>
        </w:tc>
        <w:tc>
          <w:tcPr>
            <w:tcW w:w="950" w:type="dxa"/>
            <w:vAlign w:val="center"/>
          </w:tcPr>
          <w:p w:rsidR="00395B00" w:rsidRDefault="00395B00" w:rsidP="00FF70D5">
            <w:pPr>
              <w:jc w:val="center"/>
            </w:pPr>
            <w:r>
              <w:t>10</w:t>
            </w:r>
          </w:p>
        </w:tc>
      </w:tr>
      <w:tr w:rsidR="00395B00" w:rsidTr="00B6797B">
        <w:trPr>
          <w:trHeight w:val="586"/>
        </w:trPr>
        <w:tc>
          <w:tcPr>
            <w:tcW w:w="9180" w:type="dxa"/>
          </w:tcPr>
          <w:p w:rsidR="00395B00" w:rsidRDefault="00395B00" w:rsidP="00FF70D5">
            <w:pPr>
              <w:jc w:val="both"/>
            </w:pPr>
            <w:r>
              <w:rPr>
                <w:rStyle w:val="Strong"/>
              </w:rPr>
              <w:t>Глава 2. ПОЛНОМОЧИЯ ОРГАНОВ МЕСТНОГО САМОУПРАВЛЕНИЯ И КОМИССИИ ПО РЕГУЛИРОВАНИЮ ЗЕМЛЕПОЛЬЗОВАНИЯ И ЗАСТРОЙКИ</w:t>
            </w:r>
          </w:p>
        </w:tc>
        <w:tc>
          <w:tcPr>
            <w:tcW w:w="950" w:type="dxa"/>
            <w:vAlign w:val="center"/>
          </w:tcPr>
          <w:p w:rsidR="00395B00" w:rsidRDefault="00395B00" w:rsidP="00FF70D5">
            <w:pPr>
              <w:jc w:val="center"/>
            </w:pPr>
            <w:r>
              <w:rPr>
                <w:rStyle w:val="Strong"/>
              </w:rPr>
              <w:t> </w:t>
            </w:r>
          </w:p>
        </w:tc>
      </w:tr>
      <w:tr w:rsidR="00395B00" w:rsidTr="00B6797B">
        <w:tc>
          <w:tcPr>
            <w:tcW w:w="9180" w:type="dxa"/>
          </w:tcPr>
          <w:p w:rsidR="00395B00" w:rsidRDefault="00395B00" w:rsidP="00FF70D5">
            <w:pPr>
              <w:jc w:val="both"/>
            </w:pPr>
            <w:r>
              <w:t>Статья 7. Полномочия Совета депутатов Красносельского сельского поселения в области землепользования и застройки</w:t>
            </w:r>
          </w:p>
        </w:tc>
        <w:tc>
          <w:tcPr>
            <w:tcW w:w="950" w:type="dxa"/>
            <w:vAlign w:val="center"/>
          </w:tcPr>
          <w:p w:rsidR="00395B00" w:rsidRDefault="00395B00" w:rsidP="00FF70D5">
            <w:pPr>
              <w:jc w:val="center"/>
            </w:pPr>
            <w:r>
              <w:t>10</w:t>
            </w:r>
          </w:p>
        </w:tc>
      </w:tr>
      <w:tr w:rsidR="00395B00" w:rsidTr="00B6797B">
        <w:tc>
          <w:tcPr>
            <w:tcW w:w="9180" w:type="dxa"/>
          </w:tcPr>
          <w:p w:rsidR="00395B00" w:rsidRDefault="00395B00" w:rsidP="00FF70D5">
            <w:pPr>
              <w:jc w:val="both"/>
            </w:pPr>
            <w:r>
              <w:t>Статья 8. Полномочия главы Красносельского сельского поселения в области землепользования и застройки</w:t>
            </w:r>
          </w:p>
        </w:tc>
        <w:tc>
          <w:tcPr>
            <w:tcW w:w="950" w:type="dxa"/>
            <w:vAlign w:val="center"/>
          </w:tcPr>
          <w:p w:rsidR="00395B00" w:rsidRDefault="00395B00" w:rsidP="00FF70D5">
            <w:pPr>
              <w:jc w:val="center"/>
            </w:pPr>
            <w:r>
              <w:t>11</w:t>
            </w:r>
          </w:p>
        </w:tc>
      </w:tr>
      <w:tr w:rsidR="00395B00" w:rsidTr="00B6797B">
        <w:tc>
          <w:tcPr>
            <w:tcW w:w="9180" w:type="dxa"/>
          </w:tcPr>
          <w:p w:rsidR="00395B00" w:rsidRDefault="00395B00" w:rsidP="00FF70D5">
            <w:pPr>
              <w:jc w:val="both"/>
            </w:pPr>
            <w:r>
              <w:t>Статья 9. Полномочия Администрации Красносельского сельского поселения в области землепользования и застройки</w:t>
            </w:r>
          </w:p>
        </w:tc>
        <w:tc>
          <w:tcPr>
            <w:tcW w:w="950" w:type="dxa"/>
            <w:vAlign w:val="center"/>
          </w:tcPr>
          <w:p w:rsidR="00395B00" w:rsidRDefault="00395B00" w:rsidP="00FF70D5">
            <w:pPr>
              <w:jc w:val="center"/>
            </w:pPr>
            <w:r>
              <w:t>11</w:t>
            </w:r>
          </w:p>
        </w:tc>
      </w:tr>
      <w:tr w:rsidR="00395B00" w:rsidTr="00B6797B">
        <w:tc>
          <w:tcPr>
            <w:tcW w:w="9180" w:type="dxa"/>
          </w:tcPr>
          <w:p w:rsidR="00395B00" w:rsidRDefault="00395B00" w:rsidP="00FF70D5">
            <w:pPr>
              <w:jc w:val="both"/>
            </w:pPr>
            <w:r>
              <w:t xml:space="preserve">Статья 10. Полномочия комиссии </w:t>
            </w:r>
          </w:p>
        </w:tc>
        <w:tc>
          <w:tcPr>
            <w:tcW w:w="950" w:type="dxa"/>
            <w:vAlign w:val="center"/>
          </w:tcPr>
          <w:p w:rsidR="00395B00" w:rsidRDefault="00395B00" w:rsidP="00FF70D5">
            <w:pPr>
              <w:jc w:val="center"/>
            </w:pPr>
            <w:r>
              <w:t>12</w:t>
            </w:r>
          </w:p>
        </w:tc>
      </w:tr>
      <w:tr w:rsidR="00395B00" w:rsidTr="00B6797B">
        <w:tc>
          <w:tcPr>
            <w:tcW w:w="9180" w:type="dxa"/>
          </w:tcPr>
          <w:p w:rsidR="00395B00" w:rsidRDefault="00395B00" w:rsidP="00FF70D5">
            <w:pPr>
              <w:jc w:val="both"/>
            </w:pPr>
            <w:r>
              <w:rPr>
                <w:rStyle w:val="Strong"/>
              </w:rPr>
              <w:t>Глава 3. ПОДГОТОВКА ДОКУМЕНТАЦИИ ПО ПЛАНИРОВКЕ ТЕРРИТОРИИ ОРГАНАМИ МЕСТНОГО САМОУПРАВЛЕНИЯ</w:t>
            </w:r>
          </w:p>
        </w:tc>
        <w:tc>
          <w:tcPr>
            <w:tcW w:w="950" w:type="dxa"/>
            <w:vAlign w:val="center"/>
          </w:tcPr>
          <w:p w:rsidR="00395B00" w:rsidRDefault="00395B00" w:rsidP="00FF70D5">
            <w:pPr>
              <w:jc w:val="center"/>
            </w:pPr>
            <w:r>
              <w:rPr>
                <w:rStyle w:val="Strong"/>
              </w:rPr>
              <w:t> </w:t>
            </w:r>
          </w:p>
        </w:tc>
      </w:tr>
      <w:tr w:rsidR="00395B00" w:rsidTr="00B6797B">
        <w:tc>
          <w:tcPr>
            <w:tcW w:w="9180" w:type="dxa"/>
          </w:tcPr>
          <w:p w:rsidR="00395B00" w:rsidRDefault="00395B00" w:rsidP="00FF70D5">
            <w:pPr>
              <w:ind w:right="-1"/>
              <w:jc w:val="both"/>
            </w:pPr>
            <w:r>
              <w:t>Статья 11. Планировочная организация территории поселения</w:t>
            </w:r>
          </w:p>
        </w:tc>
        <w:tc>
          <w:tcPr>
            <w:tcW w:w="950" w:type="dxa"/>
            <w:vAlign w:val="center"/>
          </w:tcPr>
          <w:p w:rsidR="00395B00" w:rsidRDefault="00395B00" w:rsidP="00FF70D5">
            <w:pPr>
              <w:jc w:val="center"/>
            </w:pPr>
            <w:r>
              <w:t>12</w:t>
            </w:r>
          </w:p>
        </w:tc>
      </w:tr>
      <w:tr w:rsidR="00395B00" w:rsidTr="00B6797B">
        <w:tc>
          <w:tcPr>
            <w:tcW w:w="9180" w:type="dxa"/>
          </w:tcPr>
          <w:p w:rsidR="00395B00" w:rsidRDefault="00395B00" w:rsidP="00FF70D5">
            <w:pPr>
              <w:ind w:right="-1"/>
              <w:jc w:val="both"/>
            </w:pPr>
            <w:r>
              <w:t>Статья 12. Линии градостроительного регулирования</w:t>
            </w:r>
          </w:p>
        </w:tc>
        <w:tc>
          <w:tcPr>
            <w:tcW w:w="950" w:type="dxa"/>
            <w:vAlign w:val="center"/>
          </w:tcPr>
          <w:p w:rsidR="00395B00" w:rsidRDefault="00395B00" w:rsidP="00FF70D5">
            <w:pPr>
              <w:jc w:val="center"/>
            </w:pPr>
            <w:r>
              <w:t>13</w:t>
            </w:r>
          </w:p>
        </w:tc>
      </w:tr>
      <w:tr w:rsidR="00395B00" w:rsidTr="00B6797B">
        <w:tc>
          <w:tcPr>
            <w:tcW w:w="9180" w:type="dxa"/>
          </w:tcPr>
          <w:p w:rsidR="00395B00" w:rsidRDefault="00395B00" w:rsidP="00FF70D5">
            <w:pPr>
              <w:jc w:val="both"/>
            </w:pPr>
            <w:r>
              <w:t>Статья 13. Порядок подготовки и утверждения документации по планировке территории  поселения</w:t>
            </w:r>
          </w:p>
        </w:tc>
        <w:tc>
          <w:tcPr>
            <w:tcW w:w="950" w:type="dxa"/>
            <w:vAlign w:val="center"/>
          </w:tcPr>
          <w:p w:rsidR="00395B00" w:rsidRDefault="00395B00" w:rsidP="00FF70D5">
            <w:pPr>
              <w:jc w:val="center"/>
            </w:pPr>
            <w:r>
              <w:t>13</w:t>
            </w:r>
          </w:p>
        </w:tc>
      </w:tr>
      <w:tr w:rsidR="00395B00" w:rsidTr="00B6797B">
        <w:tc>
          <w:tcPr>
            <w:tcW w:w="9180" w:type="dxa"/>
          </w:tcPr>
          <w:p w:rsidR="00395B00" w:rsidRDefault="00395B00" w:rsidP="00FF70D5">
            <w:pPr>
              <w:jc w:val="both"/>
            </w:pPr>
            <w:r>
              <w:t>Статья 14. Градостроительные планы земельных участков</w:t>
            </w:r>
          </w:p>
        </w:tc>
        <w:tc>
          <w:tcPr>
            <w:tcW w:w="950" w:type="dxa"/>
            <w:vAlign w:val="center"/>
          </w:tcPr>
          <w:p w:rsidR="00395B00" w:rsidRDefault="00395B00" w:rsidP="00FF70D5">
            <w:pPr>
              <w:jc w:val="center"/>
            </w:pPr>
            <w:r>
              <w:t>14</w:t>
            </w:r>
          </w:p>
        </w:tc>
      </w:tr>
      <w:tr w:rsidR="00395B00" w:rsidTr="00B6797B">
        <w:tc>
          <w:tcPr>
            <w:tcW w:w="9180" w:type="dxa"/>
          </w:tcPr>
          <w:p w:rsidR="00395B00" w:rsidRDefault="00395B00" w:rsidP="00FF70D5">
            <w:pPr>
              <w:pStyle w:val="consnormal"/>
              <w:spacing w:before="0" w:beforeAutospacing="0" w:after="0" w:afterAutospacing="0"/>
              <w:jc w:val="both"/>
            </w:pPr>
            <w:r>
              <w:rPr>
                <w:rStyle w:val="Strong"/>
              </w:rPr>
              <w:t>Глава 4. ПОРЯДОК (ПРОЦЕДУРЫ) РЕГУЛИРОВАНИЯ ЗЕМЛЕПОЛЬЗОВАНИЯ НА ТЕРРИТОРИИ ПОСЕЛЕНИЯ</w:t>
            </w:r>
          </w:p>
        </w:tc>
        <w:tc>
          <w:tcPr>
            <w:tcW w:w="950" w:type="dxa"/>
            <w:vAlign w:val="center"/>
          </w:tcPr>
          <w:p w:rsidR="00395B00" w:rsidRDefault="00395B00" w:rsidP="00FF70D5">
            <w:pPr>
              <w:pStyle w:val="consnormal"/>
              <w:spacing w:before="0" w:beforeAutospacing="0" w:after="0" w:afterAutospacing="0"/>
              <w:jc w:val="center"/>
            </w:pPr>
            <w:r>
              <w:rPr>
                <w:rStyle w:val="Strong"/>
              </w:rPr>
              <w:t> </w:t>
            </w:r>
          </w:p>
          <w:p w:rsidR="00395B00" w:rsidRDefault="00395B00" w:rsidP="00FF70D5">
            <w:pPr>
              <w:pStyle w:val="consnormal"/>
              <w:spacing w:before="0" w:beforeAutospacing="0" w:after="0" w:afterAutospacing="0"/>
              <w:jc w:val="center"/>
            </w:pPr>
            <w:r>
              <w:rPr>
                <w:rStyle w:val="Strong"/>
              </w:rPr>
              <w:t> </w:t>
            </w:r>
          </w:p>
        </w:tc>
      </w:tr>
      <w:tr w:rsidR="00395B00" w:rsidTr="00B6797B">
        <w:tc>
          <w:tcPr>
            <w:tcW w:w="9180" w:type="dxa"/>
          </w:tcPr>
          <w:p w:rsidR="00395B00" w:rsidRPr="00D3252E" w:rsidRDefault="00395B00" w:rsidP="00FF70D5">
            <w:pPr>
              <w:pStyle w:val="consnormal"/>
              <w:spacing w:before="0" w:beforeAutospacing="0" w:after="0" w:afterAutospacing="0"/>
              <w:jc w:val="both"/>
            </w:pPr>
            <w:r>
              <w:t>Статья 15. Предоставление земельных участков</w:t>
            </w:r>
            <w:r w:rsidRPr="00D3252E">
              <w:t>,</w:t>
            </w:r>
            <w:r>
              <w:t xml:space="preserve"> находящихся в муниципальной собственности</w:t>
            </w:r>
          </w:p>
        </w:tc>
        <w:tc>
          <w:tcPr>
            <w:tcW w:w="950" w:type="dxa"/>
            <w:vAlign w:val="center"/>
          </w:tcPr>
          <w:p w:rsidR="00395B00" w:rsidRPr="00194D2F" w:rsidRDefault="00395B00" w:rsidP="00FF70D5">
            <w:pPr>
              <w:pStyle w:val="consnormal"/>
              <w:spacing w:before="0" w:beforeAutospacing="0" w:after="0" w:afterAutospacing="0"/>
              <w:jc w:val="center"/>
              <w:rPr>
                <w:b/>
                <w:bCs/>
              </w:rPr>
            </w:pPr>
            <w:r w:rsidRPr="00194D2F">
              <w:rPr>
                <w:rStyle w:val="Strong"/>
                <w:b w:val="0"/>
                <w:bCs w:val="0"/>
              </w:rPr>
              <w:t> 1</w:t>
            </w:r>
            <w:r>
              <w:rPr>
                <w:rStyle w:val="Strong"/>
                <w:b w:val="0"/>
                <w:bCs w:val="0"/>
              </w:rPr>
              <w:t>5</w:t>
            </w:r>
          </w:p>
          <w:p w:rsidR="00395B00" w:rsidRDefault="00395B00" w:rsidP="00FF70D5">
            <w:pPr>
              <w:pStyle w:val="consnormal"/>
              <w:spacing w:before="0" w:beforeAutospacing="0" w:after="0" w:afterAutospacing="0"/>
              <w:jc w:val="center"/>
            </w:pPr>
            <w:r>
              <w:rPr>
                <w:rStyle w:val="Strong"/>
              </w:rPr>
              <w:t> </w:t>
            </w:r>
          </w:p>
        </w:tc>
      </w:tr>
      <w:tr w:rsidR="00395B00" w:rsidTr="00B6797B">
        <w:tc>
          <w:tcPr>
            <w:tcW w:w="9180" w:type="dxa"/>
          </w:tcPr>
          <w:p w:rsidR="00395B00" w:rsidRDefault="00395B00" w:rsidP="00FF70D5">
            <w:pPr>
              <w:pStyle w:val="consnormal"/>
              <w:spacing w:before="0" w:beforeAutospacing="0" w:after="0" w:afterAutospacing="0"/>
              <w:jc w:val="both"/>
            </w:pPr>
            <w:r>
              <w:t>Статья 16. Общий порядок предоставления земельных участков для строительства объектов капитального строительства</w:t>
            </w:r>
          </w:p>
        </w:tc>
        <w:tc>
          <w:tcPr>
            <w:tcW w:w="950" w:type="dxa"/>
            <w:vAlign w:val="center"/>
          </w:tcPr>
          <w:p w:rsidR="00395B00" w:rsidRDefault="00395B00" w:rsidP="00FF70D5">
            <w:pPr>
              <w:pStyle w:val="consnormal"/>
              <w:spacing w:before="0" w:beforeAutospacing="0" w:after="0" w:afterAutospacing="0"/>
              <w:jc w:val="center"/>
            </w:pPr>
            <w:r>
              <w:t>16</w:t>
            </w:r>
          </w:p>
        </w:tc>
      </w:tr>
      <w:tr w:rsidR="00395B00" w:rsidTr="00B6797B">
        <w:tc>
          <w:tcPr>
            <w:tcW w:w="9180" w:type="dxa"/>
          </w:tcPr>
          <w:p w:rsidR="00395B00" w:rsidRDefault="00395B00" w:rsidP="00FF70D5">
            <w:pPr>
              <w:pStyle w:val="consnormal"/>
              <w:spacing w:before="0" w:beforeAutospacing="0" w:after="0" w:afterAutospacing="0"/>
              <w:jc w:val="both"/>
            </w:pPr>
            <w:r>
              <w:t>Статья 17. Порядок предоставления земельного участка для строительства объектов капитального строительства по инициативе Администрации поселения</w:t>
            </w:r>
          </w:p>
        </w:tc>
        <w:tc>
          <w:tcPr>
            <w:tcW w:w="950" w:type="dxa"/>
            <w:vAlign w:val="center"/>
          </w:tcPr>
          <w:p w:rsidR="00395B00" w:rsidRDefault="00395B00" w:rsidP="00FF70D5">
            <w:pPr>
              <w:pStyle w:val="consnormal"/>
              <w:spacing w:before="0" w:beforeAutospacing="0" w:after="0" w:afterAutospacing="0"/>
              <w:jc w:val="center"/>
            </w:pPr>
            <w:r>
              <w:t>16</w:t>
            </w:r>
          </w:p>
        </w:tc>
      </w:tr>
      <w:tr w:rsidR="00395B00" w:rsidTr="00B6797B">
        <w:tc>
          <w:tcPr>
            <w:tcW w:w="9180" w:type="dxa"/>
          </w:tcPr>
          <w:p w:rsidR="00395B00" w:rsidRDefault="00395B00" w:rsidP="00FF70D5">
            <w:pPr>
              <w:pStyle w:val="consnormal"/>
              <w:spacing w:before="0" w:beforeAutospacing="0" w:after="0" w:afterAutospacing="0"/>
              <w:jc w:val="both"/>
            </w:pPr>
            <w:r>
              <w:t>Статья 18. Порядок предоставления земельного участка для строительства объектов капитального строительства по инициативе заинтересованных лиц</w:t>
            </w:r>
          </w:p>
        </w:tc>
        <w:tc>
          <w:tcPr>
            <w:tcW w:w="950" w:type="dxa"/>
            <w:vAlign w:val="center"/>
          </w:tcPr>
          <w:p w:rsidR="00395B00" w:rsidRDefault="00395B00" w:rsidP="00FF70D5">
            <w:pPr>
              <w:pStyle w:val="consnormal"/>
              <w:spacing w:before="0" w:beforeAutospacing="0" w:after="0" w:afterAutospacing="0"/>
              <w:jc w:val="center"/>
            </w:pPr>
            <w:r>
              <w:t>17</w:t>
            </w:r>
          </w:p>
        </w:tc>
      </w:tr>
      <w:tr w:rsidR="00395B00" w:rsidTr="00B6797B">
        <w:tc>
          <w:tcPr>
            <w:tcW w:w="9180" w:type="dxa"/>
          </w:tcPr>
          <w:p w:rsidR="00395B00" w:rsidRDefault="00395B00" w:rsidP="00FF70D5">
            <w:pPr>
              <w:jc w:val="both"/>
            </w:pPr>
            <w:r>
              <w:rPr>
                <w:rStyle w:val="Strong"/>
              </w:rPr>
              <w:t xml:space="preserve">Глава 5. ПОРЯДОК </w:t>
            </w:r>
            <w:r>
              <w:rPr>
                <w:rStyle w:val="Strong"/>
                <w:caps/>
              </w:rPr>
              <w:t>осуществления</w:t>
            </w:r>
            <w:r>
              <w:rPr>
                <w:rStyle w:val="Strong"/>
              </w:rPr>
              <w:t xml:space="preserve"> </w:t>
            </w:r>
            <w:r>
              <w:rPr>
                <w:rStyle w:val="Strong"/>
                <w:caps/>
              </w:rPr>
              <w:t>строительства, реконструкции и капитального ремонта объектов капитального строительтсва</w:t>
            </w:r>
          </w:p>
        </w:tc>
        <w:tc>
          <w:tcPr>
            <w:tcW w:w="950" w:type="dxa"/>
            <w:vAlign w:val="center"/>
          </w:tcPr>
          <w:p w:rsidR="00395B00" w:rsidRDefault="00395B00" w:rsidP="00FF70D5">
            <w:pPr>
              <w:jc w:val="center"/>
            </w:pPr>
            <w:r>
              <w:rPr>
                <w:rStyle w:val="Strong"/>
              </w:rPr>
              <w:t> </w:t>
            </w:r>
          </w:p>
        </w:tc>
      </w:tr>
      <w:tr w:rsidR="00395B00" w:rsidTr="00B6797B">
        <w:tc>
          <w:tcPr>
            <w:tcW w:w="9180" w:type="dxa"/>
          </w:tcPr>
          <w:p w:rsidR="00395B00" w:rsidRDefault="00395B00" w:rsidP="00FF70D5">
            <w:pPr>
              <w:jc w:val="both"/>
            </w:pPr>
            <w:r>
              <w:t>Статья 19. Основные принципы организации застройки на территории поселения</w:t>
            </w:r>
          </w:p>
        </w:tc>
        <w:tc>
          <w:tcPr>
            <w:tcW w:w="950" w:type="dxa"/>
            <w:vAlign w:val="center"/>
          </w:tcPr>
          <w:p w:rsidR="00395B00" w:rsidRDefault="00395B00" w:rsidP="00FF70D5">
            <w:pPr>
              <w:jc w:val="center"/>
            </w:pPr>
            <w:r>
              <w:t>18</w:t>
            </w:r>
          </w:p>
        </w:tc>
      </w:tr>
      <w:tr w:rsidR="00395B00" w:rsidTr="00B6797B">
        <w:tc>
          <w:tcPr>
            <w:tcW w:w="9180" w:type="dxa"/>
          </w:tcPr>
          <w:p w:rsidR="00395B00" w:rsidRDefault="00395B00" w:rsidP="00FF70D5">
            <w:pPr>
              <w:jc w:val="both"/>
            </w:pPr>
            <w:r>
              <w:rPr>
                <w:spacing w:val="-2"/>
                <w:position w:val="-2"/>
              </w:rPr>
              <w:t>Статья 20. Право на осуществление строительства, реконструкции и капитального ремонта объектов капитального строительства</w:t>
            </w:r>
          </w:p>
        </w:tc>
        <w:tc>
          <w:tcPr>
            <w:tcW w:w="950" w:type="dxa"/>
            <w:vAlign w:val="center"/>
          </w:tcPr>
          <w:p w:rsidR="00395B00" w:rsidRDefault="00395B00" w:rsidP="00FF70D5">
            <w:pPr>
              <w:jc w:val="center"/>
            </w:pPr>
            <w:r>
              <w:rPr>
                <w:spacing w:val="-2"/>
                <w:position w:val="-2"/>
              </w:rPr>
              <w:t>18</w:t>
            </w:r>
          </w:p>
        </w:tc>
      </w:tr>
      <w:tr w:rsidR="00395B00" w:rsidTr="00B6797B">
        <w:tc>
          <w:tcPr>
            <w:tcW w:w="9180" w:type="dxa"/>
          </w:tcPr>
          <w:p w:rsidR="00395B00" w:rsidRDefault="00395B00" w:rsidP="00FF70D5">
            <w:pPr>
              <w:jc w:val="both"/>
            </w:pPr>
            <w:r>
              <w:rPr>
                <w:spacing w:val="-2"/>
                <w:position w:val="-2"/>
              </w:rPr>
              <w:t>Статья 21. Выполнение инженерных изысканий для разработки проектной документации</w:t>
            </w:r>
          </w:p>
        </w:tc>
        <w:tc>
          <w:tcPr>
            <w:tcW w:w="950" w:type="dxa"/>
            <w:vAlign w:val="center"/>
          </w:tcPr>
          <w:p w:rsidR="00395B00" w:rsidRDefault="00395B00" w:rsidP="00FF70D5">
            <w:pPr>
              <w:jc w:val="center"/>
            </w:pPr>
            <w:r>
              <w:rPr>
                <w:spacing w:val="-2"/>
                <w:position w:val="-2"/>
              </w:rPr>
              <w:t>19</w:t>
            </w:r>
          </w:p>
        </w:tc>
      </w:tr>
      <w:tr w:rsidR="00395B00" w:rsidTr="00B6797B">
        <w:tc>
          <w:tcPr>
            <w:tcW w:w="9180" w:type="dxa"/>
          </w:tcPr>
          <w:p w:rsidR="00395B00" w:rsidRDefault="00395B00" w:rsidP="00FF70D5">
            <w:pPr>
              <w:jc w:val="both"/>
            </w:pPr>
            <w:r>
              <w:t xml:space="preserve">Статья 22. Проектная документация объекта капитального строительства </w:t>
            </w:r>
          </w:p>
        </w:tc>
        <w:tc>
          <w:tcPr>
            <w:tcW w:w="950" w:type="dxa"/>
            <w:vAlign w:val="center"/>
          </w:tcPr>
          <w:p w:rsidR="00395B00" w:rsidRDefault="00395B00" w:rsidP="00FF70D5">
            <w:pPr>
              <w:jc w:val="center"/>
            </w:pPr>
            <w:r>
              <w:t>19</w:t>
            </w:r>
          </w:p>
        </w:tc>
      </w:tr>
      <w:tr w:rsidR="00395B00" w:rsidTr="00B6797B">
        <w:tc>
          <w:tcPr>
            <w:tcW w:w="9180" w:type="dxa"/>
          </w:tcPr>
          <w:p w:rsidR="00395B00" w:rsidRDefault="00395B00" w:rsidP="00FF70D5">
            <w:pPr>
              <w:jc w:val="both"/>
            </w:pPr>
            <w:r>
              <w:t xml:space="preserve">Статья 23. Государственная экспертиза и утверждение проектной документации </w:t>
            </w:r>
          </w:p>
        </w:tc>
        <w:tc>
          <w:tcPr>
            <w:tcW w:w="950" w:type="dxa"/>
            <w:vAlign w:val="center"/>
          </w:tcPr>
          <w:p w:rsidR="00395B00" w:rsidRDefault="00395B00" w:rsidP="00FF70D5">
            <w:pPr>
              <w:jc w:val="center"/>
            </w:pPr>
            <w:r>
              <w:t>19</w:t>
            </w:r>
          </w:p>
        </w:tc>
      </w:tr>
      <w:tr w:rsidR="00395B00" w:rsidTr="00B6797B">
        <w:tc>
          <w:tcPr>
            <w:tcW w:w="9180" w:type="dxa"/>
          </w:tcPr>
          <w:p w:rsidR="00395B00" w:rsidRDefault="00395B00" w:rsidP="00FF70D5">
            <w:pPr>
              <w:jc w:val="both"/>
            </w:pPr>
            <w:r>
              <w:t>Статья 24. Выдача разрешения на строительство и разрешения на ввод объекта в эксплуатацию</w:t>
            </w:r>
          </w:p>
        </w:tc>
        <w:tc>
          <w:tcPr>
            <w:tcW w:w="950" w:type="dxa"/>
            <w:vAlign w:val="center"/>
          </w:tcPr>
          <w:p w:rsidR="00395B00" w:rsidRDefault="00395B00" w:rsidP="00FF70D5">
            <w:pPr>
              <w:jc w:val="center"/>
            </w:pPr>
            <w:r>
              <w:t>20</w:t>
            </w:r>
          </w:p>
        </w:tc>
      </w:tr>
      <w:tr w:rsidR="00395B00" w:rsidTr="00B6797B">
        <w:tc>
          <w:tcPr>
            <w:tcW w:w="9180" w:type="dxa"/>
          </w:tcPr>
          <w:p w:rsidR="00395B00" w:rsidRDefault="00395B00" w:rsidP="00FF70D5">
            <w:pPr>
              <w:jc w:val="both"/>
            </w:pPr>
            <w:r>
              <w:t>Статья 25. Инженерные изыскания в период строительства</w:t>
            </w:r>
          </w:p>
        </w:tc>
        <w:tc>
          <w:tcPr>
            <w:tcW w:w="950" w:type="dxa"/>
            <w:vAlign w:val="center"/>
          </w:tcPr>
          <w:p w:rsidR="00395B00" w:rsidRDefault="00395B00" w:rsidP="00FF70D5">
            <w:pPr>
              <w:jc w:val="center"/>
            </w:pPr>
            <w:r>
              <w:t>20</w:t>
            </w:r>
          </w:p>
        </w:tc>
      </w:tr>
      <w:tr w:rsidR="00395B00" w:rsidTr="00B6797B">
        <w:tc>
          <w:tcPr>
            <w:tcW w:w="9180" w:type="dxa"/>
          </w:tcPr>
          <w:p w:rsidR="00395B00" w:rsidRDefault="00395B00" w:rsidP="00FF70D5">
            <w:pPr>
              <w:jc w:val="both"/>
            </w:pPr>
            <w:r>
              <w:t>Статья 26. Осуществление строительства, реконструкции, капитального ремонта объектов капитального строительства</w:t>
            </w:r>
          </w:p>
        </w:tc>
        <w:tc>
          <w:tcPr>
            <w:tcW w:w="950" w:type="dxa"/>
            <w:vAlign w:val="center"/>
          </w:tcPr>
          <w:p w:rsidR="00395B00" w:rsidRDefault="00395B00" w:rsidP="00FF70D5">
            <w:pPr>
              <w:jc w:val="center"/>
            </w:pPr>
            <w:r>
              <w:t>20</w:t>
            </w:r>
          </w:p>
        </w:tc>
      </w:tr>
      <w:tr w:rsidR="00395B00" w:rsidTr="00B6797B">
        <w:tc>
          <w:tcPr>
            <w:tcW w:w="9180" w:type="dxa"/>
          </w:tcPr>
          <w:p w:rsidR="00395B00" w:rsidRDefault="00395B00" w:rsidP="00FF70D5">
            <w:r>
              <w:t xml:space="preserve">Статья 27.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 </w:t>
            </w:r>
          </w:p>
        </w:tc>
        <w:tc>
          <w:tcPr>
            <w:tcW w:w="950" w:type="dxa"/>
            <w:vAlign w:val="center"/>
          </w:tcPr>
          <w:p w:rsidR="00395B00" w:rsidRDefault="00395B00" w:rsidP="00FF70D5">
            <w:pPr>
              <w:jc w:val="center"/>
            </w:pPr>
            <w:r>
              <w:t>22</w:t>
            </w:r>
          </w:p>
        </w:tc>
      </w:tr>
      <w:tr w:rsidR="00395B00" w:rsidTr="00B6797B">
        <w:tc>
          <w:tcPr>
            <w:tcW w:w="9180" w:type="dxa"/>
          </w:tcPr>
          <w:p w:rsidR="00395B00" w:rsidRDefault="00395B00" w:rsidP="00FF70D5">
            <w:pPr>
              <w:jc w:val="both"/>
            </w:pPr>
            <w:r>
              <w:t>Статья 28. Строительный контроль</w:t>
            </w:r>
          </w:p>
        </w:tc>
        <w:tc>
          <w:tcPr>
            <w:tcW w:w="950" w:type="dxa"/>
            <w:vAlign w:val="center"/>
          </w:tcPr>
          <w:p w:rsidR="00395B00" w:rsidRDefault="00395B00" w:rsidP="00FF70D5">
            <w:pPr>
              <w:jc w:val="center"/>
            </w:pPr>
            <w:r>
              <w:t>22</w:t>
            </w:r>
          </w:p>
        </w:tc>
      </w:tr>
      <w:tr w:rsidR="00395B00" w:rsidTr="00B6797B">
        <w:tc>
          <w:tcPr>
            <w:tcW w:w="9180" w:type="dxa"/>
          </w:tcPr>
          <w:p w:rsidR="00395B00" w:rsidRDefault="00395B00" w:rsidP="00FF70D5">
            <w:pPr>
              <w:jc w:val="both"/>
            </w:pPr>
            <w:r>
              <w:t>Статья 29. Государственный строительный надзор</w:t>
            </w:r>
          </w:p>
        </w:tc>
        <w:tc>
          <w:tcPr>
            <w:tcW w:w="950" w:type="dxa"/>
            <w:vAlign w:val="center"/>
          </w:tcPr>
          <w:p w:rsidR="00395B00" w:rsidRDefault="00395B00" w:rsidP="00FF70D5">
            <w:pPr>
              <w:jc w:val="center"/>
            </w:pPr>
            <w:r>
              <w:t>22</w:t>
            </w:r>
          </w:p>
        </w:tc>
      </w:tr>
      <w:tr w:rsidR="00395B00" w:rsidTr="00B6797B">
        <w:tc>
          <w:tcPr>
            <w:tcW w:w="9180" w:type="dxa"/>
          </w:tcPr>
          <w:p w:rsidR="00395B00" w:rsidRDefault="00395B00" w:rsidP="00FF70D5">
            <w:pPr>
              <w:jc w:val="both"/>
            </w:pPr>
            <w:r>
              <w:t>Статья 30. Контроль за осуществлением застройки на территории поселения</w:t>
            </w:r>
          </w:p>
        </w:tc>
        <w:tc>
          <w:tcPr>
            <w:tcW w:w="950" w:type="dxa"/>
            <w:vAlign w:val="center"/>
          </w:tcPr>
          <w:p w:rsidR="00395B00" w:rsidRDefault="00395B00" w:rsidP="00FF70D5">
            <w:pPr>
              <w:jc w:val="center"/>
            </w:pPr>
            <w:r>
              <w:t>23</w:t>
            </w:r>
          </w:p>
        </w:tc>
      </w:tr>
      <w:tr w:rsidR="00395B00" w:rsidTr="00B6797B">
        <w:tc>
          <w:tcPr>
            <w:tcW w:w="9180" w:type="dxa"/>
          </w:tcPr>
          <w:p w:rsidR="00395B00" w:rsidRDefault="00395B00" w:rsidP="00FF70D5">
            <w:pPr>
              <w:jc w:val="both"/>
            </w:pPr>
            <w:r>
              <w:rPr>
                <w:rStyle w:val="Strong"/>
              </w:rPr>
              <w:t>Глава 6. ГРАДОСТРОИТЕЛЬНОЕ РЕГЛАМЕНТИРОВАНИЕ</w:t>
            </w:r>
          </w:p>
        </w:tc>
        <w:tc>
          <w:tcPr>
            <w:tcW w:w="950" w:type="dxa"/>
            <w:vAlign w:val="center"/>
          </w:tcPr>
          <w:p w:rsidR="00395B00" w:rsidRDefault="00395B00" w:rsidP="00FF70D5">
            <w:pPr>
              <w:jc w:val="center"/>
            </w:pPr>
            <w:r>
              <w:rPr>
                <w:rStyle w:val="Strong"/>
              </w:rPr>
              <w:t> </w:t>
            </w:r>
          </w:p>
        </w:tc>
      </w:tr>
      <w:tr w:rsidR="00395B00" w:rsidTr="00B6797B">
        <w:tc>
          <w:tcPr>
            <w:tcW w:w="9180" w:type="dxa"/>
          </w:tcPr>
          <w:p w:rsidR="00395B00" w:rsidRPr="00E27078" w:rsidRDefault="00395B00" w:rsidP="00FF70D5">
            <w:pPr>
              <w:ind w:right="-1"/>
              <w:jc w:val="both"/>
              <w:outlineLvl w:val="0"/>
              <w:rPr>
                <w:rStyle w:val="Strong"/>
                <w:b w:val="0"/>
                <w:bCs w:val="0"/>
              </w:rPr>
            </w:pPr>
            <w:r w:rsidRPr="00E27078">
              <w:rPr>
                <w:rStyle w:val="Strong"/>
                <w:b w:val="0"/>
                <w:bCs w:val="0"/>
              </w:rPr>
              <w:t>Статья 31. Структура правил землепользования и застройки.</w:t>
            </w:r>
          </w:p>
        </w:tc>
        <w:tc>
          <w:tcPr>
            <w:tcW w:w="950" w:type="dxa"/>
            <w:vAlign w:val="center"/>
          </w:tcPr>
          <w:p w:rsidR="00395B00" w:rsidRPr="00194D2F" w:rsidRDefault="00395B00" w:rsidP="00FF70D5">
            <w:pPr>
              <w:jc w:val="center"/>
              <w:rPr>
                <w:rStyle w:val="Strong"/>
                <w:b w:val="0"/>
                <w:bCs w:val="0"/>
              </w:rPr>
            </w:pPr>
            <w:r w:rsidRPr="00194D2F">
              <w:rPr>
                <w:rStyle w:val="Strong"/>
                <w:b w:val="0"/>
                <w:bCs w:val="0"/>
              </w:rPr>
              <w:t>2</w:t>
            </w:r>
            <w:r>
              <w:rPr>
                <w:rStyle w:val="Strong"/>
                <w:b w:val="0"/>
                <w:bCs w:val="0"/>
              </w:rPr>
              <w:t>3</w:t>
            </w:r>
          </w:p>
        </w:tc>
      </w:tr>
      <w:tr w:rsidR="00395B00" w:rsidTr="00B6797B">
        <w:tc>
          <w:tcPr>
            <w:tcW w:w="9180" w:type="dxa"/>
          </w:tcPr>
          <w:p w:rsidR="00395B00" w:rsidRPr="00E27078" w:rsidRDefault="00395B00" w:rsidP="00FF70D5">
            <w:pPr>
              <w:ind w:right="-1"/>
              <w:jc w:val="both"/>
              <w:outlineLvl w:val="0"/>
              <w:rPr>
                <w:rStyle w:val="Strong"/>
                <w:b w:val="0"/>
                <w:bCs w:val="0"/>
              </w:rPr>
            </w:pPr>
            <w:r w:rsidRPr="00E27078">
              <w:rPr>
                <w:rStyle w:val="Strong"/>
                <w:b w:val="0"/>
                <w:bCs w:val="0"/>
              </w:rPr>
              <w:t>Статья 32. Карта градостроительного зонирования.</w:t>
            </w:r>
          </w:p>
        </w:tc>
        <w:tc>
          <w:tcPr>
            <w:tcW w:w="950" w:type="dxa"/>
            <w:vAlign w:val="center"/>
          </w:tcPr>
          <w:p w:rsidR="00395B00" w:rsidRPr="00194D2F" w:rsidRDefault="00395B00" w:rsidP="00FF70D5">
            <w:pPr>
              <w:jc w:val="center"/>
              <w:rPr>
                <w:rStyle w:val="Strong"/>
                <w:b w:val="0"/>
                <w:bCs w:val="0"/>
              </w:rPr>
            </w:pPr>
            <w:r w:rsidRPr="00194D2F">
              <w:rPr>
                <w:rStyle w:val="Strong"/>
                <w:b w:val="0"/>
                <w:bCs w:val="0"/>
              </w:rPr>
              <w:t>24</w:t>
            </w:r>
          </w:p>
        </w:tc>
      </w:tr>
      <w:tr w:rsidR="00395B00" w:rsidTr="00B6797B">
        <w:tc>
          <w:tcPr>
            <w:tcW w:w="9180" w:type="dxa"/>
          </w:tcPr>
          <w:p w:rsidR="00395B00" w:rsidRDefault="00395B00" w:rsidP="00FF70D5">
            <w:pPr>
              <w:ind w:right="-1"/>
              <w:jc w:val="both"/>
            </w:pPr>
            <w:r>
              <w:t>Статья 33. Градостроительный регламент</w:t>
            </w:r>
          </w:p>
        </w:tc>
        <w:tc>
          <w:tcPr>
            <w:tcW w:w="950" w:type="dxa"/>
            <w:vAlign w:val="center"/>
          </w:tcPr>
          <w:p w:rsidR="00395B00" w:rsidRDefault="00395B00" w:rsidP="00FF70D5">
            <w:pPr>
              <w:jc w:val="center"/>
            </w:pPr>
            <w:r>
              <w:t>24</w:t>
            </w:r>
          </w:p>
        </w:tc>
      </w:tr>
      <w:tr w:rsidR="00395B00" w:rsidTr="00B6797B">
        <w:tc>
          <w:tcPr>
            <w:tcW w:w="9180" w:type="dxa"/>
          </w:tcPr>
          <w:p w:rsidR="00395B00" w:rsidRPr="00993869" w:rsidRDefault="00395B00" w:rsidP="00FF70D5">
            <w:pPr>
              <w:ind w:right="-1"/>
              <w:jc w:val="both"/>
              <w:rPr>
                <w:snapToGrid w:val="0"/>
              </w:rPr>
            </w:pPr>
            <w:r>
              <w:rPr>
                <w:snapToGrid w:val="0"/>
              </w:rPr>
              <w:t>Статья 34. Использование земельных участков и объектов капитального строительства, не соответствующих градостроительному регламенту и красным линиям</w:t>
            </w:r>
          </w:p>
        </w:tc>
        <w:tc>
          <w:tcPr>
            <w:tcW w:w="950" w:type="dxa"/>
            <w:vAlign w:val="center"/>
          </w:tcPr>
          <w:p w:rsidR="00395B00" w:rsidRDefault="00395B00" w:rsidP="00FF70D5">
            <w:pPr>
              <w:jc w:val="center"/>
            </w:pPr>
            <w:r>
              <w:t>25</w:t>
            </w:r>
          </w:p>
        </w:tc>
      </w:tr>
      <w:tr w:rsidR="00395B00" w:rsidTr="00B6797B">
        <w:tc>
          <w:tcPr>
            <w:tcW w:w="9180" w:type="dxa"/>
          </w:tcPr>
          <w:p w:rsidR="00395B00" w:rsidRPr="00993869" w:rsidRDefault="00395B00" w:rsidP="00FF70D5">
            <w:pPr>
              <w:ind w:right="-1"/>
              <w:jc w:val="both"/>
              <w:rPr>
                <w:snapToGrid w:val="0"/>
              </w:rPr>
            </w:pPr>
            <w:r>
              <w:rPr>
                <w:snapToGrid w:val="0"/>
              </w:rPr>
              <w:t>Статья 35.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950" w:type="dxa"/>
            <w:vAlign w:val="center"/>
          </w:tcPr>
          <w:p w:rsidR="00395B00" w:rsidRDefault="00395B00" w:rsidP="00FF70D5">
            <w:pPr>
              <w:jc w:val="center"/>
            </w:pPr>
            <w:r>
              <w:t>26</w:t>
            </w:r>
          </w:p>
        </w:tc>
      </w:tr>
      <w:tr w:rsidR="00395B00" w:rsidTr="00B6797B">
        <w:tc>
          <w:tcPr>
            <w:tcW w:w="9180" w:type="dxa"/>
          </w:tcPr>
          <w:p w:rsidR="00395B00" w:rsidRPr="00993869" w:rsidRDefault="00395B00" w:rsidP="00FF70D5">
            <w:pPr>
              <w:ind w:right="-1"/>
              <w:jc w:val="both"/>
              <w:rPr>
                <w:snapToGrid w:val="0"/>
              </w:rPr>
            </w:pPr>
            <w:r>
              <w:rPr>
                <w:snapToGrid w:val="0"/>
              </w:rPr>
              <w:t xml:space="preserve">Статья </w:t>
            </w:r>
            <w:r w:rsidRPr="00993869">
              <w:rPr>
                <w:snapToGrid w:val="0"/>
              </w:rPr>
              <w:t>36.</w:t>
            </w:r>
            <w:r>
              <w:rPr>
                <w:snapToGrid w:val="0"/>
              </w:rPr>
              <w:t xml:space="preserve"> </w:t>
            </w:r>
            <w:r w:rsidRPr="00993869">
              <w:rPr>
                <w:snapToGrid w:val="0"/>
              </w:rPr>
              <w:t>Отклонение от предельных параметров разрешенного строительства, реконструкции объектов капитального строительства</w:t>
            </w:r>
          </w:p>
        </w:tc>
        <w:tc>
          <w:tcPr>
            <w:tcW w:w="950" w:type="dxa"/>
            <w:vAlign w:val="center"/>
          </w:tcPr>
          <w:p w:rsidR="00395B00" w:rsidRDefault="00395B00" w:rsidP="00FF70D5">
            <w:pPr>
              <w:jc w:val="center"/>
            </w:pPr>
            <w:r>
              <w:t>27</w:t>
            </w:r>
          </w:p>
        </w:tc>
      </w:tr>
      <w:tr w:rsidR="00395B00" w:rsidTr="00B6797B">
        <w:tc>
          <w:tcPr>
            <w:tcW w:w="9180" w:type="dxa"/>
          </w:tcPr>
          <w:p w:rsidR="00395B00" w:rsidRPr="00993869" w:rsidRDefault="00395B00" w:rsidP="00FF70D5">
            <w:pPr>
              <w:ind w:right="-1"/>
              <w:jc w:val="both"/>
              <w:rPr>
                <w:snapToGrid w:val="0"/>
              </w:rPr>
            </w:pPr>
            <w:r>
              <w:rPr>
                <w:snapToGrid w:val="0"/>
              </w:rPr>
              <w:t>Статья 37. Виды территориальных зон</w:t>
            </w:r>
          </w:p>
        </w:tc>
        <w:tc>
          <w:tcPr>
            <w:tcW w:w="950" w:type="dxa"/>
            <w:vAlign w:val="center"/>
          </w:tcPr>
          <w:p w:rsidR="00395B00" w:rsidRDefault="00395B00" w:rsidP="00FF70D5">
            <w:pPr>
              <w:jc w:val="center"/>
            </w:pPr>
            <w:r>
              <w:t>28</w:t>
            </w:r>
          </w:p>
        </w:tc>
      </w:tr>
      <w:tr w:rsidR="00395B00" w:rsidTr="00B6797B">
        <w:tc>
          <w:tcPr>
            <w:tcW w:w="9180" w:type="dxa"/>
          </w:tcPr>
          <w:p w:rsidR="00395B00" w:rsidRDefault="00395B00" w:rsidP="00FF70D5">
            <w:pPr>
              <w:ind w:right="-1"/>
            </w:pPr>
            <w:r>
              <w:t xml:space="preserve">Статья 38. Особенности землепользования и застройки на территориях жилых зон </w:t>
            </w:r>
          </w:p>
        </w:tc>
        <w:tc>
          <w:tcPr>
            <w:tcW w:w="950" w:type="dxa"/>
            <w:vAlign w:val="center"/>
          </w:tcPr>
          <w:p w:rsidR="00395B00" w:rsidRDefault="00395B00" w:rsidP="00FF70D5">
            <w:pPr>
              <w:jc w:val="center"/>
            </w:pPr>
            <w:r>
              <w:t>29</w:t>
            </w:r>
          </w:p>
        </w:tc>
      </w:tr>
      <w:tr w:rsidR="00395B00" w:rsidTr="00B6797B">
        <w:tc>
          <w:tcPr>
            <w:tcW w:w="9180" w:type="dxa"/>
          </w:tcPr>
          <w:p w:rsidR="00395B00" w:rsidRDefault="00395B00" w:rsidP="00FF70D5">
            <w:pPr>
              <w:ind w:right="-1"/>
            </w:pPr>
            <w:r>
              <w:t>Статья 39. Застройка и землепользование на территориях общественно-деловых зон</w:t>
            </w:r>
          </w:p>
        </w:tc>
        <w:tc>
          <w:tcPr>
            <w:tcW w:w="950" w:type="dxa"/>
            <w:vAlign w:val="center"/>
          </w:tcPr>
          <w:p w:rsidR="00395B00" w:rsidRDefault="00395B00" w:rsidP="00FF70D5">
            <w:pPr>
              <w:jc w:val="center"/>
            </w:pPr>
            <w:r>
              <w:t>34</w:t>
            </w:r>
          </w:p>
        </w:tc>
      </w:tr>
      <w:tr w:rsidR="00395B00" w:rsidTr="00B6797B">
        <w:tc>
          <w:tcPr>
            <w:tcW w:w="9180" w:type="dxa"/>
          </w:tcPr>
          <w:p w:rsidR="00395B00" w:rsidRPr="00E52A07" w:rsidRDefault="00395B00" w:rsidP="00FF70D5">
            <w:pPr>
              <w:ind w:right="-1"/>
            </w:pPr>
            <w:r>
              <w:t>Статья 40. Застройка и землепользование на территориях производственных зон</w:t>
            </w:r>
            <w:r w:rsidRPr="00E52A07">
              <w:t>,</w:t>
            </w:r>
            <w:r>
              <w:t xml:space="preserve"> </w:t>
            </w:r>
            <w:r w:rsidRPr="00882DE7">
              <w:t>зон инженерной</w:t>
            </w:r>
            <w:r>
              <w:t xml:space="preserve"> и </w:t>
            </w:r>
            <w:r w:rsidRPr="00882DE7">
              <w:t>транспортной инфраструктуры</w:t>
            </w:r>
          </w:p>
        </w:tc>
        <w:tc>
          <w:tcPr>
            <w:tcW w:w="950" w:type="dxa"/>
            <w:vAlign w:val="center"/>
          </w:tcPr>
          <w:p w:rsidR="00395B00" w:rsidRDefault="00395B00" w:rsidP="00FF70D5">
            <w:pPr>
              <w:jc w:val="center"/>
            </w:pPr>
            <w:r>
              <w:t>39</w:t>
            </w:r>
          </w:p>
        </w:tc>
      </w:tr>
      <w:tr w:rsidR="00395B00" w:rsidTr="00B6797B">
        <w:trPr>
          <w:trHeight w:val="362"/>
        </w:trPr>
        <w:tc>
          <w:tcPr>
            <w:tcW w:w="9180" w:type="dxa"/>
          </w:tcPr>
          <w:p w:rsidR="00395B00" w:rsidRPr="00882DE7" w:rsidRDefault="00395B00" w:rsidP="00FF70D5">
            <w:pPr>
              <w:ind w:right="-1"/>
            </w:pPr>
            <w:r>
              <w:t>Статья 41</w:t>
            </w:r>
            <w:r w:rsidRPr="00882DE7">
              <w:t>. Застройка и землепользование на территориях рекреационных зон</w:t>
            </w:r>
          </w:p>
        </w:tc>
        <w:tc>
          <w:tcPr>
            <w:tcW w:w="950" w:type="dxa"/>
            <w:vAlign w:val="center"/>
          </w:tcPr>
          <w:p w:rsidR="00395B00" w:rsidRDefault="00395B00" w:rsidP="00FF70D5">
            <w:r>
              <w:t xml:space="preserve">    43</w:t>
            </w:r>
          </w:p>
        </w:tc>
      </w:tr>
      <w:tr w:rsidR="00395B00" w:rsidTr="00B6797B">
        <w:tc>
          <w:tcPr>
            <w:tcW w:w="9180" w:type="dxa"/>
          </w:tcPr>
          <w:p w:rsidR="00395B00" w:rsidRPr="00882DE7" w:rsidRDefault="00395B00" w:rsidP="00FF70D5">
            <w:pPr>
              <w:ind w:right="-1"/>
            </w:pPr>
            <w:r>
              <w:t>Статья 42</w:t>
            </w:r>
            <w:r w:rsidRPr="00882DE7">
              <w:t xml:space="preserve">. Застройка и землепользование на территориях зон сельскохозяйственного использования </w:t>
            </w:r>
            <w:r>
              <w:t xml:space="preserve"> и назначения</w:t>
            </w:r>
          </w:p>
        </w:tc>
        <w:tc>
          <w:tcPr>
            <w:tcW w:w="950" w:type="dxa"/>
            <w:vAlign w:val="center"/>
          </w:tcPr>
          <w:p w:rsidR="00395B00" w:rsidRDefault="00395B00" w:rsidP="00FF70D5">
            <w:pPr>
              <w:jc w:val="center"/>
            </w:pPr>
            <w:r>
              <w:t>45</w:t>
            </w:r>
          </w:p>
        </w:tc>
      </w:tr>
      <w:tr w:rsidR="00395B00" w:rsidTr="00B6797B">
        <w:tc>
          <w:tcPr>
            <w:tcW w:w="9180" w:type="dxa"/>
          </w:tcPr>
          <w:p w:rsidR="00395B00" w:rsidRPr="00882DE7" w:rsidRDefault="00395B00" w:rsidP="00FF70D5">
            <w:pPr>
              <w:ind w:right="-1"/>
              <w:jc w:val="both"/>
            </w:pPr>
            <w:r>
              <w:t>Статья 43</w:t>
            </w:r>
            <w:r w:rsidRPr="00882DE7">
              <w:t>. Застройка и землепользование на территориях зон специального назначения</w:t>
            </w:r>
          </w:p>
        </w:tc>
        <w:tc>
          <w:tcPr>
            <w:tcW w:w="950" w:type="dxa"/>
            <w:vAlign w:val="center"/>
          </w:tcPr>
          <w:p w:rsidR="00395B00" w:rsidRDefault="00395B00" w:rsidP="00FF70D5">
            <w:pPr>
              <w:jc w:val="center"/>
            </w:pPr>
            <w:r>
              <w:t>49</w:t>
            </w:r>
          </w:p>
        </w:tc>
      </w:tr>
      <w:tr w:rsidR="00395B00" w:rsidTr="00B6797B">
        <w:tc>
          <w:tcPr>
            <w:tcW w:w="9180" w:type="dxa"/>
          </w:tcPr>
          <w:p w:rsidR="00395B00" w:rsidRDefault="00395B00" w:rsidP="00FF70D5">
            <w:pPr>
              <w:ind w:right="-1"/>
              <w:jc w:val="both"/>
              <w:outlineLvl w:val="0"/>
            </w:pPr>
            <w:r>
              <w:t>Статья 44. Требования по комплексному благоустройству территории, освещению, ландшафтной архитектуре, колористике</w:t>
            </w:r>
          </w:p>
        </w:tc>
        <w:tc>
          <w:tcPr>
            <w:tcW w:w="950" w:type="dxa"/>
            <w:vAlign w:val="center"/>
          </w:tcPr>
          <w:p w:rsidR="00395B00" w:rsidRDefault="00395B00" w:rsidP="00FF70D5">
            <w:pPr>
              <w:jc w:val="center"/>
            </w:pPr>
            <w:r>
              <w:t>50</w:t>
            </w:r>
          </w:p>
        </w:tc>
      </w:tr>
      <w:tr w:rsidR="00395B00" w:rsidTr="00B6797B">
        <w:tc>
          <w:tcPr>
            <w:tcW w:w="9180" w:type="dxa"/>
          </w:tcPr>
          <w:p w:rsidR="00395B00" w:rsidRDefault="00395B00" w:rsidP="00FF70D5">
            <w:pPr>
              <w:jc w:val="both"/>
            </w:pPr>
            <w:r>
              <w:rPr>
                <w:rStyle w:val="Strong"/>
              </w:rPr>
              <w:t xml:space="preserve">Глава 7. ГРАДОСТРОИТЕЛЬНЫЕ ОГРАНИЧЕНИЯ </w:t>
            </w:r>
            <w:r>
              <w:rPr>
                <w:rStyle w:val="Strong"/>
                <w:caps/>
              </w:rPr>
              <w:t>и</w:t>
            </w:r>
            <w:r>
              <w:rPr>
                <w:rStyle w:val="Strong"/>
              </w:rPr>
              <w:t xml:space="preserve"> ЗОНЫ С ОСОБЫМИ УСЛОВИЯМИ ИСПОЛЬЗОВАНИЯ ТЕРРИТОРИЙ</w:t>
            </w:r>
          </w:p>
        </w:tc>
        <w:tc>
          <w:tcPr>
            <w:tcW w:w="950" w:type="dxa"/>
            <w:vAlign w:val="center"/>
          </w:tcPr>
          <w:p w:rsidR="00395B00" w:rsidRDefault="00395B00" w:rsidP="00FF70D5">
            <w:pPr>
              <w:jc w:val="center"/>
            </w:pPr>
            <w:r>
              <w:rPr>
                <w:rStyle w:val="Strong"/>
              </w:rPr>
              <w:t> </w:t>
            </w:r>
          </w:p>
        </w:tc>
      </w:tr>
      <w:tr w:rsidR="00395B00" w:rsidTr="00B6797B">
        <w:trPr>
          <w:trHeight w:val="64"/>
        </w:trPr>
        <w:tc>
          <w:tcPr>
            <w:tcW w:w="9180" w:type="dxa"/>
          </w:tcPr>
          <w:p w:rsidR="00395B00" w:rsidRDefault="00395B00" w:rsidP="00FF70D5">
            <w:pPr>
              <w:spacing w:line="64" w:lineRule="atLeast"/>
              <w:jc w:val="both"/>
            </w:pPr>
            <w:r>
              <w:t xml:space="preserve">Статья 45. Осуществление землепользования и застройки в зонах с особыми условиями использования территории поселения </w:t>
            </w:r>
          </w:p>
        </w:tc>
        <w:tc>
          <w:tcPr>
            <w:tcW w:w="950" w:type="dxa"/>
            <w:vAlign w:val="center"/>
          </w:tcPr>
          <w:p w:rsidR="00395B00" w:rsidRDefault="00395B00" w:rsidP="00FF70D5">
            <w:pPr>
              <w:pStyle w:val="consnonformat"/>
              <w:spacing w:before="0" w:beforeAutospacing="0" w:after="0" w:afterAutospacing="0" w:line="64" w:lineRule="atLeast"/>
              <w:jc w:val="center"/>
            </w:pPr>
            <w:r>
              <w:t>54</w:t>
            </w:r>
          </w:p>
        </w:tc>
      </w:tr>
      <w:tr w:rsidR="00395B00" w:rsidTr="00B6797B">
        <w:tc>
          <w:tcPr>
            <w:tcW w:w="9180" w:type="dxa"/>
          </w:tcPr>
          <w:p w:rsidR="00395B00" w:rsidRDefault="00395B00" w:rsidP="00FF70D5">
            <w:pPr>
              <w:jc w:val="both"/>
            </w:pPr>
            <w:r>
              <w:t>Статья 46. Охранные зоны</w:t>
            </w:r>
          </w:p>
        </w:tc>
        <w:tc>
          <w:tcPr>
            <w:tcW w:w="950" w:type="dxa"/>
            <w:vAlign w:val="center"/>
          </w:tcPr>
          <w:p w:rsidR="00395B00" w:rsidRDefault="00395B00" w:rsidP="00FF70D5">
            <w:pPr>
              <w:jc w:val="center"/>
            </w:pPr>
            <w:r>
              <w:t>55</w:t>
            </w:r>
          </w:p>
        </w:tc>
      </w:tr>
      <w:tr w:rsidR="00395B00" w:rsidTr="00B6797B">
        <w:tc>
          <w:tcPr>
            <w:tcW w:w="9180" w:type="dxa"/>
          </w:tcPr>
          <w:p w:rsidR="00395B00" w:rsidRDefault="00395B00" w:rsidP="00FF70D5">
            <w:pPr>
              <w:jc w:val="both"/>
            </w:pPr>
            <w:r>
              <w:t>Статья 47. Санитарно-защитные зоны</w:t>
            </w:r>
          </w:p>
        </w:tc>
        <w:tc>
          <w:tcPr>
            <w:tcW w:w="950" w:type="dxa"/>
            <w:vAlign w:val="center"/>
          </w:tcPr>
          <w:p w:rsidR="00395B00" w:rsidRDefault="00395B00" w:rsidP="00FF70D5">
            <w:pPr>
              <w:jc w:val="center"/>
            </w:pPr>
            <w:r>
              <w:t>60</w:t>
            </w:r>
          </w:p>
        </w:tc>
      </w:tr>
      <w:tr w:rsidR="00395B00" w:rsidTr="00B6797B">
        <w:tc>
          <w:tcPr>
            <w:tcW w:w="9180" w:type="dxa"/>
          </w:tcPr>
          <w:p w:rsidR="00395B00" w:rsidRDefault="00395B00" w:rsidP="00FF70D5">
            <w:pPr>
              <w:jc w:val="both"/>
            </w:pPr>
            <w:r>
              <w:t>Статья 48. Зоны охраны объектов культурного наследия (памятников истории и культуры) народов Российской Федерации</w:t>
            </w:r>
          </w:p>
        </w:tc>
        <w:tc>
          <w:tcPr>
            <w:tcW w:w="950" w:type="dxa"/>
            <w:vAlign w:val="center"/>
          </w:tcPr>
          <w:p w:rsidR="00395B00" w:rsidRDefault="00395B00" w:rsidP="00FF70D5">
            <w:pPr>
              <w:jc w:val="center"/>
            </w:pPr>
            <w:r>
              <w:t>62</w:t>
            </w:r>
          </w:p>
        </w:tc>
      </w:tr>
      <w:tr w:rsidR="00395B00" w:rsidTr="00B6797B">
        <w:tc>
          <w:tcPr>
            <w:tcW w:w="9180" w:type="dxa"/>
          </w:tcPr>
          <w:p w:rsidR="00395B00" w:rsidRDefault="00395B00" w:rsidP="00FF70D5">
            <w:pPr>
              <w:jc w:val="both"/>
            </w:pPr>
            <w:r>
              <w:t>Статья 49. Водоохранные и прибрежные зоны</w:t>
            </w:r>
          </w:p>
        </w:tc>
        <w:tc>
          <w:tcPr>
            <w:tcW w:w="950" w:type="dxa"/>
            <w:vAlign w:val="center"/>
          </w:tcPr>
          <w:p w:rsidR="00395B00" w:rsidRDefault="00395B00" w:rsidP="00FF70D5">
            <w:pPr>
              <w:jc w:val="center"/>
            </w:pPr>
            <w:r>
              <w:t>64</w:t>
            </w:r>
          </w:p>
        </w:tc>
      </w:tr>
      <w:tr w:rsidR="00395B00" w:rsidTr="00B6797B">
        <w:tc>
          <w:tcPr>
            <w:tcW w:w="9180" w:type="dxa"/>
          </w:tcPr>
          <w:p w:rsidR="00395B00" w:rsidRDefault="00395B00" w:rsidP="00FF70D5">
            <w:pPr>
              <w:jc w:val="both"/>
            </w:pPr>
            <w:r>
              <w:t>Статья 50. Подтопляемые зоны</w:t>
            </w:r>
          </w:p>
        </w:tc>
        <w:tc>
          <w:tcPr>
            <w:tcW w:w="950" w:type="dxa"/>
            <w:vAlign w:val="center"/>
          </w:tcPr>
          <w:p w:rsidR="00395B00" w:rsidRDefault="00395B00" w:rsidP="00FF70D5">
            <w:pPr>
              <w:jc w:val="center"/>
            </w:pPr>
            <w:r>
              <w:t>66</w:t>
            </w:r>
          </w:p>
        </w:tc>
      </w:tr>
      <w:tr w:rsidR="00395B00" w:rsidTr="00B6797B">
        <w:trPr>
          <w:trHeight w:val="561"/>
        </w:trPr>
        <w:tc>
          <w:tcPr>
            <w:tcW w:w="9180" w:type="dxa"/>
          </w:tcPr>
          <w:p w:rsidR="00395B00" w:rsidRDefault="00395B00" w:rsidP="00FF70D5">
            <w:pPr>
              <w:widowControl w:val="0"/>
              <w:adjustRightInd w:val="0"/>
              <w:jc w:val="both"/>
            </w:pPr>
            <w:r>
              <w:rPr>
                <w:rStyle w:val="Strong"/>
              </w:rPr>
              <w:t>Глава 8. ПУБЛИЧНЫЕ СЛУШАНИЯ ПО ВОПРОСАМ ЗЕМЛЕПОЛЬЗОВАНИЯ И ЗАСТРОЙКИ</w:t>
            </w:r>
          </w:p>
        </w:tc>
        <w:tc>
          <w:tcPr>
            <w:tcW w:w="950" w:type="dxa"/>
            <w:vAlign w:val="center"/>
          </w:tcPr>
          <w:p w:rsidR="00395B00" w:rsidRDefault="00395B00" w:rsidP="00FF70D5">
            <w:pPr>
              <w:widowControl w:val="0"/>
              <w:adjustRightInd w:val="0"/>
              <w:jc w:val="center"/>
            </w:pPr>
            <w:r>
              <w:rPr>
                <w:rStyle w:val="Strong"/>
              </w:rPr>
              <w:t> </w:t>
            </w:r>
          </w:p>
        </w:tc>
      </w:tr>
      <w:tr w:rsidR="00395B00" w:rsidTr="00B6797B">
        <w:tc>
          <w:tcPr>
            <w:tcW w:w="9180" w:type="dxa"/>
          </w:tcPr>
          <w:p w:rsidR="00395B00" w:rsidRDefault="00395B00" w:rsidP="00FF70D5">
            <w:pPr>
              <w:widowControl w:val="0"/>
              <w:adjustRightInd w:val="0"/>
              <w:jc w:val="both"/>
            </w:pPr>
            <w:r>
              <w:t xml:space="preserve">Статья 51. Общие положения организации и проведения публичных слушаний по вопросам землепользования и застройки </w:t>
            </w:r>
          </w:p>
        </w:tc>
        <w:tc>
          <w:tcPr>
            <w:tcW w:w="950" w:type="dxa"/>
            <w:vAlign w:val="center"/>
          </w:tcPr>
          <w:p w:rsidR="00395B00" w:rsidRDefault="00395B00" w:rsidP="00FF70D5">
            <w:pPr>
              <w:widowControl w:val="0"/>
              <w:adjustRightInd w:val="0"/>
              <w:jc w:val="center"/>
            </w:pPr>
            <w:r>
              <w:t>68</w:t>
            </w:r>
          </w:p>
        </w:tc>
      </w:tr>
      <w:tr w:rsidR="00395B00" w:rsidTr="00B6797B">
        <w:tc>
          <w:tcPr>
            <w:tcW w:w="9180" w:type="dxa"/>
          </w:tcPr>
          <w:p w:rsidR="00395B00" w:rsidRDefault="00395B00" w:rsidP="00FF70D5">
            <w:pPr>
              <w:widowControl w:val="0"/>
              <w:adjustRightInd w:val="0"/>
              <w:jc w:val="both"/>
            </w:pPr>
            <w:r>
              <w:t>Статья 52. Принятие решения о проведении публичных слушаний</w:t>
            </w:r>
          </w:p>
        </w:tc>
        <w:tc>
          <w:tcPr>
            <w:tcW w:w="950" w:type="dxa"/>
            <w:vAlign w:val="center"/>
          </w:tcPr>
          <w:p w:rsidR="00395B00" w:rsidRDefault="00395B00" w:rsidP="00FF70D5">
            <w:pPr>
              <w:widowControl w:val="0"/>
              <w:adjustRightInd w:val="0"/>
              <w:jc w:val="center"/>
            </w:pPr>
            <w:r>
              <w:t>69</w:t>
            </w:r>
          </w:p>
        </w:tc>
      </w:tr>
      <w:tr w:rsidR="00395B00" w:rsidTr="00B6797B">
        <w:tc>
          <w:tcPr>
            <w:tcW w:w="9180" w:type="dxa"/>
          </w:tcPr>
          <w:p w:rsidR="00395B00" w:rsidRDefault="00395B00" w:rsidP="00FF70D5">
            <w:pPr>
              <w:widowControl w:val="0"/>
              <w:adjustRightInd w:val="0"/>
              <w:jc w:val="both"/>
            </w:pPr>
            <w:r>
              <w:t>Статья 53. Сроки проведения публичных слушаний</w:t>
            </w:r>
          </w:p>
        </w:tc>
        <w:tc>
          <w:tcPr>
            <w:tcW w:w="950" w:type="dxa"/>
            <w:vAlign w:val="center"/>
          </w:tcPr>
          <w:p w:rsidR="00395B00" w:rsidRDefault="00395B00" w:rsidP="00FF70D5">
            <w:pPr>
              <w:widowControl w:val="0"/>
              <w:adjustRightInd w:val="0"/>
              <w:jc w:val="center"/>
            </w:pPr>
            <w:r>
              <w:t>69</w:t>
            </w:r>
          </w:p>
        </w:tc>
      </w:tr>
      <w:tr w:rsidR="00395B00" w:rsidTr="00B6797B">
        <w:tc>
          <w:tcPr>
            <w:tcW w:w="9180" w:type="dxa"/>
          </w:tcPr>
          <w:p w:rsidR="00395B00" w:rsidRDefault="00395B00" w:rsidP="00FF70D5">
            <w:pPr>
              <w:widowControl w:val="0"/>
              <w:adjustRightInd w:val="0"/>
              <w:jc w:val="both"/>
            </w:pPr>
            <w:r>
              <w:t xml:space="preserve">Статья 54. Полномочия комиссии по землепользованию и застройке в области организации и проведения публичных слушаний </w:t>
            </w:r>
          </w:p>
        </w:tc>
        <w:tc>
          <w:tcPr>
            <w:tcW w:w="950" w:type="dxa"/>
            <w:vAlign w:val="center"/>
          </w:tcPr>
          <w:p w:rsidR="00395B00" w:rsidRDefault="00395B00" w:rsidP="00FF70D5">
            <w:pPr>
              <w:widowControl w:val="0"/>
              <w:adjustRightInd w:val="0"/>
              <w:jc w:val="center"/>
            </w:pPr>
            <w:r>
              <w:t>70</w:t>
            </w:r>
          </w:p>
        </w:tc>
      </w:tr>
      <w:tr w:rsidR="00395B00" w:rsidTr="00B6797B">
        <w:tc>
          <w:tcPr>
            <w:tcW w:w="9180" w:type="dxa"/>
          </w:tcPr>
          <w:p w:rsidR="00395B00" w:rsidRPr="00993869" w:rsidRDefault="00395B00" w:rsidP="00FF70D5">
            <w:pPr>
              <w:widowControl w:val="0"/>
              <w:adjustRightInd w:val="0"/>
              <w:jc w:val="both"/>
            </w:pPr>
            <w:r>
              <w:t xml:space="preserve">Статья 55. Проведение публичных слушаний по вопросу внесения изменений в настоящие Правила </w:t>
            </w:r>
          </w:p>
        </w:tc>
        <w:tc>
          <w:tcPr>
            <w:tcW w:w="950" w:type="dxa"/>
            <w:vAlign w:val="center"/>
          </w:tcPr>
          <w:p w:rsidR="00395B00" w:rsidRPr="00993869" w:rsidRDefault="00395B00" w:rsidP="00FF70D5">
            <w:pPr>
              <w:widowControl w:val="0"/>
              <w:adjustRightInd w:val="0"/>
              <w:jc w:val="center"/>
            </w:pPr>
            <w:r>
              <w:t>70</w:t>
            </w:r>
          </w:p>
        </w:tc>
      </w:tr>
      <w:tr w:rsidR="00395B00" w:rsidTr="00B6797B">
        <w:tc>
          <w:tcPr>
            <w:tcW w:w="9180" w:type="dxa"/>
          </w:tcPr>
          <w:p w:rsidR="00395B00" w:rsidRPr="00993869" w:rsidRDefault="00395B00" w:rsidP="00FF70D5">
            <w:pPr>
              <w:widowControl w:val="0"/>
              <w:adjustRightInd w:val="0"/>
              <w:jc w:val="both"/>
            </w:pPr>
            <w:r>
              <w:t>Статья 56.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tc>
        <w:tc>
          <w:tcPr>
            <w:tcW w:w="950" w:type="dxa"/>
            <w:vAlign w:val="center"/>
          </w:tcPr>
          <w:p w:rsidR="00395B00" w:rsidRPr="00993869" w:rsidRDefault="00395B00" w:rsidP="00FF70D5">
            <w:pPr>
              <w:widowControl w:val="0"/>
              <w:adjustRightInd w:val="0"/>
              <w:jc w:val="center"/>
            </w:pPr>
            <w:r w:rsidRPr="00993869">
              <w:t>71</w:t>
            </w:r>
          </w:p>
        </w:tc>
      </w:tr>
      <w:tr w:rsidR="00395B00" w:rsidTr="00B6797B">
        <w:tc>
          <w:tcPr>
            <w:tcW w:w="9180" w:type="dxa"/>
          </w:tcPr>
          <w:p w:rsidR="00395B00" w:rsidRPr="00993869" w:rsidRDefault="00395B00" w:rsidP="00FF70D5">
            <w:pPr>
              <w:widowControl w:val="0"/>
              <w:adjustRightInd w:val="0"/>
              <w:jc w:val="both"/>
            </w:pPr>
            <w:r>
              <w:t>Статья 57.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tc>
        <w:tc>
          <w:tcPr>
            <w:tcW w:w="950" w:type="dxa"/>
            <w:vAlign w:val="center"/>
          </w:tcPr>
          <w:p w:rsidR="00395B00" w:rsidRPr="00993869" w:rsidRDefault="00395B00" w:rsidP="00FF70D5">
            <w:pPr>
              <w:widowControl w:val="0"/>
              <w:adjustRightInd w:val="0"/>
              <w:jc w:val="center"/>
            </w:pPr>
            <w:r w:rsidRPr="00993869">
              <w:t>7</w:t>
            </w:r>
            <w:r>
              <w:t>1</w:t>
            </w:r>
          </w:p>
        </w:tc>
      </w:tr>
      <w:tr w:rsidR="00395B00" w:rsidTr="00B6797B">
        <w:tc>
          <w:tcPr>
            <w:tcW w:w="9180" w:type="dxa"/>
          </w:tcPr>
          <w:p w:rsidR="00395B00" w:rsidRDefault="00395B00" w:rsidP="00FF70D5">
            <w:pPr>
              <w:widowControl w:val="0"/>
              <w:adjustRightInd w:val="0"/>
              <w:jc w:val="both"/>
            </w:pPr>
            <w:r>
              <w:rPr>
                <w:rStyle w:val="Strong"/>
              </w:rPr>
              <w:t xml:space="preserve">Глава 9. </w:t>
            </w:r>
            <w:r>
              <w:rPr>
                <w:rStyle w:val="Strong"/>
                <w:caps/>
              </w:rPr>
              <w:t>требования  пожарной безопасности</w:t>
            </w:r>
          </w:p>
        </w:tc>
        <w:tc>
          <w:tcPr>
            <w:tcW w:w="950" w:type="dxa"/>
            <w:vAlign w:val="center"/>
          </w:tcPr>
          <w:p w:rsidR="00395B00" w:rsidRDefault="00395B00" w:rsidP="00FF70D5">
            <w:pPr>
              <w:widowControl w:val="0"/>
              <w:adjustRightInd w:val="0"/>
            </w:pPr>
            <w:r>
              <w:t xml:space="preserve">    </w:t>
            </w:r>
          </w:p>
        </w:tc>
      </w:tr>
      <w:tr w:rsidR="00395B00" w:rsidTr="00B6797B">
        <w:tc>
          <w:tcPr>
            <w:tcW w:w="9180" w:type="dxa"/>
          </w:tcPr>
          <w:p w:rsidR="00395B00" w:rsidRDefault="00395B00" w:rsidP="00FF70D5">
            <w:pPr>
              <w:widowControl w:val="0"/>
              <w:adjustRightInd w:val="0"/>
              <w:jc w:val="both"/>
              <w:rPr>
                <w:rStyle w:val="Strong"/>
              </w:rPr>
            </w:pPr>
            <w:r>
              <w:t>Статья 58. Технический регламент о требованиях пожарной безопасности</w:t>
            </w:r>
          </w:p>
        </w:tc>
        <w:tc>
          <w:tcPr>
            <w:tcW w:w="950" w:type="dxa"/>
            <w:vAlign w:val="center"/>
          </w:tcPr>
          <w:p w:rsidR="00395B00" w:rsidRDefault="00395B00" w:rsidP="00FF70D5">
            <w:pPr>
              <w:widowControl w:val="0"/>
              <w:adjustRightInd w:val="0"/>
            </w:pPr>
            <w:r>
              <w:t xml:space="preserve">    72</w:t>
            </w:r>
          </w:p>
        </w:tc>
      </w:tr>
      <w:tr w:rsidR="00395B00" w:rsidTr="00B6797B">
        <w:tc>
          <w:tcPr>
            <w:tcW w:w="9180" w:type="dxa"/>
          </w:tcPr>
          <w:p w:rsidR="00395B00" w:rsidRDefault="00395B00" w:rsidP="00FF70D5">
            <w:pPr>
              <w:widowControl w:val="0"/>
              <w:adjustRightInd w:val="0"/>
              <w:jc w:val="both"/>
            </w:pPr>
            <w:r>
              <w:rPr>
                <w:rStyle w:val="Strong"/>
              </w:rPr>
              <w:t xml:space="preserve">Глава 10. </w:t>
            </w:r>
            <w:r>
              <w:rPr>
                <w:rStyle w:val="Strong"/>
                <w:caps/>
              </w:rPr>
              <w:t>заключительные положения</w:t>
            </w:r>
          </w:p>
        </w:tc>
        <w:tc>
          <w:tcPr>
            <w:tcW w:w="950" w:type="dxa"/>
            <w:vAlign w:val="center"/>
          </w:tcPr>
          <w:p w:rsidR="00395B00" w:rsidRDefault="00395B00" w:rsidP="00FF70D5">
            <w:pPr>
              <w:widowControl w:val="0"/>
              <w:adjustRightInd w:val="0"/>
              <w:jc w:val="center"/>
            </w:pPr>
            <w:r>
              <w:t>82</w:t>
            </w:r>
          </w:p>
        </w:tc>
      </w:tr>
    </w:tbl>
    <w:p w:rsidR="00395B00" w:rsidRDefault="00395B00" w:rsidP="00B6797B">
      <w:pPr>
        <w:adjustRightInd w:val="0"/>
        <w:rPr>
          <w:rStyle w:val="Strong"/>
        </w:rPr>
      </w:pPr>
      <w:r>
        <w:rPr>
          <w:rStyle w:val="Strong"/>
        </w:rPr>
        <w:t> </w:t>
      </w:r>
    </w:p>
    <w:p w:rsidR="00395B00" w:rsidRPr="005D5CDA" w:rsidRDefault="00395B00" w:rsidP="00B6797B">
      <w:pPr>
        <w:adjustRightInd w:val="0"/>
        <w:rPr>
          <w:b/>
          <w:bCs/>
        </w:rPr>
      </w:pPr>
    </w:p>
    <w:p w:rsidR="00395B00" w:rsidRDefault="00395B00" w:rsidP="00B6797B">
      <w:pPr>
        <w:adjustRightInd w:val="0"/>
        <w:jc w:val="center"/>
        <w:outlineLvl w:val="0"/>
      </w:pPr>
      <w:r>
        <w:t xml:space="preserve">                                                                                                            Приложение</w:t>
      </w:r>
    </w:p>
    <w:p w:rsidR="00395B00" w:rsidRDefault="00395B00" w:rsidP="00B6797B">
      <w:pPr>
        <w:adjustRightInd w:val="0"/>
        <w:jc w:val="right"/>
      </w:pPr>
      <w:r>
        <w:t>к решению Совета Красносельского</w:t>
      </w:r>
    </w:p>
    <w:p w:rsidR="00395B00" w:rsidRDefault="00395B00" w:rsidP="00B6797B">
      <w:pPr>
        <w:adjustRightInd w:val="0"/>
        <w:jc w:val="center"/>
      </w:pPr>
      <w:r>
        <w:t xml:space="preserve">                                                                                         сельского поселения  </w:t>
      </w:r>
    </w:p>
    <w:p w:rsidR="00395B00" w:rsidRDefault="00395B00" w:rsidP="00B6797B">
      <w:pPr>
        <w:adjustRightInd w:val="0"/>
        <w:jc w:val="center"/>
      </w:pPr>
      <w:r>
        <w:t xml:space="preserve">                                                                                                            от «__» _________ 200_ г. № __</w:t>
      </w:r>
    </w:p>
    <w:p w:rsidR="00395B00" w:rsidRDefault="00395B00" w:rsidP="00B6797B">
      <w:pPr>
        <w:adjustRightInd w:val="0"/>
        <w:ind w:firstLine="540"/>
        <w:jc w:val="both"/>
      </w:pPr>
      <w:r>
        <w:t> </w:t>
      </w:r>
    </w:p>
    <w:p w:rsidR="00395B00" w:rsidRDefault="00395B00" w:rsidP="00B6797B">
      <w:pPr>
        <w:ind w:firstLine="540"/>
        <w:jc w:val="center"/>
        <w:outlineLvl w:val="0"/>
      </w:pPr>
      <w:r>
        <w:rPr>
          <w:rStyle w:val="Strong"/>
        </w:rPr>
        <w:t xml:space="preserve">ПРАВИЛА ЗЕМЛЕПОЛЬЗОВАНИЯ И ЗАСТРОЙКИ </w:t>
      </w:r>
    </w:p>
    <w:p w:rsidR="00395B00" w:rsidRDefault="00395B00" w:rsidP="00B6797B">
      <w:pPr>
        <w:ind w:firstLine="540"/>
        <w:jc w:val="center"/>
      </w:pPr>
      <w:r>
        <w:rPr>
          <w:rStyle w:val="Strong"/>
          <w:caps/>
        </w:rPr>
        <w:t>КРАСНОСЕЛЬСКОГО сельского поселения</w:t>
      </w:r>
    </w:p>
    <w:p w:rsidR="00395B00" w:rsidRDefault="00395B00" w:rsidP="00B6797B">
      <w:pPr>
        <w:ind w:firstLine="540"/>
        <w:jc w:val="center"/>
      </w:pPr>
      <w:r>
        <w:rPr>
          <w:rStyle w:val="Strong"/>
          <w:caps/>
        </w:rPr>
        <w:t>Динского района</w:t>
      </w:r>
    </w:p>
    <w:p w:rsidR="00395B00" w:rsidRDefault="00395B00" w:rsidP="00B6797B">
      <w:pPr>
        <w:ind w:firstLine="540"/>
        <w:jc w:val="center"/>
      </w:pPr>
      <w:r>
        <w:rPr>
          <w:rStyle w:val="Strong"/>
          <w:caps/>
        </w:rPr>
        <w:t>Краснодарского края</w:t>
      </w:r>
    </w:p>
    <w:p w:rsidR="00395B00" w:rsidRDefault="00395B00" w:rsidP="00B6797B">
      <w:pPr>
        <w:ind w:firstLine="540"/>
        <w:jc w:val="center"/>
      </w:pPr>
      <w:r>
        <w:rPr>
          <w:rStyle w:val="Strong"/>
          <w:caps/>
        </w:rPr>
        <w:t xml:space="preserve"> </w:t>
      </w:r>
    </w:p>
    <w:p w:rsidR="00395B00" w:rsidRDefault="00395B00" w:rsidP="00B6797B">
      <w:pPr>
        <w:ind w:firstLine="540"/>
        <w:jc w:val="center"/>
        <w:outlineLvl w:val="0"/>
      </w:pPr>
      <w:r>
        <w:rPr>
          <w:rStyle w:val="Strong"/>
        </w:rPr>
        <w:t>ВВЕДЕНИЕ</w:t>
      </w:r>
    </w:p>
    <w:p w:rsidR="00395B00" w:rsidRDefault="00395B00" w:rsidP="00B6797B">
      <w:pPr>
        <w:ind w:firstLine="540"/>
        <w:jc w:val="center"/>
      </w:pPr>
      <w:r>
        <w:rPr>
          <w:rStyle w:val="Strong"/>
        </w:rPr>
        <w:t> </w:t>
      </w:r>
    </w:p>
    <w:p w:rsidR="00395B00" w:rsidRDefault="00395B00" w:rsidP="00B6797B">
      <w:pPr>
        <w:ind w:firstLine="540"/>
        <w:jc w:val="both"/>
      </w:pPr>
      <w:r>
        <w:t xml:space="preserve">Правила землепользования и застройки Красносельского сельского поселения Динского района </w:t>
      </w:r>
    </w:p>
    <w:p w:rsidR="00395B00" w:rsidRDefault="00395B00" w:rsidP="00B6797B">
      <w:pPr>
        <w:ind w:firstLine="540"/>
        <w:jc w:val="both"/>
      </w:pPr>
      <w:r>
        <w:t xml:space="preserve"> (далее по тексту - Правила разработаны на основании Постановления главы Красносельского сельского поселения № </w:t>
      </w:r>
      <w:r>
        <w:rPr>
          <w:b/>
          <w:bCs/>
          <w:sz w:val="28"/>
          <w:szCs w:val="28"/>
        </w:rPr>
        <w:t>______________________.</w:t>
      </w:r>
      <w:r>
        <w:t xml:space="preserve"> При разработке Правил учитывались основные положения ранее разработанной градостроительной документации:</w:t>
      </w:r>
    </w:p>
    <w:p w:rsidR="00395B00" w:rsidRPr="00861999" w:rsidRDefault="00395B00" w:rsidP="00B6797B">
      <w:pPr>
        <w:ind w:firstLine="540"/>
        <w:jc w:val="both"/>
      </w:pPr>
      <w:r w:rsidRPr="00861999">
        <w:t>- С</w:t>
      </w:r>
      <w:r>
        <w:t>хемы</w:t>
      </w:r>
      <w:r w:rsidRPr="00861999">
        <w:t xml:space="preserve"> территориального планирования муниципального образования  Динской район Краснодарского края</w:t>
      </w:r>
      <w:r>
        <w:t>, утвержденной Решением Совета муниципального образования Динской район</w:t>
      </w:r>
      <w:r w:rsidRPr="00861999">
        <w:t xml:space="preserve"> 27.04.2010 г. № 25-3/2;</w:t>
      </w:r>
    </w:p>
    <w:p w:rsidR="00395B00" w:rsidRPr="00861999" w:rsidRDefault="00395B00" w:rsidP="00B6797B">
      <w:pPr>
        <w:ind w:firstLine="540"/>
        <w:jc w:val="both"/>
      </w:pPr>
      <w:r>
        <w:t>- Генерального</w:t>
      </w:r>
      <w:r w:rsidRPr="00861999">
        <w:t xml:space="preserve"> план</w:t>
      </w:r>
      <w:r>
        <w:t>а</w:t>
      </w:r>
      <w:r w:rsidRPr="00861999">
        <w:t xml:space="preserve"> Красносельского сельского поселения  Динского района Краснодарского края (проектировщик</w:t>
      </w:r>
      <w:r>
        <w:t xml:space="preserve"> </w:t>
      </w:r>
      <w:r w:rsidRPr="00861999">
        <w:t xml:space="preserve">-  ООО «ПИТП»), </w:t>
      </w:r>
      <w:r>
        <w:t>утвержденного решением С</w:t>
      </w:r>
      <w:r w:rsidRPr="00861999">
        <w:t>овета</w:t>
      </w:r>
      <w:r>
        <w:t xml:space="preserve"> муниципального образования </w:t>
      </w:r>
      <w:r w:rsidRPr="00861999">
        <w:t>Красносельско</w:t>
      </w:r>
      <w:r>
        <w:t>е</w:t>
      </w:r>
      <w:r w:rsidRPr="00861999">
        <w:t xml:space="preserve"> сельско</w:t>
      </w:r>
      <w:r>
        <w:t>е</w:t>
      </w:r>
      <w:r w:rsidRPr="00861999">
        <w:t xml:space="preserve"> поселени</w:t>
      </w:r>
      <w:r>
        <w:t>е</w:t>
      </w:r>
      <w:r w:rsidRPr="00861999">
        <w:t xml:space="preserve"> Динского района 27.01.2011г. №</w:t>
      </w:r>
      <w:r>
        <w:t xml:space="preserve"> </w:t>
      </w:r>
      <w:r w:rsidRPr="00861999">
        <w:t>02.</w:t>
      </w:r>
    </w:p>
    <w:p w:rsidR="00395B00" w:rsidRDefault="00395B00" w:rsidP="00B6797B">
      <w:pPr>
        <w:ind w:firstLine="540"/>
        <w:jc w:val="both"/>
      </w:pPr>
      <w:r>
        <w:t>Правила землепользования и застройки Красносельского сельского поселения устанавливают границы территориальных зон, градостроительные регламенты, порядок применения  настоящих Правил и внесения в них изменений. Наряду с действующими нормами градостроительного  и земельного законодательства, муниципальными правовыми актами Красносельского сельского поселения настоящие правила создают условия рационального использования территории поселения с целью формирования гармоничной среды жизнедеятельности, планировки, застройки и благоустройства территории поселения, развития программ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395B00" w:rsidRDefault="00395B00" w:rsidP="00B6797B">
      <w:pPr>
        <w:ind w:firstLine="540"/>
      </w:pPr>
      <w:r>
        <w:t> </w:t>
      </w:r>
    </w:p>
    <w:p w:rsidR="00395B00" w:rsidRDefault="00395B00" w:rsidP="00B6797B">
      <w:pPr>
        <w:ind w:firstLine="540"/>
        <w:jc w:val="center"/>
        <w:outlineLvl w:val="0"/>
      </w:pPr>
      <w:r>
        <w:rPr>
          <w:rStyle w:val="Strong"/>
        </w:rPr>
        <w:t>Глава 1. ОБЩИЕ ПОЛОЖЕНИЯ</w:t>
      </w:r>
    </w:p>
    <w:p w:rsidR="00395B00" w:rsidRDefault="00395B00" w:rsidP="00B6797B">
      <w:pPr>
        <w:ind w:firstLine="540"/>
        <w:jc w:val="center"/>
      </w:pPr>
      <w:r>
        <w:t> </w:t>
      </w:r>
    </w:p>
    <w:p w:rsidR="00395B00" w:rsidRDefault="00395B00" w:rsidP="00B6797B">
      <w:pPr>
        <w:ind w:firstLine="540"/>
        <w:jc w:val="both"/>
        <w:outlineLvl w:val="0"/>
      </w:pPr>
      <w:r>
        <w:rPr>
          <w:rStyle w:val="Strong"/>
        </w:rPr>
        <w:t xml:space="preserve">Статья 1. Основные понятия, используемые в настоящих Правилах. </w:t>
      </w:r>
    </w:p>
    <w:p w:rsidR="00395B00" w:rsidRDefault="00395B00" w:rsidP="00B6797B">
      <w:pPr>
        <w:ind w:firstLine="540"/>
        <w:jc w:val="both"/>
      </w:pPr>
      <w:r>
        <w:t> </w:t>
      </w:r>
    </w:p>
    <w:p w:rsidR="00395B00" w:rsidRDefault="00395B00" w:rsidP="00B6797B">
      <w:pPr>
        <w:ind w:firstLine="540"/>
        <w:jc w:val="both"/>
      </w:pPr>
      <w:r>
        <w:t>В настоящих Правилах используются следующие основные понятия:</w:t>
      </w:r>
    </w:p>
    <w:p w:rsidR="00395B00" w:rsidRDefault="00395B00" w:rsidP="00B6797B">
      <w:pPr>
        <w:ind w:firstLine="540"/>
        <w:jc w:val="both"/>
      </w:pPr>
      <w:r>
        <w:t xml:space="preserve">1) </w:t>
      </w:r>
      <w:r w:rsidRPr="008D49D7">
        <w:rPr>
          <w:b/>
          <w:bCs/>
        </w:rPr>
        <w:t>градостроительная документация поселения</w:t>
      </w:r>
      <w:r>
        <w:t xml:space="preserve"> – генеральный план поселения, настоящие Правила и документация по планировке территории; </w:t>
      </w:r>
    </w:p>
    <w:p w:rsidR="00395B00" w:rsidRDefault="00395B00" w:rsidP="00B6797B">
      <w:pPr>
        <w:ind w:firstLine="540"/>
        <w:jc w:val="both"/>
      </w:pPr>
      <w:r>
        <w:t xml:space="preserve">2) </w:t>
      </w:r>
      <w:r w:rsidRPr="008D49D7">
        <w:rPr>
          <w:b/>
          <w:bCs/>
        </w:rPr>
        <w:t>градостроительный регламент</w:t>
      </w:r>
      <w: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95B00" w:rsidRDefault="00395B00" w:rsidP="00B6797B">
      <w:pPr>
        <w:shd w:val="clear" w:color="auto" w:fill="FFFFFF"/>
        <w:tabs>
          <w:tab w:val="left" w:pos="770"/>
        </w:tabs>
        <w:ind w:left="227" w:firstLine="540"/>
        <w:jc w:val="both"/>
      </w:pPr>
      <w:r>
        <w:t xml:space="preserve">3) </w:t>
      </w:r>
      <w:r w:rsidRPr="008D49D7">
        <w:rPr>
          <w:b/>
          <w:bCs/>
        </w:rPr>
        <w:t>градостроительная подготовка земельных участков</w:t>
      </w:r>
      <w: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95B00" w:rsidRDefault="00395B00" w:rsidP="00B6797B">
      <w:pPr>
        <w:ind w:firstLine="540"/>
        <w:jc w:val="both"/>
      </w:pPr>
      <w:r>
        <w:t xml:space="preserve">4) </w:t>
      </w:r>
      <w:r w:rsidRPr="008D49D7">
        <w:rPr>
          <w:b/>
          <w:bCs/>
        </w:rPr>
        <w:t>градостроительный план земельного участка</w:t>
      </w:r>
      <w:r w:rsidRPr="008D49D7">
        <w:rPr>
          <w:rStyle w:val="Emphasis"/>
          <w:b/>
          <w:bCs/>
        </w:rPr>
        <w:t xml:space="preserve"> </w:t>
      </w:r>
      <w:r>
        <w:rPr>
          <w:rStyle w:val="Emphasis"/>
        </w:rPr>
        <w:t xml:space="preserve">– </w:t>
      </w:r>
      <w:r>
        <w:t>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395B00" w:rsidRDefault="00395B00" w:rsidP="00B6797B">
      <w:pPr>
        <w:ind w:firstLine="540"/>
        <w:jc w:val="both"/>
      </w:pPr>
      <w:r>
        <w:t xml:space="preserve">5) </w:t>
      </w:r>
      <w:r w:rsidRPr="008D49D7">
        <w:rPr>
          <w:b/>
          <w:bCs/>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95B00" w:rsidRDefault="00395B00" w:rsidP="00B6797B">
      <w:pPr>
        <w:ind w:firstLine="540"/>
        <w:jc w:val="both"/>
      </w:pPr>
      <w:r>
        <w:t>6) земельный участок – часть земной поверхности, границы которой определены в соответствии с федеральными законами;</w:t>
      </w:r>
    </w:p>
    <w:p w:rsidR="00395B00" w:rsidRDefault="00395B00" w:rsidP="00B6797B">
      <w:pPr>
        <w:ind w:firstLine="540"/>
        <w:jc w:val="both"/>
      </w:pPr>
      <w:r>
        <w:t xml:space="preserve">7) </w:t>
      </w:r>
      <w:r w:rsidRPr="008D49D7">
        <w:rPr>
          <w:b/>
          <w:bCs/>
        </w:rPr>
        <w:t>владелец земельного участка, объекта капитального строительства</w:t>
      </w:r>
      <w:r>
        <w:t xml:space="preserve"> - российские и иностранные физические и юридические лица, Российская Федерация, субъект Российской Федерации,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395B00" w:rsidRDefault="00395B00" w:rsidP="00B6797B">
      <w:pPr>
        <w:ind w:firstLine="540"/>
        <w:jc w:val="both"/>
      </w:pPr>
      <w:r>
        <w:t xml:space="preserve">8) </w:t>
      </w:r>
      <w:r w:rsidRPr="008D49D7">
        <w:rPr>
          <w:b/>
          <w:bCs/>
        </w:rPr>
        <w:t>государственный кадастровый учет земельных участков</w:t>
      </w:r>
      <w: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395B00" w:rsidRDefault="00395B00" w:rsidP="00B6797B">
      <w:pPr>
        <w:ind w:firstLine="540"/>
        <w:jc w:val="both"/>
      </w:pPr>
      <w:r>
        <w:t xml:space="preserve">9) </w:t>
      </w:r>
      <w:r w:rsidRPr="008D49D7">
        <w:rPr>
          <w:b/>
          <w:bCs/>
        </w:rPr>
        <w:t>инвестор</w:t>
      </w:r>
      <w: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395B00" w:rsidRDefault="00395B00" w:rsidP="00B6797B">
      <w:pPr>
        <w:adjustRightInd w:val="0"/>
        <w:ind w:firstLine="540"/>
        <w:jc w:val="both"/>
      </w:pPr>
      <w:r>
        <w:t xml:space="preserve">10) </w:t>
      </w:r>
      <w:r w:rsidRPr="008D49D7">
        <w:rPr>
          <w:b/>
          <w:bCs/>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95B00" w:rsidRDefault="00395B00" w:rsidP="00B6797B">
      <w:pPr>
        <w:ind w:firstLine="540"/>
        <w:jc w:val="both"/>
      </w:pPr>
      <w:r>
        <w:t xml:space="preserve">11) </w:t>
      </w:r>
      <w:r w:rsidRPr="008D49D7">
        <w:rPr>
          <w:b/>
          <w:bCs/>
        </w:rPr>
        <w:t>органы местного самоуправления поселения</w:t>
      </w:r>
      <w:r>
        <w:rPr>
          <w:rStyle w:val="Emphasis"/>
        </w:rPr>
        <w:t xml:space="preserve"> </w:t>
      </w:r>
      <w:r>
        <w:t>– Совет депутатов Красносельского сельского поселения (далее – Совет депутатов поселения), Глава Красносельского сельского поселения (далее - Глава поселения), Администрация Красносельского сельского поселения  (далее - Администрация поселения);</w:t>
      </w:r>
    </w:p>
    <w:p w:rsidR="00395B00" w:rsidRDefault="00395B00" w:rsidP="00B6797B">
      <w:pPr>
        <w:ind w:firstLine="540"/>
        <w:jc w:val="both"/>
      </w:pPr>
      <w:r>
        <w:t xml:space="preserve">12) </w:t>
      </w:r>
      <w:r w:rsidRPr="008D49D7">
        <w:rPr>
          <w:b/>
          <w:bCs/>
        </w:rPr>
        <w:t>сервитут частный</w:t>
      </w:r>
      <w: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w:t>
      </w:r>
      <w:r>
        <w:rPr>
          <w:sz w:val="28"/>
          <w:szCs w:val="28"/>
        </w:rPr>
        <w:t xml:space="preserve"> </w:t>
      </w:r>
      <w:r w:rsidRPr="005A0147">
        <w:t>либо в</w:t>
      </w:r>
      <w:r>
        <w:rPr>
          <w:sz w:val="28"/>
          <w:szCs w:val="28"/>
        </w:rPr>
        <w:t xml:space="preserve"> </w:t>
      </w:r>
      <w:r>
        <w:t>соответствии с гражданским законодательством;</w:t>
      </w:r>
    </w:p>
    <w:p w:rsidR="00395B00" w:rsidRDefault="00395B00" w:rsidP="00B6797B">
      <w:pPr>
        <w:ind w:firstLine="540"/>
        <w:jc w:val="both"/>
      </w:pPr>
      <w:r>
        <w:t xml:space="preserve">13) </w:t>
      </w:r>
      <w:r w:rsidRPr="008D49D7">
        <w:rPr>
          <w:b/>
          <w:bCs/>
        </w:rPr>
        <w:t>сервитут публичный</w:t>
      </w:r>
      <w:r>
        <w:rPr>
          <w:rStyle w:val="Emphasis"/>
        </w:rPr>
        <w:t xml:space="preserve"> </w:t>
      </w:r>
      <w:r>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r>
        <w:rPr>
          <w:sz w:val="28"/>
          <w:szCs w:val="28"/>
        </w:rPr>
        <w:t xml:space="preserve"> </w:t>
      </w:r>
      <w:r>
        <w:t>если это необходимо для обеспечения интересов государства,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395B00" w:rsidRDefault="00395B00" w:rsidP="00B6797B">
      <w:pPr>
        <w:ind w:firstLine="540"/>
        <w:jc w:val="both"/>
      </w:pPr>
      <w:r>
        <w:t xml:space="preserve">14) </w:t>
      </w:r>
      <w:r w:rsidRPr="008D49D7">
        <w:rPr>
          <w:b/>
          <w:bCs/>
        </w:rPr>
        <w:t>территориальная зона</w:t>
      </w:r>
      <w:r>
        <w:t xml:space="preserve"> - зона, для которой в настоящих Правилах определены границы и установлены градостроительные регламенты;</w:t>
      </w:r>
    </w:p>
    <w:p w:rsidR="00395B00" w:rsidRDefault="00395B00" w:rsidP="00B6797B">
      <w:pPr>
        <w:adjustRightInd w:val="0"/>
        <w:ind w:firstLine="540"/>
        <w:jc w:val="both"/>
      </w:pPr>
      <w:r>
        <w:t xml:space="preserve">15) </w:t>
      </w:r>
      <w:r w:rsidRPr="008D49D7">
        <w:rPr>
          <w:b/>
          <w:bCs/>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395B00" w:rsidRDefault="00395B00" w:rsidP="00B6797B">
      <w:pPr>
        <w:ind w:firstLine="540"/>
        <w:jc w:val="both"/>
      </w:pPr>
      <w:r>
        <w:t xml:space="preserve">16) </w:t>
      </w:r>
      <w:r w:rsidRPr="008D49D7">
        <w:rPr>
          <w:b/>
          <w:bCs/>
        </w:rPr>
        <w:t>торги</w:t>
      </w:r>
      <w:r>
        <w:rPr>
          <w:rStyle w:val="Emphasis"/>
        </w:rPr>
        <w:t xml:space="preserve"> </w:t>
      </w:r>
      <w: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395B00" w:rsidRDefault="00395B00" w:rsidP="00B6797B">
      <w:pPr>
        <w:jc w:val="both"/>
      </w:pPr>
      <w:r>
        <w:rPr>
          <w:b/>
          <w:bCs/>
        </w:rPr>
        <w:t xml:space="preserve">        </w:t>
      </w:r>
      <w:r w:rsidRPr="008D49D7">
        <w:t>17)</w:t>
      </w:r>
      <w:r>
        <w:rPr>
          <w:b/>
          <w:bCs/>
        </w:rPr>
        <w:t xml:space="preserve"> объект капитального строительства</w:t>
      </w:r>
      <w: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95B00" w:rsidRDefault="00395B00" w:rsidP="00B6797B">
      <w:pPr>
        <w:jc w:val="both"/>
      </w:pPr>
      <w:r>
        <w:t xml:space="preserve">         </w:t>
      </w:r>
      <w:r w:rsidRPr="00181F07">
        <w:t>18)</w:t>
      </w:r>
      <w:r>
        <w:t xml:space="preserve"> </w:t>
      </w:r>
      <w:r w:rsidRPr="00181F07">
        <w:rPr>
          <w:b/>
          <w:bCs/>
        </w:rPr>
        <w:t>р</w:t>
      </w:r>
      <w:r w:rsidRPr="006458D2">
        <w:rPr>
          <w:b/>
          <w:bCs/>
        </w:rPr>
        <w:t>еконструкция</w:t>
      </w:r>
      <w:r>
        <w:t xml:space="preserve"> – изменение вида (видов) использования земельного участка или строения на нем, либо изменения параметров объектов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 – технического обеспечения).</w:t>
      </w:r>
    </w:p>
    <w:p w:rsidR="00395B00" w:rsidRDefault="00395B00" w:rsidP="00B6797B">
      <w:pPr>
        <w:jc w:val="both"/>
      </w:pPr>
      <w:r>
        <w:t xml:space="preserve">        </w:t>
      </w:r>
      <w:r w:rsidRPr="00181F07">
        <w:t>19)</w:t>
      </w:r>
      <w:r>
        <w:t xml:space="preserve"> </w:t>
      </w:r>
      <w:r>
        <w:rPr>
          <w:b/>
          <w:bCs/>
        </w:rPr>
        <w:t>с</w:t>
      </w:r>
      <w:r w:rsidRPr="006458D2">
        <w:rPr>
          <w:b/>
          <w:bCs/>
        </w:rPr>
        <w:t>троительство</w:t>
      </w:r>
      <w:r>
        <w:t xml:space="preserve"> – создание зданий, строений, сооружений (в том числе на месте сносимых объектов капитального строительства).</w:t>
      </w:r>
    </w:p>
    <w:p w:rsidR="00395B00" w:rsidRPr="00944C6B" w:rsidRDefault="00395B00" w:rsidP="00B6797B">
      <w:pPr>
        <w:spacing w:beforeLines="60"/>
        <w:ind w:right="-1"/>
        <w:jc w:val="both"/>
      </w:pPr>
      <w:r>
        <w:t xml:space="preserve">         </w:t>
      </w:r>
      <w:r w:rsidRPr="00181F07">
        <w:t>20)</w:t>
      </w:r>
      <w:r>
        <w:rPr>
          <w:b/>
          <w:bCs/>
        </w:rPr>
        <w:t xml:space="preserve"> инженерные изыскания - </w:t>
      </w:r>
      <w:r w:rsidRPr="00944C6B">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w:t>
      </w:r>
      <w:r>
        <w:t>в их пределах</w:t>
      </w:r>
      <w:r w:rsidRPr="00944C6B">
        <w:t>,</w:t>
      </w:r>
      <w:r>
        <w:t xml:space="preserve"> подготовки данных по обоснованию материалов</w:t>
      </w:r>
      <w:r w:rsidRPr="00944C6B">
        <w:t xml:space="preserve">, </w:t>
      </w:r>
      <w:r>
        <w:t>необходимых для территориального планирования</w:t>
      </w:r>
      <w:r w:rsidRPr="00944C6B">
        <w:t xml:space="preserve">, </w:t>
      </w:r>
      <w:r>
        <w:t xml:space="preserve">планировки территории и </w:t>
      </w:r>
      <w:r w:rsidRPr="00944C6B">
        <w:rPr>
          <w:b/>
          <w:bCs/>
        </w:rPr>
        <w:t xml:space="preserve"> </w:t>
      </w:r>
      <w:r w:rsidRPr="00944C6B">
        <w:t>архитектурно-строитель</w:t>
      </w:r>
      <w:r>
        <w:t>ного проектирования.</w:t>
      </w:r>
    </w:p>
    <w:p w:rsidR="00395B00" w:rsidRDefault="00395B00" w:rsidP="00B6797B">
      <w:pPr>
        <w:ind w:firstLine="540"/>
        <w:jc w:val="both"/>
      </w:pPr>
      <w:r>
        <w:t xml:space="preserve">21) </w:t>
      </w:r>
      <w:r>
        <w:rPr>
          <w:b/>
          <w:bCs/>
        </w:rPr>
        <w:t>в</w:t>
      </w:r>
      <w:r w:rsidRPr="008D49D7">
        <w:rPr>
          <w:b/>
          <w:bCs/>
        </w:rPr>
        <w:t>ысота строения</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395B00" w:rsidRDefault="00395B00" w:rsidP="00B6797B">
      <w:pPr>
        <w:ind w:firstLine="540"/>
        <w:jc w:val="both"/>
      </w:pPr>
      <w:r>
        <w:t xml:space="preserve">22) </w:t>
      </w:r>
      <w:r>
        <w:rPr>
          <w:b/>
          <w:bCs/>
        </w:rPr>
        <w:t>з</w:t>
      </w:r>
      <w:r w:rsidRPr="008D49D7">
        <w:rPr>
          <w:b/>
          <w:bCs/>
        </w:rPr>
        <w:t>она (территориальная зона)</w:t>
      </w:r>
      <w:r>
        <w:t xml:space="preserve"> – часть территории применительно к которой, и ко всем расположенным на ней земельным участкам и иным объектам недвижимости, устанавливается градостроительный регламент разрешенного использования и строительного изменения объектов недвижимости.</w:t>
      </w:r>
    </w:p>
    <w:p w:rsidR="00395B00" w:rsidRDefault="00395B00" w:rsidP="00B6797B">
      <w:pPr>
        <w:ind w:firstLine="540"/>
        <w:jc w:val="both"/>
      </w:pPr>
      <w:r>
        <w:t xml:space="preserve">23) </w:t>
      </w:r>
      <w:r>
        <w:rPr>
          <w:b/>
          <w:bCs/>
        </w:rPr>
        <w:t>и</w:t>
      </w:r>
      <w:r w:rsidRPr="008D49D7">
        <w:rPr>
          <w:b/>
          <w:bCs/>
        </w:rPr>
        <w:t>зменение  недвижимости</w:t>
      </w:r>
      <w:r>
        <w:t xml:space="preserve"> – изменение вида (видов) использования земельного участка или строения на нем, а также изменение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395B00" w:rsidRDefault="00395B00" w:rsidP="00B6797B">
      <w:pPr>
        <w:ind w:firstLine="540"/>
        <w:jc w:val="both"/>
      </w:pPr>
      <w:r>
        <w:t xml:space="preserve">24) </w:t>
      </w:r>
      <w:r>
        <w:rPr>
          <w:b/>
          <w:bCs/>
        </w:rPr>
        <w:t>и</w:t>
      </w:r>
      <w:r w:rsidRPr="008D49D7">
        <w:rPr>
          <w:b/>
          <w:bCs/>
        </w:rPr>
        <w:t>нженерная, транспортная и социальная инфраструктуры</w:t>
      </w:r>
      <w: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395B00" w:rsidRDefault="00395B00" w:rsidP="00B6797B">
      <w:pPr>
        <w:ind w:firstLine="540"/>
        <w:jc w:val="both"/>
      </w:pPr>
      <w:r>
        <w:t xml:space="preserve">25) </w:t>
      </w:r>
      <w:r w:rsidRPr="008D49D7">
        <w:rPr>
          <w:b/>
          <w:bCs/>
        </w:rPr>
        <w:t>конкурсная документация</w:t>
      </w:r>
      <w:r>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395B00" w:rsidRDefault="00395B00" w:rsidP="00B6797B">
      <w:pPr>
        <w:ind w:firstLine="540"/>
        <w:jc w:val="both"/>
      </w:pPr>
      <w:r>
        <w:t xml:space="preserve">26) </w:t>
      </w:r>
      <w:r>
        <w:rPr>
          <w:b/>
          <w:bCs/>
        </w:rPr>
        <w:t>к</w:t>
      </w:r>
      <w:r w:rsidRPr="008D49D7">
        <w:rPr>
          <w:b/>
          <w:bCs/>
        </w:rPr>
        <w:t>оэффициент использования земельного участка</w:t>
      </w:r>
      <w:r>
        <w:t xml:space="preserve"> – отношение общей площади всех строений на участке (существующих и тех, которые могут быть построены дополнительно) к площади земельного участка. </w:t>
      </w:r>
    </w:p>
    <w:p w:rsidR="00395B00" w:rsidRDefault="00395B00" w:rsidP="00B6797B">
      <w:pPr>
        <w:ind w:firstLine="540"/>
        <w:jc w:val="both"/>
      </w:pPr>
      <w:r>
        <w:t xml:space="preserve">27) </w:t>
      </w:r>
      <w:r>
        <w:rPr>
          <w:b/>
          <w:bCs/>
        </w:rPr>
        <w:t>л</w:t>
      </w:r>
      <w:r w:rsidRPr="008D49D7">
        <w:rPr>
          <w:b/>
          <w:bCs/>
        </w:rPr>
        <w:t>инии регулирования застройки</w:t>
      </w:r>
      <w:r>
        <w:t xml:space="preserve"> – линии, устанавливаемые с отступом от красных линий или от границ земельных участков, определяющие места возможного строительства объектов недвижимости.</w:t>
      </w:r>
    </w:p>
    <w:p w:rsidR="00395B00" w:rsidRDefault="00395B00" w:rsidP="00B6797B">
      <w:pPr>
        <w:ind w:firstLine="540"/>
        <w:jc w:val="both"/>
      </w:pPr>
      <w:r>
        <w:t xml:space="preserve">28) </w:t>
      </w:r>
      <w:r w:rsidRPr="00E26175">
        <w:rPr>
          <w:b/>
          <w:bCs/>
        </w:rPr>
        <w:t>отклонение от предельных параметров разрешенного строительства, реконструкции объектов капитального строительства</w:t>
      </w:r>
      <w:r>
        <w:t xml:space="preserve"> – санкционированное для конкретного участка отступление от предельных параметров разрешенного строительства, реконструкции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395B00" w:rsidRDefault="00395B00" w:rsidP="00B6797B">
      <w:pPr>
        <w:ind w:firstLine="540"/>
        <w:jc w:val="both"/>
      </w:pPr>
      <w:r>
        <w:t xml:space="preserve">29) </w:t>
      </w:r>
      <w:r>
        <w:rPr>
          <w:b/>
          <w:bCs/>
        </w:rPr>
        <w:t>п</w:t>
      </w:r>
      <w:r w:rsidRPr="008D49D7">
        <w:rPr>
          <w:b/>
          <w:bCs/>
        </w:rPr>
        <w:t>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а также благоустройства территории.  </w:t>
      </w:r>
    </w:p>
    <w:p w:rsidR="00395B00" w:rsidRDefault="00395B00" w:rsidP="00B6797B">
      <w:pPr>
        <w:ind w:firstLine="540"/>
        <w:jc w:val="both"/>
      </w:pPr>
      <w:r>
        <w:t xml:space="preserve">30) </w:t>
      </w:r>
      <w:r>
        <w:rPr>
          <w:b/>
          <w:bCs/>
        </w:rPr>
        <w:t>п</w:t>
      </w:r>
      <w:r w:rsidRPr="008D49D7">
        <w:rPr>
          <w:b/>
          <w:bCs/>
        </w:rPr>
        <w:t>роцент застройки участка</w:t>
      </w:r>
      <w:r>
        <w:t xml:space="preserve"> – выраженный в процентах показатель градостроительного регламента, определяющий, какая часть площади земельного участка может быть занята зданиями, строениями и сооружениями.</w:t>
      </w:r>
    </w:p>
    <w:p w:rsidR="00395B00" w:rsidRDefault="00395B00" w:rsidP="00B6797B">
      <w:pPr>
        <w:ind w:firstLine="540"/>
        <w:jc w:val="both"/>
      </w:pPr>
      <w:r>
        <w:t xml:space="preserve">31) </w:t>
      </w:r>
      <w:r>
        <w:rPr>
          <w:b/>
          <w:bCs/>
        </w:rPr>
        <w:t>с</w:t>
      </w:r>
      <w:r w:rsidRPr="008D49D7">
        <w:rPr>
          <w:b/>
          <w:bCs/>
        </w:rPr>
        <w:t>анитарно – защитная зона</w:t>
      </w:r>
      <w:r>
        <w:t xml:space="preserve"> – функциональная территория между границами жилой территории и промышленным объектом</w:t>
      </w:r>
      <w:r w:rsidRPr="00F86105">
        <w:t>,</w:t>
      </w:r>
      <w:r>
        <w:t xml:space="preserve"> предназначенная для ослабления неблагоприятного влияния последнего на условия жизни и здоровья населения. По внешней границе С33 не должны превышаться предельно-допустимые концентрации (ПДК) вредных веществ в атмосферу, а также допустимые уровни шума, вибрации и энергии электромагнитных полей.</w:t>
      </w:r>
    </w:p>
    <w:p w:rsidR="00395B00" w:rsidRDefault="00395B00" w:rsidP="00B6797B">
      <w:pPr>
        <w:ind w:right="-1"/>
        <w:jc w:val="both"/>
      </w:pPr>
      <w:r>
        <w:t xml:space="preserve">        32) </w:t>
      </w:r>
      <w:r>
        <w:rPr>
          <w:b/>
          <w:bCs/>
        </w:rPr>
        <w:t xml:space="preserve"> жилой дом</w:t>
      </w:r>
      <w:r>
        <w:t xml:space="preserve"> – индивидуально-определенное здание</w:t>
      </w:r>
      <w:r w:rsidRPr="00181F07">
        <w:t>,</w:t>
      </w:r>
      <w:r>
        <w:t xml:space="preserve"> которое состоит из комнат</w:t>
      </w:r>
      <w:r w:rsidRPr="00181F07">
        <w:t>,</w:t>
      </w:r>
      <w:r>
        <w:t xml:space="preserve"> а также помещений вспомогательного характера</w:t>
      </w:r>
      <w:r w:rsidRPr="00181F07">
        <w:t xml:space="preserve">, </w:t>
      </w:r>
      <w:r>
        <w:t>предназначенных для удовлетворения гражданами бытовых и иных нужд,</w:t>
      </w:r>
      <w:r w:rsidRPr="00181F07">
        <w:t xml:space="preserve"> </w:t>
      </w:r>
      <w:r>
        <w:t>связанных с их проживанием в таком здании.</w:t>
      </w:r>
    </w:p>
    <w:p w:rsidR="00395B00" w:rsidRDefault="00395B00" w:rsidP="00B6797B">
      <w:pPr>
        <w:ind w:right="-1"/>
        <w:jc w:val="both"/>
      </w:pPr>
      <w:r>
        <w:t xml:space="preserve">        33) </w:t>
      </w:r>
      <w:r>
        <w:rPr>
          <w:b/>
          <w:bCs/>
        </w:rPr>
        <w:t>индивидуальный жилой дом</w:t>
      </w:r>
      <w:r>
        <w:t xml:space="preserve"> – отдельно стоящий жилой дом с количеством этажей не более трех, предназначенный для проживания одной семьи.</w:t>
      </w:r>
    </w:p>
    <w:p w:rsidR="00395B00" w:rsidRDefault="00395B00" w:rsidP="00B6797B">
      <w:pPr>
        <w:ind w:right="-1"/>
        <w:jc w:val="both"/>
      </w:pPr>
      <w:r>
        <w:t xml:space="preserve">        34</w:t>
      </w:r>
      <w:r w:rsidRPr="00181F07">
        <w:t>)</w:t>
      </w:r>
      <w:r>
        <w:rPr>
          <w:b/>
          <w:bCs/>
        </w:rPr>
        <w:t xml:space="preserve"> многоквартирный жилой дом</w:t>
      </w:r>
      <w:r>
        <w:t xml:space="preserve"> – </w:t>
      </w:r>
      <w:r w:rsidRPr="005975C4">
        <w:t xml:space="preserve">жилой дом, состоящий из двух и более квартир, имеющих самостоятельные выходы либо на земельный участок, прилегающий к жилому дому, либо в помещения </w:t>
      </w:r>
      <w:r>
        <w:t>общего пользования в таком доме.</w:t>
      </w:r>
    </w:p>
    <w:p w:rsidR="00395B00" w:rsidRDefault="00395B00" w:rsidP="00B6797B">
      <w:pPr>
        <w:ind w:right="-1"/>
        <w:jc w:val="both"/>
      </w:pPr>
      <w:r>
        <w:t xml:space="preserve">      35) </w:t>
      </w:r>
      <w:r w:rsidRPr="00944C6B">
        <w:rPr>
          <w:b/>
          <w:bCs/>
        </w:rPr>
        <w:t>малоэтажный</w:t>
      </w:r>
      <w:r>
        <w:rPr>
          <w:b/>
          <w:bCs/>
        </w:rPr>
        <w:t xml:space="preserve"> жилой дом</w:t>
      </w:r>
      <w:r>
        <w:t xml:space="preserve"> – индивидуальный или многоквартирный жилой дом с количеством этажей не более чем три.</w:t>
      </w:r>
    </w:p>
    <w:p w:rsidR="00395B00" w:rsidRDefault="00395B00" w:rsidP="00B6797B">
      <w:pPr>
        <w:ind w:right="-1"/>
        <w:jc w:val="both"/>
      </w:pPr>
      <w:r>
        <w:t xml:space="preserve">      36) </w:t>
      </w:r>
      <w:r>
        <w:rPr>
          <w:b/>
          <w:bCs/>
        </w:rPr>
        <w:t xml:space="preserve"> среднеэтажный жилой дом</w:t>
      </w:r>
      <w:r>
        <w:t xml:space="preserve"> – многоквартирный четырех или пятиэтажный жилой дом.</w:t>
      </w:r>
    </w:p>
    <w:p w:rsidR="00395B00" w:rsidRDefault="00395B00" w:rsidP="00B6797B">
      <w:pPr>
        <w:ind w:right="-1"/>
        <w:jc w:val="both"/>
      </w:pPr>
      <w:r>
        <w:t xml:space="preserve">     37) </w:t>
      </w:r>
      <w:r>
        <w:rPr>
          <w:b/>
          <w:bCs/>
        </w:rPr>
        <w:t xml:space="preserve"> многоэтажный жилой дом</w:t>
      </w:r>
      <w:r>
        <w:t xml:space="preserve"> –многоквартирный жилой дом с</w:t>
      </w:r>
      <w:r w:rsidRPr="00DE08D2">
        <w:rPr>
          <w:rStyle w:val="Strong"/>
        </w:rPr>
        <w:t xml:space="preserve"> </w:t>
      </w:r>
      <w:r>
        <w:rPr>
          <w:rStyle w:val="Strong"/>
          <w:b w:val="0"/>
          <w:bCs w:val="0"/>
        </w:rPr>
        <w:t>к</w:t>
      </w:r>
      <w:r w:rsidRPr="00DE08D2">
        <w:rPr>
          <w:rStyle w:val="Strong"/>
          <w:b w:val="0"/>
          <w:bCs w:val="0"/>
        </w:rPr>
        <w:t>оличеством этажей более пяти</w:t>
      </w:r>
      <w:r w:rsidRPr="00DE08D2">
        <w:t>.</w:t>
      </w:r>
    </w:p>
    <w:p w:rsidR="00395B00" w:rsidRPr="00DE08D2" w:rsidRDefault="00395B00" w:rsidP="00B6797B">
      <w:pPr>
        <w:ind w:right="-1"/>
        <w:jc w:val="both"/>
      </w:pPr>
      <w:r>
        <w:t>Этажность жилого дома должна определяться по числу надземных этажей.</w:t>
      </w:r>
    </w:p>
    <w:p w:rsidR="00395B00" w:rsidRPr="00DE08D2" w:rsidRDefault="00395B00" w:rsidP="00B6797B">
      <w:pPr>
        <w:ind w:firstLine="540"/>
        <w:jc w:val="both"/>
      </w:pPr>
    </w:p>
    <w:p w:rsidR="00395B00" w:rsidRDefault="00395B00" w:rsidP="00B6797B">
      <w:pPr>
        <w:ind w:firstLine="540"/>
        <w:jc w:val="both"/>
        <w:outlineLvl w:val="0"/>
      </w:pPr>
      <w:r>
        <w:rPr>
          <w:rStyle w:val="Strong"/>
        </w:rPr>
        <w:t xml:space="preserve">Статья 2. Сфера применения настоящих Правил. </w:t>
      </w:r>
    </w:p>
    <w:p w:rsidR="00395B00" w:rsidRDefault="00395B00" w:rsidP="00B6797B">
      <w:pPr>
        <w:ind w:firstLine="540"/>
        <w:jc w:val="both"/>
      </w:pPr>
      <w:r>
        <w:rPr>
          <w:rStyle w:val="Strong"/>
        </w:rPr>
        <w:t> </w:t>
      </w:r>
    </w:p>
    <w:p w:rsidR="00395B00" w:rsidRDefault="00395B00" w:rsidP="00B6797B">
      <w:pPr>
        <w:ind w:firstLine="540"/>
        <w:jc w:val="both"/>
      </w:pPr>
      <w:r>
        <w:t>1. Настоящие Правила подлежат применению на территории поселения в административных границах Красносельского</w:t>
      </w:r>
      <w:r w:rsidRPr="00286389">
        <w:t xml:space="preserve"> сельского поселения </w:t>
      </w:r>
      <w:r>
        <w:t xml:space="preserve">. </w:t>
      </w:r>
    </w:p>
    <w:p w:rsidR="00395B00" w:rsidRDefault="00395B00" w:rsidP="00B6797B">
      <w:pPr>
        <w:ind w:firstLine="540"/>
        <w:jc w:val="both"/>
      </w:pPr>
      <w:r>
        <w:t>2. Настоящие Правила обязательны для исполнения всеми субъектами, осуществляющими градостроительную деятельность на территории Красносельского сельского поселения.</w:t>
      </w:r>
    </w:p>
    <w:p w:rsidR="00395B00" w:rsidRDefault="00395B00" w:rsidP="00B6797B">
      <w:pPr>
        <w:ind w:firstLine="540"/>
        <w:jc w:val="both"/>
      </w:pPr>
      <w:r>
        <w:t>3. За нарушение настоящих Правил предусматривается ответственность в соответствии со ст. 81 закона Краснодарского края  от 23 июля 2003 года № 608-КЗ «Об административных правонарушениях».</w:t>
      </w:r>
    </w:p>
    <w:p w:rsidR="00395B00" w:rsidRDefault="00395B00" w:rsidP="00B6797B">
      <w:pPr>
        <w:ind w:firstLine="540"/>
        <w:jc w:val="both"/>
      </w:pPr>
      <w:r>
        <w:t> </w:t>
      </w:r>
    </w:p>
    <w:p w:rsidR="00395B00" w:rsidRDefault="00395B00" w:rsidP="00B6797B">
      <w:pPr>
        <w:ind w:firstLine="540"/>
        <w:jc w:val="both"/>
        <w:outlineLvl w:val="0"/>
      </w:pPr>
      <w:r>
        <w:rPr>
          <w:rStyle w:val="Strong"/>
        </w:rPr>
        <w:t>Статья 3. Назначение и содержание настоящих Правил.</w:t>
      </w:r>
    </w:p>
    <w:p w:rsidR="00395B00" w:rsidRDefault="00395B00" w:rsidP="00B6797B">
      <w:pPr>
        <w:ind w:firstLine="540"/>
        <w:jc w:val="both"/>
      </w:pPr>
      <w:r>
        <w:t> </w:t>
      </w:r>
    </w:p>
    <w:p w:rsidR="00395B00" w:rsidRDefault="00395B00" w:rsidP="00B6797B">
      <w:pPr>
        <w:ind w:firstLine="540"/>
        <w:jc w:val="both"/>
      </w:pPr>
      <w:r>
        <w:t>1. Назначение настоящих Правил:</w:t>
      </w:r>
    </w:p>
    <w:p w:rsidR="00395B00" w:rsidRDefault="00395B00" w:rsidP="00B6797B">
      <w:pPr>
        <w:ind w:firstLine="540"/>
        <w:jc w:val="both"/>
      </w:pPr>
      <w:r>
        <w:t>1) обеспечение условий для реализации генерального плана поселения, сохранения природной и культурно-исторической среды;</w:t>
      </w:r>
    </w:p>
    <w:p w:rsidR="00395B00" w:rsidRDefault="00395B00" w:rsidP="00B6797B">
      <w:pPr>
        <w:ind w:firstLine="540"/>
        <w:jc w:val="both"/>
      </w:pPr>
      <w:r>
        <w:t>2) создание условий для формирования земельных участков, их предоставления с применением процедуры торгов;</w:t>
      </w:r>
    </w:p>
    <w:p w:rsidR="00395B00" w:rsidRDefault="00395B00" w:rsidP="00B6797B">
      <w:pPr>
        <w:ind w:firstLine="540"/>
        <w:jc w:val="both"/>
      </w:pPr>
      <w:r>
        <w:t>3) создание условий для участия граждан в принятии решений по вопросам землепользования и застройки посредством проведения публичных слушаний;</w:t>
      </w:r>
    </w:p>
    <w:p w:rsidR="00395B00" w:rsidRDefault="00395B00" w:rsidP="00B6797B">
      <w:pPr>
        <w:ind w:firstLine="540"/>
        <w:jc w:val="both"/>
      </w:pPr>
      <w:r>
        <w:rPr>
          <w:snapToGrid w:val="0"/>
        </w:rPr>
        <w:t xml:space="preserve">4) </w:t>
      </w:r>
      <w:r>
        <w:t>обеспечение контроля за соблюдением прав граждан и юридических лиц в области землепользования и застройки.</w:t>
      </w:r>
    </w:p>
    <w:p w:rsidR="00395B00" w:rsidRDefault="00395B00" w:rsidP="00B6797B">
      <w:pPr>
        <w:ind w:firstLine="540"/>
        <w:jc w:val="both"/>
      </w:pPr>
      <w:r>
        <w:t>2. Настоящие Правила содержат:</w:t>
      </w:r>
    </w:p>
    <w:p w:rsidR="00395B00" w:rsidRDefault="00395B00" w:rsidP="00B6797B">
      <w:pPr>
        <w:ind w:firstLine="540"/>
        <w:jc w:val="both"/>
      </w:pPr>
      <w:r>
        <w:t>1) порядок применения настоящих Правил и внесения в них изменений;</w:t>
      </w:r>
    </w:p>
    <w:p w:rsidR="00395B00" w:rsidRDefault="00395B00" w:rsidP="00B6797B">
      <w:pPr>
        <w:ind w:firstLine="540"/>
        <w:jc w:val="both"/>
      </w:pPr>
      <w:r>
        <w:t>2) карту градостроительного зонирования;</w:t>
      </w:r>
    </w:p>
    <w:p w:rsidR="00395B00" w:rsidRDefault="00395B00" w:rsidP="00B6797B">
      <w:pPr>
        <w:ind w:firstLine="540"/>
        <w:jc w:val="both"/>
      </w:pPr>
      <w:r>
        <w:t>3) градостроительные регламенты.</w:t>
      </w:r>
    </w:p>
    <w:p w:rsidR="00395B00" w:rsidRDefault="00395B00" w:rsidP="00B6797B">
      <w:pPr>
        <w:ind w:firstLine="540"/>
        <w:jc w:val="both"/>
      </w:pPr>
      <w:r>
        <w:rPr>
          <w:rStyle w:val="Strong"/>
        </w:rPr>
        <w:t> </w:t>
      </w:r>
    </w:p>
    <w:p w:rsidR="00395B00" w:rsidRDefault="00395B00" w:rsidP="00B6797B">
      <w:pPr>
        <w:ind w:firstLine="540"/>
        <w:jc w:val="both"/>
        <w:outlineLvl w:val="0"/>
      </w:pPr>
      <w:r>
        <w:rPr>
          <w:rStyle w:val="Strong"/>
        </w:rPr>
        <w:t>Статья 4. Порядок внесения изменений в настоящие Правила.</w:t>
      </w:r>
    </w:p>
    <w:p w:rsidR="00395B00" w:rsidRDefault="00395B00" w:rsidP="00B6797B">
      <w:pPr>
        <w:tabs>
          <w:tab w:val="left" w:pos="2054"/>
        </w:tabs>
        <w:ind w:firstLine="540"/>
        <w:jc w:val="both"/>
      </w:pPr>
      <w:r>
        <w:tab/>
      </w:r>
    </w:p>
    <w:p w:rsidR="00395B00" w:rsidRDefault="00395B00" w:rsidP="00B6797B">
      <w:pPr>
        <w:ind w:firstLine="540"/>
        <w:jc w:val="both"/>
      </w:pPr>
      <w: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95B00" w:rsidRDefault="00395B00" w:rsidP="00B6797B">
      <w:pPr>
        <w:ind w:firstLine="540"/>
        <w:jc w:val="both"/>
      </w:pPr>
      <w:r>
        <w:t>2. Основаниями для рассмотрения вопроса о внесении изменений в настоящие Правила являются:</w:t>
      </w:r>
    </w:p>
    <w:p w:rsidR="00395B00" w:rsidRDefault="00395B00" w:rsidP="00B6797B">
      <w:pPr>
        <w:ind w:firstLine="540"/>
        <w:jc w:val="both"/>
      </w:pPr>
      <w:r>
        <w:t>1) несоответствие Правил генеральному плану поселения, возникшее в результате внесения в генеральный план изменений;</w:t>
      </w:r>
    </w:p>
    <w:p w:rsidR="00395B00" w:rsidRDefault="00395B00" w:rsidP="00B6797B">
      <w:pPr>
        <w:ind w:firstLine="540"/>
        <w:jc w:val="both"/>
      </w:pPr>
      <w:r>
        <w:t>2) поступление предложений об изменении границ территориальных зон, изменении градостроительных регламентов.</w:t>
      </w:r>
    </w:p>
    <w:p w:rsidR="00395B00" w:rsidRDefault="00395B00" w:rsidP="00B6797B">
      <w:pPr>
        <w:ind w:firstLine="540"/>
        <w:jc w:val="both"/>
      </w:pPr>
      <w:r>
        <w:t>3. С предложениями о внесении изменений в настоящие Правила могут выступать:</w:t>
      </w:r>
    </w:p>
    <w:p w:rsidR="00395B00" w:rsidRDefault="00395B00" w:rsidP="00B6797B">
      <w:pPr>
        <w:ind w:firstLine="540"/>
        <w:jc w:val="both"/>
      </w:pPr>
      <w: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95B00" w:rsidRDefault="00395B00" w:rsidP="00B6797B">
      <w:pPr>
        <w:ind w:firstLine="540"/>
        <w:jc w:val="both"/>
      </w:pPr>
      <w:r>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95B00" w:rsidRDefault="00395B00" w:rsidP="00B6797B">
      <w:pPr>
        <w:ind w:firstLine="540"/>
        <w:jc w:val="both"/>
      </w:pPr>
      <w:r>
        <w:t>3)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395B00" w:rsidRDefault="00395B00" w:rsidP="00B6797B">
      <w:pPr>
        <w:ind w:firstLine="540"/>
        <w:jc w:val="both"/>
      </w:pPr>
      <w: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95B00" w:rsidRDefault="00395B00" w:rsidP="00B6797B">
      <w:pPr>
        <w:ind w:firstLine="540"/>
        <w:jc w:val="both"/>
      </w:pPr>
      <w:r>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395B00" w:rsidRDefault="00395B00" w:rsidP="00B6797B">
      <w:pPr>
        <w:ind w:firstLine="540"/>
        <w:jc w:val="both"/>
      </w:pPr>
      <w:r>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w:t>
      </w:r>
      <w:r w:rsidRPr="00F07130">
        <w:t>в орган архитектуры и градостроительства Администрации Динского района</w:t>
      </w:r>
      <w:r>
        <w:t xml:space="preserve"> (далее – орган архитектуры и градостроительства) для подготовки заключения о соответствии предложения утвержденной градостроительной документации поселения,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395B00" w:rsidRDefault="00395B00" w:rsidP="00B6797B">
      <w:pPr>
        <w:pStyle w:val="consplusnormal"/>
        <w:spacing w:before="0" w:beforeAutospacing="0" w:after="0" w:afterAutospacing="0"/>
        <w:ind w:firstLine="540"/>
        <w:jc w:val="both"/>
      </w:pPr>
      <w:r>
        <w:t>5. 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органа архитектуры и градостроительства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поселения.</w:t>
      </w:r>
    </w:p>
    <w:p w:rsidR="00395B00" w:rsidRDefault="00395B00" w:rsidP="00B6797B">
      <w:pPr>
        <w:pStyle w:val="consplusnormal"/>
        <w:spacing w:before="0" w:beforeAutospacing="0" w:after="0" w:afterAutospacing="0"/>
        <w:ind w:firstLine="540"/>
        <w:jc w:val="both"/>
      </w:pPr>
      <w:r>
        <w:t>6.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395B00" w:rsidRDefault="00395B00" w:rsidP="00B6797B">
      <w:pPr>
        <w:pStyle w:val="consplusnormal"/>
        <w:spacing w:before="0" w:beforeAutospacing="0" w:after="0" w:afterAutospacing="0"/>
        <w:ind w:firstLine="540"/>
        <w:jc w:val="both"/>
      </w:pPr>
      <w:r>
        <w:t>7. По поручению Главы поселения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поселения в сети «Интернет». Сообщение о принятии такого решения также может быть распространено по местному радио и телевидению.</w:t>
      </w:r>
    </w:p>
    <w:p w:rsidR="00395B00" w:rsidRDefault="00395B00" w:rsidP="00B6797B">
      <w:pPr>
        <w:adjustRightInd w:val="0"/>
        <w:ind w:firstLine="540"/>
        <w:jc w:val="both"/>
      </w:pPr>
      <w:r>
        <w:t>8. Проект о внесении изменения в настоящие Правила рассматривается на публичных слушаниях, проводимых в порядке, устанавливаемым решением Совета депутатов поселения и уставом поселения.</w:t>
      </w:r>
    </w:p>
    <w:p w:rsidR="00395B00" w:rsidRDefault="00395B00" w:rsidP="00B6797B">
      <w:pPr>
        <w:pStyle w:val="consplusnormal"/>
        <w:spacing w:before="0" w:beforeAutospacing="0" w:after="0" w:afterAutospacing="0"/>
        <w:ind w:firstLine="540"/>
        <w:jc w:val="both"/>
      </w:pPr>
      <w:r>
        <w:t>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w:t>
      </w:r>
    </w:p>
    <w:p w:rsidR="00395B00" w:rsidRDefault="00395B00" w:rsidP="00B6797B">
      <w:pPr>
        <w:pStyle w:val="consplusnormal"/>
        <w:spacing w:before="0" w:beforeAutospacing="0" w:after="0" w:afterAutospacing="0"/>
        <w:ind w:firstLine="540"/>
        <w:jc w:val="both"/>
      </w:pPr>
      <w:r>
        <w:t>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95B00" w:rsidRDefault="00395B00" w:rsidP="00B6797B">
      <w:pPr>
        <w:pStyle w:val="consplusnormal"/>
        <w:spacing w:before="0" w:beforeAutospacing="0" w:after="0" w:afterAutospacing="0"/>
        <w:ind w:firstLine="540"/>
        <w:jc w:val="both"/>
      </w:pPr>
      <w:r>
        <w:t>11. Глава поселения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поселения</w:t>
      </w:r>
      <w:r>
        <w:rPr>
          <w:sz w:val="20"/>
          <w:szCs w:val="20"/>
        </w:rPr>
        <w:t xml:space="preserve"> </w:t>
      </w:r>
      <w:r>
        <w:t>или об отклонении проекта и направлении его на доработку с указанием даты его повторного представления.</w:t>
      </w:r>
    </w:p>
    <w:p w:rsidR="00395B00" w:rsidRDefault="00395B00" w:rsidP="00B6797B">
      <w:pPr>
        <w:pStyle w:val="consplusnormal"/>
        <w:spacing w:before="0" w:beforeAutospacing="0" w:after="0" w:afterAutospacing="0"/>
        <w:ind w:firstLine="540"/>
        <w:jc w:val="both"/>
      </w:pPr>
      <w:r>
        <w:t>12. При внесении изменений в настоящие Правила на рассмотрение Совета депутатов поселения</w:t>
      </w:r>
      <w:r>
        <w:rPr>
          <w:sz w:val="20"/>
          <w:szCs w:val="20"/>
        </w:rPr>
        <w:t xml:space="preserve"> </w:t>
      </w:r>
      <w:r>
        <w:t>представляются:</w:t>
      </w:r>
    </w:p>
    <w:p w:rsidR="00395B00" w:rsidRDefault="00395B00" w:rsidP="00B6797B">
      <w:pPr>
        <w:ind w:firstLine="540"/>
        <w:jc w:val="both"/>
      </w:pPr>
      <w:r>
        <w:t>1) решение Главы поселения о внесении изменений с обосновывающими материалами;</w:t>
      </w:r>
    </w:p>
    <w:p w:rsidR="00395B00" w:rsidRDefault="00395B00" w:rsidP="00B6797B">
      <w:pPr>
        <w:ind w:firstLine="540"/>
        <w:jc w:val="both"/>
      </w:pPr>
      <w:r>
        <w:t>2) согласование изменений с органом архитектуры и градостроительства;</w:t>
      </w:r>
    </w:p>
    <w:p w:rsidR="00395B00" w:rsidRDefault="00395B00" w:rsidP="00B6797B">
      <w:pPr>
        <w:ind w:firstLine="540"/>
        <w:jc w:val="both"/>
      </w:pPr>
      <w:r>
        <w:t>3) заключение комиссии;</w:t>
      </w:r>
    </w:p>
    <w:p w:rsidR="00395B00" w:rsidRDefault="00395B00" w:rsidP="00B6797B">
      <w:pPr>
        <w:ind w:firstLine="540"/>
        <w:jc w:val="both"/>
      </w:pPr>
      <w:r>
        <w:t>4) протоколы публичных слушаний и заключение о результатах публичных слушаний.</w:t>
      </w:r>
    </w:p>
    <w:p w:rsidR="00395B00" w:rsidRDefault="00395B00" w:rsidP="00B6797B">
      <w:pPr>
        <w:pStyle w:val="consplusnormal"/>
        <w:spacing w:before="0" w:beforeAutospacing="0" w:after="0" w:afterAutospacing="0"/>
        <w:ind w:firstLine="540"/>
        <w:jc w:val="both"/>
      </w:pPr>
      <w:r>
        <w:t>13. После утверждения Советом депутатов поселения</w:t>
      </w:r>
      <w:r>
        <w:rPr>
          <w:sz w:val="20"/>
          <w:szCs w:val="20"/>
        </w:rPr>
        <w:t xml:space="preserve"> </w:t>
      </w:r>
      <w:r>
        <w:t>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поселения в сети «Интернет».</w:t>
      </w:r>
    </w:p>
    <w:p w:rsidR="00395B00" w:rsidRDefault="00395B00" w:rsidP="00B6797B">
      <w:pPr>
        <w:pStyle w:val="consplusnormal"/>
        <w:spacing w:before="0" w:beforeAutospacing="0" w:after="0" w:afterAutospacing="0"/>
        <w:ind w:firstLine="540"/>
        <w:jc w:val="both"/>
      </w:pPr>
      <w:r>
        <w:t>14. Физические и юридические лица вправе оспорить решение о внесении изменений в настоящие Правила в судебном порядке.</w:t>
      </w:r>
    </w:p>
    <w:p w:rsidR="00395B00" w:rsidRDefault="00395B00" w:rsidP="00B6797B">
      <w:pPr>
        <w:pStyle w:val="consplusnormal"/>
        <w:spacing w:before="0" w:beforeAutospacing="0" w:after="0" w:afterAutospacing="0"/>
        <w:ind w:firstLine="540"/>
        <w:jc w:val="both"/>
      </w:pPr>
      <w:r>
        <w:t>15.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субъекта Российской Федерации, утвержденным до внесения изменений в настоящие Правила.</w:t>
      </w:r>
    </w:p>
    <w:p w:rsidR="00395B00" w:rsidRDefault="00395B00" w:rsidP="00B6797B">
      <w:pPr>
        <w:jc w:val="both"/>
      </w:pPr>
    </w:p>
    <w:p w:rsidR="00395B00" w:rsidRDefault="00395B00" w:rsidP="00B6797B">
      <w:pPr>
        <w:ind w:firstLine="540"/>
        <w:jc w:val="both"/>
        <w:outlineLvl w:val="0"/>
      </w:pPr>
      <w:r>
        <w:rPr>
          <w:rStyle w:val="Strong"/>
        </w:rPr>
        <w:t xml:space="preserve">Статья 5. Цели градостроительного зонирования. </w:t>
      </w:r>
    </w:p>
    <w:p w:rsidR="00395B00" w:rsidRDefault="00395B00" w:rsidP="00B6797B">
      <w:pPr>
        <w:ind w:firstLine="540"/>
        <w:jc w:val="both"/>
        <w:rPr>
          <w:rStyle w:val="Strong"/>
        </w:rPr>
      </w:pPr>
    </w:p>
    <w:p w:rsidR="00395B00" w:rsidRDefault="00395B00" w:rsidP="00B6797B">
      <w:pPr>
        <w:pStyle w:val="consnormal"/>
        <w:spacing w:before="0" w:beforeAutospacing="0" w:after="0" w:afterAutospacing="0"/>
        <w:ind w:firstLine="540"/>
        <w:jc w:val="both"/>
      </w:pPr>
      <w:r>
        <w:t>Целями введения системы регулирования землепользования и застройки, основанной на градостроительном зонировании, является:</w:t>
      </w:r>
    </w:p>
    <w:p w:rsidR="00395B00" w:rsidRDefault="00395B00" w:rsidP="00B6797B">
      <w:pPr>
        <w:pStyle w:val="consnormal"/>
        <w:spacing w:before="0" w:beforeAutospacing="0" w:after="0" w:afterAutospacing="0"/>
        <w:ind w:firstLine="540"/>
        <w:jc w:val="both"/>
      </w:pPr>
      <w:r>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395B00" w:rsidRDefault="00395B00" w:rsidP="00B6797B">
      <w:pPr>
        <w:pStyle w:val="consnormal"/>
        <w:spacing w:before="0" w:beforeAutospacing="0" w:after="0" w:afterAutospacing="0"/>
        <w:ind w:firstLine="540"/>
        <w:jc w:val="both"/>
      </w:pPr>
      <w: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395B00" w:rsidRDefault="00395B00" w:rsidP="00B6797B">
      <w:pPr>
        <w:pStyle w:val="consnormal"/>
        <w:spacing w:before="0" w:beforeAutospacing="0" w:after="0" w:afterAutospacing="0"/>
        <w:ind w:firstLine="540"/>
        <w:jc w:val="both"/>
      </w:pPr>
      <w:r>
        <w:t>3) создание благоприятных условий для привлечения инвестиций в капитальное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395B00" w:rsidRDefault="00395B00" w:rsidP="00B6797B">
      <w:pPr>
        <w:ind w:firstLine="540"/>
        <w:jc w:val="both"/>
      </w:pPr>
      <w:r>
        <w:t> </w:t>
      </w:r>
    </w:p>
    <w:p w:rsidR="00395B00" w:rsidRDefault="00395B00" w:rsidP="00B6797B">
      <w:pPr>
        <w:ind w:firstLine="540"/>
        <w:jc w:val="both"/>
        <w:outlineLvl w:val="0"/>
      </w:pPr>
      <w:r>
        <w:rPr>
          <w:rStyle w:val="Strong"/>
        </w:rPr>
        <w:t>Статья 6. Объекты и субъекты градостроительных отношений.</w:t>
      </w:r>
    </w:p>
    <w:p w:rsidR="00395B00" w:rsidRDefault="00395B00" w:rsidP="00B6797B">
      <w:pPr>
        <w:ind w:firstLine="540"/>
        <w:jc w:val="both"/>
      </w:pPr>
      <w:r>
        <w:t> </w:t>
      </w:r>
    </w:p>
    <w:p w:rsidR="00395B00" w:rsidRDefault="00395B00" w:rsidP="00B6797B">
      <w:pPr>
        <w:ind w:firstLine="540"/>
        <w:jc w:val="both"/>
      </w:pPr>
      <w:r>
        <w:t>1. Объектами градостроительных отношений в поселении является его территория, а также земельные участки и объекты капитального строительства, расположенные в границе поселения.</w:t>
      </w:r>
    </w:p>
    <w:p w:rsidR="00395B00" w:rsidRDefault="00395B00" w:rsidP="00B6797B">
      <w:pPr>
        <w:ind w:firstLine="540"/>
        <w:jc w:val="both"/>
      </w:pPr>
      <w:r>
        <w:t>2. Субъектами градостроительных отношений на территории поселения являются:</w:t>
      </w:r>
    </w:p>
    <w:p w:rsidR="00395B00" w:rsidRDefault="00395B00" w:rsidP="00B6797B">
      <w:pPr>
        <w:ind w:firstLine="540"/>
        <w:jc w:val="both"/>
      </w:pPr>
      <w:r>
        <w:t>1) органы государственной власти и органы местного самоуправления;</w:t>
      </w:r>
    </w:p>
    <w:p w:rsidR="00395B00" w:rsidRDefault="00395B00" w:rsidP="00B6797B">
      <w:pPr>
        <w:ind w:firstLine="540"/>
        <w:jc w:val="both"/>
      </w:pPr>
      <w:r>
        <w:t>2) физические и юридические лица.</w:t>
      </w:r>
    </w:p>
    <w:p w:rsidR="00395B00" w:rsidRDefault="00395B00" w:rsidP="00B6797B">
      <w:pPr>
        <w:ind w:firstLine="540"/>
        <w:jc w:val="center"/>
      </w:pPr>
      <w:r>
        <w:rPr>
          <w:rStyle w:val="Strong"/>
        </w:rPr>
        <w:t> </w:t>
      </w:r>
    </w:p>
    <w:p w:rsidR="00395B00" w:rsidRDefault="00395B00" w:rsidP="00B6797B">
      <w:pPr>
        <w:ind w:firstLine="540"/>
        <w:jc w:val="center"/>
      </w:pPr>
      <w:r>
        <w:rPr>
          <w:rStyle w:val="Strong"/>
        </w:rPr>
        <w:t> </w:t>
      </w:r>
    </w:p>
    <w:p w:rsidR="00395B00" w:rsidRDefault="00395B00" w:rsidP="00B6797B">
      <w:pPr>
        <w:ind w:firstLine="540"/>
        <w:jc w:val="center"/>
        <w:outlineLvl w:val="0"/>
      </w:pPr>
      <w:r>
        <w:rPr>
          <w:rStyle w:val="Strong"/>
        </w:rPr>
        <w:t>Глава 2.</w:t>
      </w:r>
      <w:r>
        <w:t xml:space="preserve"> </w:t>
      </w:r>
      <w:r>
        <w:rPr>
          <w:rStyle w:val="Strong"/>
        </w:rPr>
        <w:t xml:space="preserve">ПОЛНОМОЧИЯ ОРГАНОВ МЕСТНОГО САМОУПРАВЛЕНИЯ </w:t>
      </w:r>
    </w:p>
    <w:p w:rsidR="00395B00" w:rsidRDefault="00395B00" w:rsidP="00B6797B">
      <w:pPr>
        <w:ind w:firstLine="540"/>
        <w:jc w:val="center"/>
      </w:pPr>
      <w:r>
        <w:rPr>
          <w:rStyle w:val="Strong"/>
        </w:rPr>
        <w:t>И КОМИССИИ ПО РЕГУЛИРОВАНИЮ ЗЕМЛЕПОЛЬЗОВАНИЯ И ЗАСТРОЙКИ</w:t>
      </w:r>
    </w:p>
    <w:p w:rsidR="00395B00" w:rsidRDefault="00395B00" w:rsidP="00B6797B">
      <w:pPr>
        <w:ind w:firstLine="540"/>
        <w:jc w:val="both"/>
      </w:pPr>
      <w:r>
        <w:rPr>
          <w:snapToGrid w:val="0"/>
        </w:rPr>
        <w:t> </w:t>
      </w:r>
    </w:p>
    <w:p w:rsidR="00395B00" w:rsidRDefault="00395B00" w:rsidP="00B6797B">
      <w:pPr>
        <w:ind w:firstLine="540"/>
        <w:jc w:val="both"/>
      </w:pPr>
      <w:r>
        <w:rPr>
          <w:rStyle w:val="Strong"/>
        </w:rPr>
        <w:t>Статья 7. Полномочия Совета депутатов поселения в области землепользования и застройки.</w:t>
      </w:r>
    </w:p>
    <w:p w:rsidR="00395B00" w:rsidRDefault="00395B00" w:rsidP="00B6797B">
      <w:pPr>
        <w:ind w:firstLine="540"/>
        <w:jc w:val="both"/>
      </w:pPr>
      <w:r>
        <w:rPr>
          <w:snapToGrid w:val="0"/>
        </w:rPr>
        <w:t> </w:t>
      </w:r>
    </w:p>
    <w:p w:rsidR="00395B00" w:rsidRDefault="00395B00" w:rsidP="00B6797B">
      <w:pPr>
        <w:ind w:firstLine="540"/>
        <w:jc w:val="both"/>
      </w:pPr>
      <w:r>
        <w:rPr>
          <w:snapToGrid w:val="0"/>
        </w:rPr>
        <w:t xml:space="preserve">К полномочиям </w:t>
      </w:r>
      <w:r>
        <w:t xml:space="preserve">Совета депутатов поселения </w:t>
      </w:r>
      <w:r>
        <w:rPr>
          <w:snapToGrid w:val="0"/>
        </w:rPr>
        <w:t>в области землепользования и застройки относятся:</w:t>
      </w:r>
    </w:p>
    <w:p w:rsidR="00395B00" w:rsidRDefault="00395B00" w:rsidP="00B6797B">
      <w:pPr>
        <w:ind w:firstLine="540"/>
        <w:jc w:val="both"/>
      </w:pPr>
      <w:r>
        <w:t xml:space="preserve">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395B00" w:rsidRDefault="00395B00" w:rsidP="00B6797B">
      <w:pPr>
        <w:ind w:firstLine="540"/>
        <w:jc w:val="both"/>
      </w:pPr>
      <w:r>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395B00" w:rsidRDefault="00395B00" w:rsidP="00B6797B">
      <w:pPr>
        <w:ind w:firstLine="540"/>
        <w:jc w:val="both"/>
      </w:pPr>
      <w:r>
        <w:t xml:space="preserve">3) утверждение генерального плана поселения, Правил землепользования и застройки Красносельского сельского поселения; </w:t>
      </w:r>
    </w:p>
    <w:p w:rsidR="00395B00" w:rsidRDefault="00395B00" w:rsidP="00B6797B">
      <w:pPr>
        <w:ind w:firstLine="540"/>
        <w:jc w:val="both"/>
      </w:pPr>
      <w:r>
        <w:t>4)утверждение местных нормативов градостроительного проектирования;</w:t>
      </w:r>
    </w:p>
    <w:p w:rsidR="00395B00" w:rsidRDefault="00395B00" w:rsidP="00B6797B">
      <w:pPr>
        <w:ind w:firstLine="540"/>
      </w:pPr>
      <w:r>
        <w:t>5) установление ставок земельного налога и арендной платы;</w:t>
      </w:r>
    </w:p>
    <w:p w:rsidR="00395B00" w:rsidRDefault="00395B00" w:rsidP="00B6797B">
      <w:pPr>
        <w:ind w:firstLine="540"/>
        <w:jc w:val="both"/>
      </w:pPr>
      <w:r>
        <w:t xml:space="preserve">6) осуществление контроля за исполнением настоящих Правил, деятельностью органов местного самоуправления, уполномоченных в сфере землепользования и застройки, в пределах своей компетенции; </w:t>
      </w:r>
    </w:p>
    <w:p w:rsidR="00395B00" w:rsidRDefault="00395B00" w:rsidP="00B6797B">
      <w:pPr>
        <w:ind w:firstLine="540"/>
        <w:jc w:val="both"/>
      </w:pPr>
      <w:r>
        <w:t>7)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395B00" w:rsidRDefault="00395B00" w:rsidP="00B6797B">
      <w:pPr>
        <w:ind w:firstLine="540"/>
        <w:jc w:val="both"/>
      </w:pPr>
      <w:r>
        <w:rPr>
          <w:rStyle w:val="Strong"/>
        </w:rPr>
        <w:t> </w:t>
      </w:r>
    </w:p>
    <w:p w:rsidR="00395B00" w:rsidRDefault="00395B00" w:rsidP="00B6797B">
      <w:pPr>
        <w:ind w:firstLine="540"/>
        <w:jc w:val="both"/>
        <w:rPr>
          <w:rStyle w:val="Strong"/>
        </w:rPr>
      </w:pPr>
      <w:r>
        <w:rPr>
          <w:rStyle w:val="Strong"/>
        </w:rPr>
        <w:t xml:space="preserve">Статья 8. Полномочия главы </w:t>
      </w:r>
      <w:r w:rsidRPr="00211D99">
        <w:rPr>
          <w:b/>
          <w:bCs/>
        </w:rPr>
        <w:t>Красносельского</w:t>
      </w:r>
      <w:r>
        <w:rPr>
          <w:rStyle w:val="Strong"/>
        </w:rPr>
        <w:t xml:space="preserve"> сельского поселения в области землепользования и застройки.</w:t>
      </w:r>
    </w:p>
    <w:p w:rsidR="00395B00" w:rsidRDefault="00395B00" w:rsidP="00B6797B">
      <w:pPr>
        <w:ind w:firstLine="540"/>
        <w:jc w:val="both"/>
      </w:pPr>
    </w:p>
    <w:p w:rsidR="00395B00" w:rsidRDefault="00395B00" w:rsidP="00B6797B">
      <w:pPr>
        <w:ind w:firstLine="540"/>
        <w:jc w:val="both"/>
      </w:pPr>
      <w:r>
        <w:t>1. К полномочиям главы Красносельского сельского поселения  в области землепользования и застройки относятся:</w:t>
      </w:r>
    </w:p>
    <w:p w:rsidR="00395B00" w:rsidRDefault="00395B00" w:rsidP="00B6797B">
      <w:pPr>
        <w:ind w:firstLine="540"/>
        <w:jc w:val="both"/>
      </w:pPr>
      <w:r>
        <w:t>1) Принятие в пределах своей компетенции муниципальных актов в области регулирования землепользования и застройки.</w:t>
      </w:r>
    </w:p>
    <w:p w:rsidR="00395B00" w:rsidRDefault="00395B00" w:rsidP="00B6797B">
      <w:pPr>
        <w:ind w:firstLine="540"/>
        <w:jc w:val="both"/>
      </w:pPr>
      <w:r>
        <w:t>2) Принятие решения о подготовке проекта генерального плана, а также решения о подготовке предложений о внесении в генеральный план изменений.</w:t>
      </w:r>
    </w:p>
    <w:p w:rsidR="00395B00" w:rsidRDefault="00395B00" w:rsidP="00B6797B">
      <w:pPr>
        <w:ind w:firstLine="540"/>
        <w:jc w:val="both"/>
      </w:pPr>
      <w:r>
        <w:t>3) С учетом заключения о результатах публичных слушаний принятия решения о направлении на утверждение Совета согласованного или не согласованного  в определенной части проекта генерального плана.</w:t>
      </w:r>
    </w:p>
    <w:p w:rsidR="00395B00" w:rsidRDefault="00395B00" w:rsidP="00B6797B">
      <w:pPr>
        <w:ind w:firstLine="540"/>
        <w:jc w:val="both"/>
      </w:pPr>
      <w:r>
        <w:t>4) Принятие решения о подготовке проекта о внесении изменений в Правила землепользования и застройки или об отклонениях предложений о внесении изменений в Правила.</w:t>
      </w:r>
    </w:p>
    <w:p w:rsidR="00395B00" w:rsidRDefault="00395B00" w:rsidP="00B6797B">
      <w:pPr>
        <w:ind w:firstLine="540"/>
        <w:jc w:val="both"/>
      </w:pPr>
      <w:r>
        <w:t>5)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5B00" w:rsidRDefault="00395B00" w:rsidP="00B6797B">
      <w:pPr>
        <w:ind w:firstLine="540"/>
        <w:jc w:val="both"/>
      </w:pPr>
      <w:r>
        <w:t>6) Принятие решения о предоставлении разрешения на условно –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395B00" w:rsidRDefault="00395B00" w:rsidP="00B6797B">
      <w:pPr>
        <w:ind w:firstLine="540"/>
        <w:jc w:val="both"/>
      </w:pPr>
      <w:r>
        <w:t>7) Принятие решения об утверждении документации по планировке территории или об отклонении такой документации и о направлении ее в органы местного самоуправления на доработку с учетом положений, установленных Градостроительным кодексом РФ.</w:t>
      </w:r>
    </w:p>
    <w:p w:rsidR="00395B00" w:rsidRDefault="00395B00" w:rsidP="00B6797B">
      <w:pPr>
        <w:ind w:firstLine="540"/>
        <w:jc w:val="both"/>
      </w:pPr>
      <w:r>
        <w:t>8)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законодательством.</w:t>
      </w:r>
    </w:p>
    <w:p w:rsidR="00395B00" w:rsidRDefault="00395B00" w:rsidP="00B6797B">
      <w:pPr>
        <w:ind w:firstLine="540"/>
        <w:jc w:val="both"/>
      </w:pPr>
      <w:r>
        <w:t>9) Предоставление в установленном порядке земельных участков.</w:t>
      </w:r>
    </w:p>
    <w:p w:rsidR="00395B00" w:rsidRDefault="00395B00" w:rsidP="00B6797B">
      <w:pPr>
        <w:ind w:firstLine="540"/>
        <w:jc w:val="both"/>
      </w:pPr>
      <w:r>
        <w:t>10) Принятие решения о развитии застроенной территории.</w:t>
      </w:r>
    </w:p>
    <w:p w:rsidR="00395B00" w:rsidRDefault="00395B00" w:rsidP="00B6797B">
      <w:pPr>
        <w:ind w:firstLine="540"/>
        <w:jc w:val="both"/>
      </w:pPr>
      <w:r>
        <w:t>11) Резервирование земель, изъятие земельных участков, в том числе путем выкупа в границах поселения для муниципальных нужд.</w:t>
      </w:r>
    </w:p>
    <w:p w:rsidR="00395B00" w:rsidRDefault="00395B00" w:rsidP="00B6797B">
      <w:pPr>
        <w:ind w:firstLine="540"/>
        <w:jc w:val="both"/>
      </w:pPr>
      <w:r>
        <w:t>12) Установление публичных сервитутов, в качестве обременений использования земельных участков и объектов капитального строительства.</w:t>
      </w:r>
    </w:p>
    <w:p w:rsidR="00395B00" w:rsidRDefault="00395B00" w:rsidP="00B6797B">
      <w:pPr>
        <w:ind w:firstLine="540"/>
        <w:jc w:val="both"/>
      </w:pPr>
      <w:r>
        <w:t>13) Защита прав и законных интересов правообладателей земельных участков и объектов капитального строительства в пределах полномочий</w:t>
      </w:r>
      <w:r w:rsidRPr="00D22A14">
        <w:t>,</w:t>
      </w:r>
      <w:r>
        <w:t xml:space="preserve"> установленных законодательством.</w:t>
      </w:r>
    </w:p>
    <w:p w:rsidR="00395B00" w:rsidRDefault="00395B00" w:rsidP="00B6797B">
      <w:pPr>
        <w:ind w:firstLine="540"/>
        <w:jc w:val="both"/>
      </w:pPr>
      <w:r>
        <w:t>14) Разрешение в пределах своей компетенции земельных споров.</w:t>
      </w:r>
    </w:p>
    <w:p w:rsidR="00395B00" w:rsidRDefault="00395B00" w:rsidP="00B6797B">
      <w:pPr>
        <w:ind w:firstLine="540"/>
        <w:jc w:val="both"/>
      </w:pPr>
      <w:r>
        <w:t>15) Иные полномочия, отнесенные к компетенции Главы поселения Уставом поселения, решениями Совета депутатов в соответствии с действующим законодательством.</w:t>
      </w:r>
    </w:p>
    <w:p w:rsidR="00395B00" w:rsidRDefault="00395B00" w:rsidP="00B6797B">
      <w:pPr>
        <w:ind w:firstLine="540"/>
        <w:jc w:val="both"/>
      </w:pPr>
      <w: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395B00" w:rsidRDefault="00395B00" w:rsidP="00B6797B">
      <w:pPr>
        <w:ind w:firstLine="540"/>
        <w:jc w:val="both"/>
      </w:pPr>
      <w:r>
        <w:rPr>
          <w:rStyle w:val="Strong"/>
        </w:rPr>
        <w:t> </w:t>
      </w:r>
    </w:p>
    <w:p w:rsidR="00395B00" w:rsidRDefault="00395B00" w:rsidP="00B6797B">
      <w:pPr>
        <w:ind w:firstLine="540"/>
        <w:jc w:val="both"/>
      </w:pPr>
      <w:r>
        <w:rPr>
          <w:rStyle w:val="Strong"/>
        </w:rPr>
        <w:t xml:space="preserve">Статья 9. Полномочия Администрации </w:t>
      </w:r>
      <w:r w:rsidRPr="00211D99">
        <w:rPr>
          <w:b/>
          <w:bCs/>
        </w:rPr>
        <w:t>Красносельского</w:t>
      </w:r>
      <w:r>
        <w:rPr>
          <w:rStyle w:val="Strong"/>
        </w:rPr>
        <w:t xml:space="preserve"> сельского поселения в области землепользования и застройки.</w:t>
      </w:r>
    </w:p>
    <w:p w:rsidR="00395B00" w:rsidRDefault="00395B00" w:rsidP="00B6797B">
      <w:pPr>
        <w:ind w:firstLine="540"/>
        <w:jc w:val="both"/>
      </w:pPr>
      <w:r>
        <w:rPr>
          <w:snapToGrid w:val="0"/>
        </w:rPr>
        <w:t> </w:t>
      </w:r>
    </w:p>
    <w:p w:rsidR="00395B00" w:rsidRDefault="00395B00" w:rsidP="00B6797B">
      <w:pPr>
        <w:ind w:firstLine="540"/>
        <w:jc w:val="both"/>
      </w:pPr>
      <w:r>
        <w:t xml:space="preserve">1. К полномочиям Администрации Красносельского сельского поселения (архитектора поселения) в области землепользования и застройки относятся: </w:t>
      </w:r>
    </w:p>
    <w:p w:rsidR="00395B00" w:rsidRDefault="00395B00" w:rsidP="00B6797B">
      <w:pPr>
        <w:ind w:firstLine="540"/>
        <w:jc w:val="both"/>
      </w:pPr>
      <w:r>
        <w:t>1) Подготовка проектов муниципальных правовых актов в области землепользования и  застройки, архитектуры и градостроительства.</w:t>
      </w:r>
    </w:p>
    <w:p w:rsidR="00395B00" w:rsidRDefault="00395B00" w:rsidP="00B6797B">
      <w:pPr>
        <w:ind w:firstLine="540"/>
        <w:jc w:val="both"/>
      </w:pPr>
      <w:r>
        <w:t>2) Обеспечение разработки, рассмотрения, согласования и представление на утверждение в установленном порядке генерального плана поселения, правил землепользования и  застройки, проектов планировки, проектов межевания и иной градостроительной и землеустроительной документации.</w:t>
      </w:r>
    </w:p>
    <w:p w:rsidR="00395B00" w:rsidRDefault="00395B00" w:rsidP="00B6797B">
      <w:pPr>
        <w:ind w:firstLine="540"/>
        <w:jc w:val="both"/>
      </w:pPr>
      <w:r>
        <w:t>3) Организация разработки и представление на утверждение местных нормативов градостроительного проектирования.</w:t>
      </w:r>
    </w:p>
    <w:p w:rsidR="00395B00" w:rsidRDefault="00395B00" w:rsidP="00B6797B">
      <w:pPr>
        <w:ind w:firstLine="540"/>
        <w:jc w:val="both"/>
      </w:pPr>
      <w:r>
        <w:t>4) Участие в разработке и реализации муниципальных целевых программ в области рационального использования земель, находящихся в границах поселения, и градостроительной деятельности.</w:t>
      </w:r>
    </w:p>
    <w:p w:rsidR="00395B00" w:rsidRDefault="00395B00" w:rsidP="00B6797B">
      <w:pPr>
        <w:ind w:firstLine="540"/>
        <w:jc w:val="both"/>
      </w:pPr>
      <w:r>
        <w:t xml:space="preserve">5) Выдача разрешений на строительство, разрешений на ввод объектов в эксплуатацию в случае делегирования этих полномочий главой администрации поселения.  </w:t>
      </w:r>
    </w:p>
    <w:p w:rsidR="00395B00" w:rsidRDefault="00395B00" w:rsidP="00B6797B">
      <w:pPr>
        <w:ind w:firstLine="540"/>
        <w:jc w:val="both"/>
      </w:pPr>
      <w:r>
        <w:t>6) Подготовка и выдача застройщикам градостроительных планов земельных участков для проектируемых объектов капитального строительства.</w:t>
      </w:r>
    </w:p>
    <w:p w:rsidR="00395B00" w:rsidRDefault="00395B00" w:rsidP="00B6797B">
      <w:pPr>
        <w:ind w:firstLine="540"/>
        <w:jc w:val="both"/>
      </w:pPr>
      <w:r>
        <w:t xml:space="preserve">7) Участие в работе комиссии по землепользованию и застройке, подготовка градостроительных заключений о возможности или невозможности размещения объекта капитального строительства на земельном участке. </w:t>
      </w:r>
    </w:p>
    <w:p w:rsidR="00395B00" w:rsidRDefault="00395B00" w:rsidP="00B6797B">
      <w:pPr>
        <w:ind w:firstLine="540"/>
        <w:jc w:val="both"/>
      </w:pPr>
      <w:r>
        <w:t>8) Участие в выносе в натуру красных линий и других линий градостроительного регулирования, высотных отметок, осей зданий, сооружений, трасс инженерных коммуникаций, участие в установлении на местности границ земельных участков.</w:t>
      </w:r>
    </w:p>
    <w:p w:rsidR="00395B00" w:rsidRDefault="00395B00" w:rsidP="00B6797B">
      <w:pPr>
        <w:ind w:firstLine="540"/>
        <w:jc w:val="both"/>
      </w:pPr>
      <w:r>
        <w:t>9) Контроль за соблюдением действующего законодательства муниципальных правовых актов органов местного самоуправления в области землепользования и застройки в границах своей компетенции.</w:t>
      </w:r>
    </w:p>
    <w:p w:rsidR="00395B00" w:rsidRDefault="00395B00" w:rsidP="00B6797B">
      <w:pPr>
        <w:ind w:firstLine="540"/>
        <w:jc w:val="both"/>
      </w:pPr>
      <w:r>
        <w:t>10) Иные полномочия, отнесенные к компетенции архитектора поселения муниципальными правовыми актами Главы поселения</w:t>
      </w:r>
      <w:r>
        <w:rPr>
          <w:sz w:val="28"/>
          <w:szCs w:val="28"/>
        </w:rPr>
        <w:t>.</w:t>
      </w:r>
    </w:p>
    <w:p w:rsidR="00395B00" w:rsidRDefault="00395B00" w:rsidP="00B6797B">
      <w:pPr>
        <w:ind w:firstLine="540"/>
        <w:jc w:val="both"/>
      </w:pPr>
      <w:r>
        <w:rPr>
          <w:rStyle w:val="Strong"/>
        </w:rPr>
        <w:t> </w:t>
      </w:r>
    </w:p>
    <w:p w:rsidR="00395B00" w:rsidRDefault="00395B00" w:rsidP="00B6797B">
      <w:pPr>
        <w:ind w:firstLine="540"/>
        <w:jc w:val="both"/>
        <w:outlineLvl w:val="0"/>
        <w:rPr>
          <w:rStyle w:val="Strong"/>
        </w:rPr>
      </w:pPr>
      <w:r>
        <w:rPr>
          <w:rStyle w:val="Strong"/>
        </w:rPr>
        <w:t xml:space="preserve">Статья 10. Полномочия комиссии. </w:t>
      </w:r>
    </w:p>
    <w:p w:rsidR="00395B00" w:rsidRPr="00607D0F" w:rsidRDefault="00395B00" w:rsidP="00B6797B">
      <w:pPr>
        <w:ind w:firstLine="540"/>
        <w:jc w:val="both"/>
        <w:outlineLvl w:val="0"/>
      </w:pPr>
    </w:p>
    <w:p w:rsidR="00395B00" w:rsidRPr="00607D0F" w:rsidRDefault="00395B00" w:rsidP="00B6797B">
      <w:pPr>
        <w:ind w:firstLine="540"/>
        <w:jc w:val="both"/>
        <w:rPr>
          <w:b/>
          <w:bCs/>
        </w:rPr>
      </w:pPr>
      <w:r>
        <w:rPr>
          <w:rStyle w:val="Strong"/>
        </w:rPr>
        <w:t> </w:t>
      </w:r>
      <w:r w:rsidRPr="00607D0F">
        <w:rPr>
          <w:rStyle w:val="Strong"/>
          <w:b w:val="0"/>
          <w:bCs w:val="0"/>
        </w:rPr>
        <w:t>1.</w:t>
      </w:r>
      <w:r>
        <w:rPr>
          <w:rStyle w:val="Strong"/>
          <w:b w:val="0"/>
          <w:bCs w:val="0"/>
        </w:rPr>
        <w:t xml:space="preserve">  Комиссия по землепользованию и застройке муниципального образования</w:t>
      </w:r>
      <w:r w:rsidRPr="00607D0F">
        <w:rPr>
          <w:rStyle w:val="Strong"/>
          <w:b w:val="0"/>
          <w:bCs w:val="0"/>
        </w:rPr>
        <w:t xml:space="preserve"> </w:t>
      </w:r>
      <w:r>
        <w:rPr>
          <w:rStyle w:val="Strong"/>
          <w:b w:val="0"/>
          <w:bCs w:val="0"/>
        </w:rPr>
        <w:t>является постоянно действующим консультативным органом и формируется Главой поселения для обеспечения реализации настоящих правил.</w:t>
      </w:r>
    </w:p>
    <w:p w:rsidR="00395B00" w:rsidRDefault="00395B00" w:rsidP="00B6797B">
      <w:pPr>
        <w:ind w:firstLine="540"/>
        <w:jc w:val="both"/>
      </w:pPr>
      <w:r>
        <w:t>2. К полномочиям комиссии – постоянно действующего коллегиального органа в области землепользования и застройки, относятся:</w:t>
      </w:r>
    </w:p>
    <w:p w:rsidR="00395B00" w:rsidRDefault="00395B00" w:rsidP="00B6797B">
      <w:pPr>
        <w:ind w:firstLine="540"/>
        <w:jc w:val="both"/>
      </w:pPr>
      <w:r>
        <w:t>1) Рассмотрение предложений о внесении изменений в настоящие Правила.</w:t>
      </w:r>
    </w:p>
    <w:p w:rsidR="00395B00" w:rsidRDefault="00395B00" w:rsidP="00B6797B">
      <w:pPr>
        <w:ind w:firstLine="540"/>
        <w:jc w:val="both"/>
      </w:pPr>
      <w:r>
        <w:t>2) Подготовка заключения о внесении изменения в настоящие Правила.</w:t>
      </w:r>
    </w:p>
    <w:p w:rsidR="00395B00" w:rsidRDefault="00395B00" w:rsidP="00B6797B">
      <w:pPr>
        <w:ind w:firstLine="540"/>
        <w:jc w:val="both"/>
      </w:pPr>
      <w:r>
        <w:t>3) Организация и проведение публичных слушаний по вопросу внесения изменений в настоящие Правила, представление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p w:rsidR="00395B00" w:rsidRDefault="00395B00" w:rsidP="00B6797B">
      <w:pPr>
        <w:ind w:firstLine="540"/>
        <w:jc w:val="both"/>
      </w:pPr>
      <w:r>
        <w:t>4) Организация и проведение публичных слушаний по обсуждению проектов Генерального плана поселения, Правил землепользования и застройки, проектов планировки, решений об отклонении от предельных размеров земельного участка</w:t>
      </w:r>
      <w:r w:rsidRPr="00912939">
        <w:t>,</w:t>
      </w:r>
      <w:r>
        <w:t xml:space="preserve"> предоставление разрешений на условно-разрешенный вид использования земельных участков.</w:t>
      </w:r>
    </w:p>
    <w:p w:rsidR="00395B00" w:rsidRDefault="00395B00" w:rsidP="00B6797B">
      <w:pPr>
        <w:ind w:firstLine="540"/>
        <w:jc w:val="both"/>
      </w:pPr>
      <w:r>
        <w:t>5) Иные полномочия, отнесенные к компетенции комиссии муниципальными правовыми актами Главы поселения.</w:t>
      </w:r>
    </w:p>
    <w:p w:rsidR="00395B00" w:rsidRDefault="00395B00" w:rsidP="00B6797B">
      <w:pPr>
        <w:ind w:firstLine="540"/>
        <w:jc w:val="both"/>
      </w:pPr>
      <w:r>
        <w:t>3. Состав комиссии и положения о ней утверждаются постановлением Главы поселения. В составе комиссии не может быть менее трех и более пяти человек.</w:t>
      </w:r>
    </w:p>
    <w:p w:rsidR="00395B00" w:rsidRDefault="00395B00" w:rsidP="00B6797B">
      <w:r>
        <w:rPr>
          <w:rStyle w:val="Strong"/>
        </w:rPr>
        <w:t> </w:t>
      </w:r>
    </w:p>
    <w:p w:rsidR="00395B00" w:rsidRDefault="00395B00" w:rsidP="00B6797B">
      <w:pPr>
        <w:ind w:firstLine="540"/>
        <w:jc w:val="center"/>
      </w:pPr>
      <w:r>
        <w:rPr>
          <w:rStyle w:val="Strong"/>
        </w:rPr>
        <w:t>Глава 3. ПОДГОТОВКА ДОКУМЕНТАЦИИ ПО ПЛАНИРОВКЕ ТЕРРИТОРИИ ОРГАНАМИ МЕСТНОГО САМОУПРАВЛЕНИЯ</w:t>
      </w:r>
    </w:p>
    <w:p w:rsidR="00395B00" w:rsidRDefault="00395B00" w:rsidP="00B6797B">
      <w:pPr>
        <w:ind w:firstLine="540"/>
        <w:jc w:val="center"/>
      </w:pPr>
      <w:r>
        <w:rPr>
          <w:rStyle w:val="Strong"/>
        </w:rPr>
        <w:t> </w:t>
      </w:r>
    </w:p>
    <w:p w:rsidR="00395B00" w:rsidRDefault="00395B00" w:rsidP="00B6797B">
      <w:pPr>
        <w:ind w:right="-1" w:firstLine="540"/>
        <w:jc w:val="both"/>
        <w:outlineLvl w:val="0"/>
      </w:pPr>
      <w:r>
        <w:rPr>
          <w:rStyle w:val="Strong"/>
        </w:rPr>
        <w:t>Статья 11. Планировочная организация территории поселения.</w:t>
      </w:r>
    </w:p>
    <w:p w:rsidR="00395B00" w:rsidRDefault="00395B00" w:rsidP="00B6797B">
      <w:pPr>
        <w:ind w:right="-1" w:firstLine="540"/>
        <w:jc w:val="both"/>
      </w:pPr>
      <w:r>
        <w:rPr>
          <w:rStyle w:val="Strong"/>
        </w:rPr>
        <w:t> </w:t>
      </w:r>
    </w:p>
    <w:p w:rsidR="00395B00" w:rsidRDefault="00395B00" w:rsidP="00B6797B">
      <w:pPr>
        <w:ind w:right="-1" w:firstLine="540"/>
        <w:jc w:val="both"/>
      </w:pPr>
      <w:r>
        <w:t>1. Планировочная организация выполняется на основе планировочной структуры поселения и включает в себя следующие планировочные элементы:</w:t>
      </w:r>
    </w:p>
    <w:p w:rsidR="00395B00" w:rsidRDefault="00395B00" w:rsidP="00B6797B">
      <w:pPr>
        <w:ind w:right="-1" w:firstLine="540"/>
        <w:jc w:val="both"/>
      </w:pPr>
      <w:r>
        <w:t>1) поселение;</w:t>
      </w:r>
    </w:p>
    <w:p w:rsidR="00395B00" w:rsidRDefault="00395B00" w:rsidP="00B6797B">
      <w:pPr>
        <w:ind w:right="-1" w:firstLine="540"/>
        <w:jc w:val="both"/>
      </w:pPr>
      <w:r>
        <w:t>2) населенный пункт;</w:t>
      </w:r>
    </w:p>
    <w:p w:rsidR="00395B00" w:rsidRDefault="00395B00" w:rsidP="00B6797B">
      <w:pPr>
        <w:ind w:right="-1" w:firstLine="540"/>
        <w:jc w:val="both"/>
      </w:pPr>
      <w:r>
        <w:t>3) планировочный квартал;</w:t>
      </w:r>
    </w:p>
    <w:p w:rsidR="00395B00" w:rsidRDefault="00395B00" w:rsidP="00B6797B">
      <w:pPr>
        <w:ind w:right="-1" w:firstLine="540"/>
        <w:jc w:val="both"/>
      </w:pPr>
      <w:r>
        <w:t>4) земельно-имущественный комплекс.</w:t>
      </w:r>
    </w:p>
    <w:p w:rsidR="00395B00" w:rsidRDefault="00395B00" w:rsidP="00B6797B">
      <w:pPr>
        <w:ind w:right="-1" w:firstLine="540"/>
        <w:jc w:val="both"/>
      </w:pPr>
      <w:r>
        <w:t xml:space="preserve">2. Планировочный квартал включает территории, ограниченные жилыми улицами,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планировочной организации территории поселения. </w:t>
      </w:r>
    </w:p>
    <w:p w:rsidR="00395B00" w:rsidRDefault="00395B00" w:rsidP="00B6797B">
      <w:pPr>
        <w:ind w:right="-1" w:firstLine="540"/>
        <w:jc w:val="both"/>
      </w:pPr>
      <w:r>
        <w:t xml:space="preserve">3. 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земельных участках. </w:t>
      </w:r>
    </w:p>
    <w:p w:rsidR="00395B00" w:rsidRDefault="00395B00" w:rsidP="00B6797B">
      <w:pPr>
        <w:ind w:right="-1" w:firstLine="540"/>
        <w:jc w:val="both"/>
      </w:pPr>
      <w:r>
        <w:t xml:space="preserve">4. При формировании планировочной структуры границы всех планировочных элементов должны проходить по красным линиям или другим линиям градостроительного регулирования. </w:t>
      </w:r>
    </w:p>
    <w:p w:rsidR="00395B00" w:rsidRDefault="00395B00" w:rsidP="00B6797B">
      <w:pPr>
        <w:ind w:right="-1" w:firstLine="540"/>
        <w:jc w:val="both"/>
      </w:pPr>
      <w:r>
        <w:rPr>
          <w:rStyle w:val="Strong"/>
        </w:rPr>
        <w:t> </w:t>
      </w:r>
    </w:p>
    <w:p w:rsidR="00395B00" w:rsidRDefault="00395B00" w:rsidP="00B6797B">
      <w:pPr>
        <w:ind w:right="-1" w:firstLine="540"/>
        <w:jc w:val="both"/>
        <w:outlineLvl w:val="0"/>
      </w:pPr>
      <w:r>
        <w:rPr>
          <w:rStyle w:val="Strong"/>
        </w:rPr>
        <w:t>Статья 12. Линии градостроительного регулирования.</w:t>
      </w:r>
    </w:p>
    <w:p w:rsidR="00395B00" w:rsidRDefault="00395B00" w:rsidP="00B6797B">
      <w:pPr>
        <w:ind w:right="-1" w:firstLine="540"/>
        <w:jc w:val="both"/>
      </w:pPr>
      <w:r>
        <w:rPr>
          <w:rStyle w:val="Strong"/>
        </w:rPr>
        <w:t> </w:t>
      </w:r>
    </w:p>
    <w:p w:rsidR="00395B00" w:rsidRDefault="00395B00" w:rsidP="00B6797B">
      <w:pPr>
        <w:ind w:right="-1" w:firstLine="540"/>
        <w:jc w:val="both"/>
      </w:pPr>
      <w:r>
        <w:t>1. Линии градостроительного регулирования устанавливаются проектами планировки территории и проектами межевания территории, а также проектами санитарно-защитных зон, проектами охраны зон памятников истории и культуры и т.д.</w:t>
      </w:r>
    </w:p>
    <w:p w:rsidR="00395B00" w:rsidRDefault="00395B00" w:rsidP="00B6797B">
      <w:pPr>
        <w:ind w:right="-1" w:firstLine="540"/>
        <w:jc w:val="both"/>
      </w:pPr>
      <w:r>
        <w:t>2. На территории поселения действуют следующие линии градостроительного регулирования:</w:t>
      </w:r>
    </w:p>
    <w:p w:rsidR="00395B00" w:rsidRDefault="00395B00" w:rsidP="00B6797B">
      <w:pPr>
        <w:ind w:right="-1" w:firstLine="540"/>
        <w:jc w:val="both"/>
      </w:pPr>
      <w:r>
        <w:t>1) красные линии;</w:t>
      </w:r>
    </w:p>
    <w:p w:rsidR="00395B00" w:rsidRDefault="00395B00" w:rsidP="00B6797B">
      <w:pPr>
        <w:ind w:right="-1" w:firstLine="540"/>
        <w:jc w:val="both"/>
      </w:pPr>
      <w:r>
        <w:t>2) границы технических (охранных) зон действующих и проектируемых инженерных сооружений и коммуникаций;</w:t>
      </w:r>
    </w:p>
    <w:p w:rsidR="00395B00" w:rsidRDefault="00395B00" w:rsidP="00B6797B">
      <w:pPr>
        <w:ind w:right="-1" w:firstLine="540"/>
        <w:jc w:val="both"/>
      </w:pPr>
      <w:r>
        <w:t>3) границы зон охраняемого природного ландшафта, историко–культурного наследия;</w:t>
      </w:r>
    </w:p>
    <w:p w:rsidR="00395B00" w:rsidRDefault="00395B00" w:rsidP="00B6797B">
      <w:pPr>
        <w:ind w:right="-1" w:firstLine="540"/>
        <w:jc w:val="both"/>
      </w:pPr>
      <w:r>
        <w:t>4) линии застройки;</w:t>
      </w:r>
    </w:p>
    <w:p w:rsidR="00395B00" w:rsidRDefault="00395B00" w:rsidP="00B6797B">
      <w:pPr>
        <w:ind w:right="-1" w:firstLine="540"/>
        <w:jc w:val="both"/>
      </w:pPr>
      <w:r>
        <w:t>5) границы санитарно – защитных зон;</w:t>
      </w:r>
    </w:p>
    <w:p w:rsidR="00395B00" w:rsidRDefault="00395B00" w:rsidP="00B6797B">
      <w:pPr>
        <w:ind w:right="-1" w:firstLine="540"/>
        <w:jc w:val="both"/>
      </w:pPr>
      <w:r>
        <w:t>6) границы зон охраны водных объектов и зон подтопления прибрежных территорий.</w:t>
      </w:r>
    </w:p>
    <w:p w:rsidR="00395B00" w:rsidRDefault="00395B00" w:rsidP="00B6797B">
      <w:pPr>
        <w:ind w:right="-1" w:firstLine="540"/>
        <w:jc w:val="both"/>
      </w:pPr>
      <w: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Динского района документация по планировке территории. </w:t>
      </w:r>
    </w:p>
    <w:p w:rsidR="00395B00" w:rsidRDefault="00395B00" w:rsidP="00B6797B">
      <w:pPr>
        <w:ind w:firstLine="540"/>
        <w:jc w:val="both"/>
      </w:pPr>
      <w:r>
        <w:rPr>
          <w:rStyle w:val="Strong"/>
        </w:rPr>
        <w:t> </w:t>
      </w:r>
    </w:p>
    <w:p w:rsidR="00395B00" w:rsidRDefault="00395B00" w:rsidP="00B6797B">
      <w:pPr>
        <w:ind w:firstLine="540"/>
        <w:jc w:val="both"/>
        <w:rPr>
          <w:rStyle w:val="Strong"/>
        </w:rPr>
      </w:pPr>
      <w:r>
        <w:rPr>
          <w:rStyle w:val="Strong"/>
        </w:rPr>
        <w:t>Статья 13.</w:t>
      </w:r>
      <w:r>
        <w:rPr>
          <w:sz w:val="28"/>
          <w:szCs w:val="28"/>
        </w:rPr>
        <w:t xml:space="preserve"> </w:t>
      </w:r>
      <w:r>
        <w:rPr>
          <w:rStyle w:val="Strong"/>
        </w:rPr>
        <w:t>Порядок подготовки и утверждения документации по планировке территории поселения.</w:t>
      </w:r>
    </w:p>
    <w:p w:rsidR="00395B00" w:rsidRDefault="00395B00" w:rsidP="00B6797B">
      <w:pPr>
        <w:ind w:firstLine="540"/>
        <w:jc w:val="both"/>
      </w:pPr>
    </w:p>
    <w:p w:rsidR="00395B00" w:rsidRDefault="00395B00" w:rsidP="00B6797B">
      <w:pPr>
        <w:ind w:firstLine="540"/>
        <w:jc w:val="both"/>
      </w:pPr>
      <w:r>
        <w:t>1.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в соответствии со ст. 45 Градостроительного кодекса РФ.</w:t>
      </w:r>
    </w:p>
    <w:p w:rsidR="00395B00" w:rsidRDefault="00395B00" w:rsidP="00B6797B">
      <w:pPr>
        <w:ind w:firstLine="540"/>
        <w:jc w:val="both"/>
      </w:pPr>
      <w:r>
        <w:t>2. Решения о подготовке документации по планировке территории (о внесении изменений в утвержденную документацию по планировке территории) принимается главой администрации Красносельского сельского поселения по собственной инициативе либо на основании предложений физических или юридических лиц в форме распоряжения.</w:t>
      </w:r>
    </w:p>
    <w:p w:rsidR="00395B00" w:rsidRDefault="00395B00" w:rsidP="00B6797B">
      <w:pPr>
        <w:ind w:firstLine="540"/>
        <w:jc w:val="both"/>
      </w:pPr>
      <w:r>
        <w:t>В данном распоряжении определяются: сроки подготовки документации, уполномоченное лицо администрации по подготовке документации, в обязанности которого входит так же координация и контроль  за ходом выполнения работ исполнителем. Распоряжением устанавливается порядок и сроки размещения заказа на выполнение работ, порядок организации работ по сбору исходных данных для подготовки документации.</w:t>
      </w:r>
    </w:p>
    <w:p w:rsidR="00395B00" w:rsidRDefault="00395B00" w:rsidP="00B6797B">
      <w:pPr>
        <w:ind w:firstLine="540"/>
        <w:jc w:val="both"/>
      </w:pPr>
      <w:r>
        <w:t xml:space="preserve">3. Распоряжением о подготовке документации по планировке территории функция контроля по подготовке документации может быть возложена на Управление архитектуры и градостроительства Динского района (по согласованию), как уполномоченный орган района </w:t>
      </w:r>
      <w:r w:rsidRPr="00CA66A6">
        <w:rPr>
          <w:i/>
          <w:iCs/>
        </w:rPr>
        <w:t>(далее – уполномоченный орган района)</w:t>
      </w:r>
      <w:r>
        <w:t xml:space="preserve">, обеспечивающий контроль за разработкой и реализацией градостроительной документации.  </w:t>
      </w:r>
    </w:p>
    <w:p w:rsidR="00395B00" w:rsidRDefault="00395B00" w:rsidP="00B6797B">
      <w:pPr>
        <w:ind w:firstLine="540"/>
        <w:jc w:val="both"/>
      </w:pPr>
      <w:r>
        <w:t>4. Администрация Красносельского сельского поселения обеспечивает подготовку документации по планировке территории на основании генерального плана поселения.</w:t>
      </w:r>
    </w:p>
    <w:p w:rsidR="00395B00" w:rsidRDefault="00395B00" w:rsidP="00B6797B">
      <w:pPr>
        <w:ind w:firstLine="540"/>
        <w:jc w:val="both"/>
      </w:pPr>
      <w:r>
        <w:t>Распоряжение главы Красносельского сельского поселения о подготовке  документации по планировке территории подлежит опубликованию в порядке</w:t>
      </w:r>
      <w:r w:rsidRPr="00190B33">
        <w:t>,</w:t>
      </w:r>
      <w:r>
        <w:t xml:space="preserve"> установленном для официального опубликования муниципальных правовых актов в течение трех дней со дня принятия такого распоряжения</w:t>
      </w:r>
      <w:r w:rsidRPr="00190B33">
        <w:t xml:space="preserve">, </w:t>
      </w:r>
      <w:r>
        <w:t>и размещается на официальном сайте в сети «Интернет».</w:t>
      </w:r>
    </w:p>
    <w:p w:rsidR="00395B00" w:rsidRDefault="00395B00" w:rsidP="00B6797B">
      <w:pPr>
        <w:ind w:firstLine="540"/>
        <w:jc w:val="both"/>
      </w:pPr>
      <w:r>
        <w:t>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395B00" w:rsidRDefault="00395B00" w:rsidP="00B6797B">
      <w:pPr>
        <w:ind w:firstLine="540"/>
        <w:jc w:val="both"/>
      </w:pPr>
      <w:r>
        <w:t>5. В целях определения исполнителя работ проводятся торги (конкурсы) в порядке, установленном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395B00" w:rsidRDefault="00395B00" w:rsidP="00B6797B">
      <w:pPr>
        <w:ind w:firstLine="540"/>
        <w:jc w:val="both"/>
      </w:pPr>
      <w:r>
        <w:t>С победителем торгов (конкурса) заключается муниципальный контракт на выполнение работ по подготовке документации по планировки территории.</w:t>
      </w:r>
    </w:p>
    <w:p w:rsidR="00395B00" w:rsidRDefault="00395B00" w:rsidP="00B6797B">
      <w:pPr>
        <w:ind w:firstLine="540"/>
        <w:jc w:val="both"/>
      </w:pPr>
      <w:r>
        <w:t>6. Подготовка документации по планировки территории осуществляется на основании технического задания, согласованного с уполномоченным органом района и утвержденного администрацией Красносельского сельского поселения.</w:t>
      </w:r>
    </w:p>
    <w:p w:rsidR="00395B00" w:rsidRDefault="00395B00" w:rsidP="00B6797B">
      <w:pPr>
        <w:ind w:firstLine="540"/>
        <w:jc w:val="both"/>
      </w:pPr>
      <w:r>
        <w:t xml:space="preserve"> 7. Администрация Красносельского сельского поселения совместно с уполномоченным органом района в течение тридцати дней со дня получения осуществляет проверку подготовленной документации на соответствие требованиям, установленным частью 10 ст. 45 Градостроительного кодекса РФ, по результатам которой принимают решение о направлении документации для обсуждения на публичных слушаниях или об отклонении документации и о направлении ее на доработку.</w:t>
      </w:r>
    </w:p>
    <w:p w:rsidR="00395B00" w:rsidRDefault="00395B00" w:rsidP="00B6797B">
      <w:pPr>
        <w:ind w:firstLine="540"/>
        <w:jc w:val="both"/>
      </w:pPr>
      <w:r>
        <w:t>8. Администрация поселения организует и проводит публичные слушания по проектам планировки территории в соответствии с положениями ст. 46 Градостроительного кодекса РФ.</w:t>
      </w:r>
    </w:p>
    <w:p w:rsidR="00395B00" w:rsidRDefault="00395B00" w:rsidP="00B6797B">
      <w:pPr>
        <w:ind w:firstLine="540"/>
        <w:jc w:val="both"/>
      </w:pPr>
      <w:r>
        <w:t>9. Заключение о результатах публичных слушаний подлежит опубликованию в порядке</w:t>
      </w:r>
      <w:r w:rsidRPr="00AC7BEF">
        <w:t>,</w:t>
      </w:r>
      <w:r>
        <w:t xml:space="preserve"> установленном для официального опубликования муниципальных правовых актов</w:t>
      </w:r>
      <w:r w:rsidRPr="00AC7BEF">
        <w:t>,</w:t>
      </w:r>
      <w:r>
        <w:t xml:space="preserve"> и размещению на официальном сайте в сети «Интернет».</w:t>
      </w:r>
    </w:p>
    <w:p w:rsidR="00395B00" w:rsidRDefault="00395B00" w:rsidP="00B6797B">
      <w:pPr>
        <w:ind w:firstLine="540"/>
        <w:jc w:val="both"/>
      </w:pPr>
      <w:r>
        <w:t>10. Уполномоченное лицо администрации поселения представляет главе поселения подготовленную документацию, протокол публичных слушаний, заключение о результатах публичных слушаний и заключение уполномоченного органа района о соответствии разработанной документации действующим нормативным требованиям не позднее чем через пятнадцать дней со дня проведения публичных слушаний.</w:t>
      </w:r>
    </w:p>
    <w:p w:rsidR="00395B00" w:rsidRDefault="00395B00" w:rsidP="00B6797B">
      <w:pPr>
        <w:ind w:firstLine="540"/>
        <w:jc w:val="both"/>
      </w:pPr>
      <w:r>
        <w:t xml:space="preserve">11. Глава администрации поселения с учетом протокола публичных слушаний, заключения о результатах публичных слушаний и заключение уполномоченного органа района принимает решение об утверждении документации или об отклонении документации и направлении ее на доработку.  </w:t>
      </w:r>
    </w:p>
    <w:p w:rsidR="00395B00" w:rsidRDefault="00395B00" w:rsidP="00B6797B">
      <w:pPr>
        <w:ind w:firstLine="540"/>
        <w:jc w:val="both"/>
      </w:pPr>
      <w:r>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официальной информации, в течение семи дней со дня утверждения и размещается на официальном сайте администрации в сети «Интернет».</w:t>
      </w:r>
    </w:p>
    <w:p w:rsidR="00395B00" w:rsidRDefault="00395B00" w:rsidP="00B6797B">
      <w:pPr>
        <w:ind w:firstLine="540"/>
        <w:jc w:val="both"/>
      </w:pPr>
      <w:r>
        <w:t xml:space="preserve">13. Описанный выше порядок подготовки документации по планировке территории не распространяется на случаи подготовки градостроительных планов земельных участков в виде отдельных самостоятельных документов. </w:t>
      </w:r>
    </w:p>
    <w:p w:rsidR="00395B00" w:rsidRDefault="00395B00" w:rsidP="00B6797B">
      <w:pPr>
        <w:ind w:firstLine="540"/>
        <w:jc w:val="both"/>
      </w:pPr>
      <w:r>
        <w:t>14. Описанный выше порядок подготовки и утверждения документации по планировке территории в равной мере распространяется и на случаи внесения изменений в утвержденную документацию по планировке территории.</w:t>
      </w:r>
    </w:p>
    <w:p w:rsidR="00395B00" w:rsidRDefault="00395B00" w:rsidP="00B6797B">
      <w:pPr>
        <w:ind w:firstLine="540"/>
        <w:jc w:val="both"/>
      </w:pPr>
    </w:p>
    <w:p w:rsidR="00395B00" w:rsidRDefault="00395B00" w:rsidP="00B6797B">
      <w:pPr>
        <w:ind w:right="-1"/>
        <w:jc w:val="both"/>
        <w:outlineLvl w:val="0"/>
        <w:rPr>
          <w:rStyle w:val="Strong"/>
        </w:rPr>
      </w:pPr>
      <w:r>
        <w:rPr>
          <w:rStyle w:val="Strong"/>
        </w:rPr>
        <w:t>Статья 14. Градостроительные планы земельных участков.</w:t>
      </w:r>
    </w:p>
    <w:p w:rsidR="00395B00" w:rsidRDefault="00395B00" w:rsidP="00B6797B">
      <w:pPr>
        <w:ind w:right="-1" w:firstLine="540"/>
        <w:jc w:val="both"/>
        <w:outlineLvl w:val="0"/>
        <w:rPr>
          <w:rStyle w:val="Strong"/>
        </w:rPr>
      </w:pPr>
    </w:p>
    <w:p w:rsidR="00395B00" w:rsidRPr="00960273" w:rsidRDefault="00395B00" w:rsidP="00B6797B">
      <w:pPr>
        <w:numPr>
          <w:ilvl w:val="0"/>
          <w:numId w:val="8"/>
        </w:numPr>
        <w:ind w:right="-1"/>
        <w:jc w:val="both"/>
        <w:outlineLvl w:val="0"/>
        <w:rPr>
          <w:rStyle w:val="Strong"/>
          <w:b w:val="0"/>
          <w:bCs w:val="0"/>
        </w:rPr>
      </w:pPr>
      <w:r>
        <w:rPr>
          <w:rStyle w:val="Strong"/>
          <w:b w:val="0"/>
          <w:bCs w:val="0"/>
        </w:rPr>
        <w:t xml:space="preserve"> Назначение и содержание </w:t>
      </w:r>
      <w:r>
        <w:t>градостроительных планов определяется Градостроительным кодексом Российской Федерации. Форма градостроительного плана утверждается Правительством Российской Федерации.</w:t>
      </w:r>
    </w:p>
    <w:p w:rsidR="00395B00" w:rsidRDefault="00395B00" w:rsidP="00B6797B">
      <w:pPr>
        <w:ind w:right="-1" w:firstLine="540"/>
        <w:jc w:val="both"/>
        <w:outlineLvl w:val="0"/>
      </w:pPr>
    </w:p>
    <w:p w:rsidR="00395B00" w:rsidRDefault="00395B00" w:rsidP="00B6797B">
      <w:pPr>
        <w:numPr>
          <w:ilvl w:val="0"/>
          <w:numId w:val="8"/>
        </w:numPr>
        <w:ind w:right="-1"/>
        <w:jc w:val="both"/>
        <w:outlineLvl w:val="0"/>
      </w:pPr>
      <w:r>
        <w:t>Градостроительные планы земельных участков утверждаются в установленном порядке:</w:t>
      </w:r>
    </w:p>
    <w:p w:rsidR="00395B00" w:rsidRDefault="00395B00" w:rsidP="00B6797B">
      <w:pPr>
        <w:pStyle w:val="a5"/>
      </w:pPr>
    </w:p>
    <w:p w:rsidR="00395B00" w:rsidRDefault="00395B00" w:rsidP="00B6797B">
      <w:pPr>
        <w:ind w:right="-1"/>
        <w:jc w:val="both"/>
        <w:outlineLvl w:val="0"/>
      </w:pPr>
      <w:r>
        <w:t xml:space="preserve">         1. В составе</w:t>
      </w:r>
      <w:r w:rsidRPr="00960273">
        <w:t xml:space="preserve"> </w:t>
      </w:r>
      <w:r>
        <w:t>проектов межевания – в случаях</w:t>
      </w:r>
      <w:r w:rsidRPr="00891019">
        <w:t>,</w:t>
      </w:r>
      <w:r>
        <w:t xml:space="preserve"> когда подготавливаются основания для формирования из состава государственных</w:t>
      </w:r>
      <w:r w:rsidRPr="00891019">
        <w:t xml:space="preserve">, </w:t>
      </w:r>
      <w:r>
        <w:t>муниципальных земель земельных участков</w:t>
      </w:r>
      <w:r w:rsidRPr="00891019">
        <w:t xml:space="preserve">, </w:t>
      </w:r>
      <w:r>
        <w:t>в целях представления физическим</w:t>
      </w:r>
      <w:r w:rsidRPr="00891019">
        <w:t>,</w:t>
      </w:r>
      <w:r>
        <w:t xml:space="preserve"> юридическим лицам для строительства</w:t>
      </w:r>
      <w:r w:rsidRPr="00001CBF">
        <w:t xml:space="preserve">, </w:t>
      </w:r>
      <w:r>
        <w:t xml:space="preserve">а также в случаях планирования реконструкции в границах нескольких земельных участков; </w:t>
      </w:r>
    </w:p>
    <w:p w:rsidR="00395B00" w:rsidRPr="00001CBF" w:rsidRDefault="00395B00" w:rsidP="00B6797B">
      <w:pPr>
        <w:ind w:right="-1"/>
        <w:jc w:val="both"/>
        <w:outlineLvl w:val="0"/>
      </w:pPr>
      <w:r>
        <w:t xml:space="preserve">         2. В качестве самостоятельного документа – в случаях планирования реконструкции зданий</w:t>
      </w:r>
      <w:r w:rsidRPr="00F85F16">
        <w:t>,</w:t>
      </w:r>
      <w:r>
        <w:t xml:space="preserve"> строений</w:t>
      </w:r>
      <w:r w:rsidRPr="00F85F16">
        <w:t xml:space="preserve">, </w:t>
      </w:r>
      <w:r>
        <w:t>сооружений в границах ранее сформированных земельных участков</w:t>
      </w:r>
      <w:r w:rsidRPr="00F85F16">
        <w:t xml:space="preserve">, </w:t>
      </w:r>
      <w:r>
        <w:t>применительно к которым отсутствуют градостроительные планы земельных участков</w:t>
      </w:r>
      <w:r w:rsidRPr="003F0699">
        <w:t>,</w:t>
      </w:r>
      <w:r>
        <w:t xml:space="preserve">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w:t>
      </w:r>
      <w:r w:rsidRPr="00BB1F92">
        <w:t xml:space="preserve">, </w:t>
      </w:r>
      <w:r>
        <w:t>определенные градостроительным законодательством.</w:t>
      </w:r>
    </w:p>
    <w:p w:rsidR="00395B00" w:rsidRDefault="00395B00" w:rsidP="00B6797B">
      <w:pPr>
        <w:jc w:val="both"/>
      </w:pPr>
      <w:r>
        <w:t xml:space="preserve">          3. В составе градостроительного плана земельного участка указываются:</w:t>
      </w:r>
    </w:p>
    <w:p w:rsidR="00395B00" w:rsidRDefault="00395B00" w:rsidP="00B6797B">
      <w:pPr>
        <w:ind w:firstLine="709"/>
        <w:jc w:val="both"/>
      </w:pPr>
      <w:r>
        <w:t>1) границы земельного участка;</w:t>
      </w:r>
    </w:p>
    <w:p w:rsidR="00395B00" w:rsidRDefault="00395B00" w:rsidP="00B6797B">
      <w:pPr>
        <w:ind w:firstLine="709"/>
        <w:jc w:val="both"/>
      </w:pPr>
      <w:r>
        <w:t>2) границы зон действия публичных сервитутов;</w:t>
      </w:r>
    </w:p>
    <w:p w:rsidR="00395B00" w:rsidRDefault="00395B00" w:rsidP="00B6797B">
      <w:pPr>
        <w:ind w:firstLine="709"/>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95B00" w:rsidRDefault="00395B00" w:rsidP="00B6797B">
      <w:pPr>
        <w:ind w:firstLine="709"/>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95B00" w:rsidRDefault="00395B00" w:rsidP="00B6797B">
      <w:pPr>
        <w:ind w:firstLine="709"/>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95B00" w:rsidRDefault="00395B00" w:rsidP="00B6797B">
      <w:pPr>
        <w:ind w:firstLine="709"/>
        <w:jc w:val="both"/>
      </w:pPr>
      <w:r>
        <w:t>6) информация о расположенных в границах земельного участка объектах капитального строительства, объектах культурного наследия;</w:t>
      </w:r>
    </w:p>
    <w:p w:rsidR="00395B00" w:rsidRDefault="00395B00" w:rsidP="00B6797B">
      <w:pPr>
        <w:ind w:firstLine="709"/>
        <w:jc w:val="both"/>
      </w:pPr>
      <w: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395B00" w:rsidRDefault="00395B00" w:rsidP="00B6797B">
      <w:pPr>
        <w:ind w:firstLine="709"/>
        <w:jc w:val="both"/>
      </w:pPr>
      <w:r>
        <w:t>8) границы зоны планируемого размещения объектов капитального строительства для государственных или муниципальных нужд.</w:t>
      </w:r>
    </w:p>
    <w:p w:rsidR="00395B00" w:rsidRDefault="00395B00" w:rsidP="00B6797B">
      <w:pPr>
        <w:ind w:firstLine="709"/>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95B00" w:rsidRDefault="00395B00" w:rsidP="00B6797B">
      <w:pPr>
        <w:ind w:firstLine="709"/>
        <w:jc w:val="both"/>
      </w:pPr>
      <w:r>
        <w:t xml:space="preserve">5. Форма градостроительного плана земельного участка установлена </w:t>
      </w:r>
      <w:r w:rsidRPr="008C35F5">
        <w:t>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395B00" w:rsidRDefault="00395B00" w:rsidP="00B6797B">
      <w:pPr>
        <w:ind w:firstLine="709"/>
        <w:jc w:val="both"/>
      </w:pPr>
      <w:r>
        <w:t>6. Градостроительные планы земельных участков являются обязательным основанием для:</w:t>
      </w:r>
    </w:p>
    <w:p w:rsidR="00395B00" w:rsidRDefault="00395B00" w:rsidP="00B6797B">
      <w:pPr>
        <w:ind w:firstLine="709"/>
        <w:jc w:val="both"/>
      </w:pPr>
      <w: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395B00" w:rsidRDefault="00395B00" w:rsidP="00B6797B">
      <w:pPr>
        <w:ind w:firstLine="709"/>
        <w:jc w:val="both"/>
      </w:pPr>
      <w:r>
        <w:t>2) подготовка проектной документации для строительства, реконструкции, капитального ремонта;</w:t>
      </w:r>
    </w:p>
    <w:p w:rsidR="00395B00" w:rsidRDefault="00395B00" w:rsidP="00B6797B">
      <w:pPr>
        <w:ind w:firstLine="709"/>
        <w:jc w:val="both"/>
      </w:pPr>
      <w:r>
        <w:t>3) выдача разрешений на строительство;</w:t>
      </w:r>
    </w:p>
    <w:p w:rsidR="00395B00" w:rsidRDefault="00395B00" w:rsidP="00B6797B">
      <w:pPr>
        <w:ind w:firstLine="709"/>
        <w:jc w:val="both"/>
      </w:pPr>
      <w:r>
        <w:t>4) выдачи разрешений на ввод объектов в эксплуатацию;</w:t>
      </w:r>
    </w:p>
    <w:p w:rsidR="00395B00" w:rsidRDefault="00395B00" w:rsidP="00B6797B">
      <w:pPr>
        <w:ind w:firstLine="709"/>
        <w:jc w:val="both"/>
      </w:pPr>
      <w:r>
        <w:t>5) принятия решений о предоставлении физическим и юридическим лицам прав</w:t>
      </w:r>
    </w:p>
    <w:p w:rsidR="00395B00" w:rsidRDefault="00395B00" w:rsidP="00B6797B">
      <w:pPr>
        <w:ind w:firstLine="540"/>
        <w:jc w:val="both"/>
      </w:pPr>
      <w:r>
        <w:t xml:space="preserve"> на сформированные из состава государственных</w:t>
      </w:r>
      <w:r w:rsidRPr="00131F58">
        <w:t>,</w:t>
      </w:r>
      <w:r>
        <w:t xml:space="preserve"> муниципальных земель земельные участки;</w:t>
      </w:r>
    </w:p>
    <w:p w:rsidR="00395B00" w:rsidRDefault="00395B00" w:rsidP="00B6797B">
      <w:pPr>
        <w:ind w:firstLine="540"/>
        <w:jc w:val="both"/>
      </w:pPr>
      <w:r>
        <w:t xml:space="preserve">  6) принятие решений об изъятии</w:t>
      </w:r>
      <w:r w:rsidRPr="00131F58">
        <w:t xml:space="preserve">, </w:t>
      </w:r>
      <w:r>
        <w:t xml:space="preserve"> в том числе</w:t>
      </w:r>
      <w:r w:rsidRPr="00131F58">
        <w:t xml:space="preserve"> </w:t>
      </w:r>
      <w:r>
        <w:t>путем</w:t>
      </w:r>
      <w:r w:rsidRPr="00B76B51">
        <w:t xml:space="preserve"> </w:t>
      </w:r>
      <w:r>
        <w:t>выкупа</w:t>
      </w:r>
      <w:r w:rsidRPr="00B76B51">
        <w:t>,</w:t>
      </w:r>
      <w:r>
        <w:t xml:space="preserve"> резервировании земельных участков для государственных и муниципальных нужд.</w:t>
      </w:r>
    </w:p>
    <w:p w:rsidR="00395B00" w:rsidRDefault="00395B00" w:rsidP="00B6797B">
      <w:pPr>
        <w:ind w:right="-1"/>
        <w:jc w:val="both"/>
        <w:outlineLvl w:val="0"/>
      </w:pPr>
    </w:p>
    <w:p w:rsidR="00395B00" w:rsidRPr="004E5A94" w:rsidRDefault="00395B00" w:rsidP="00B6797B">
      <w:pPr>
        <w:ind w:firstLine="540"/>
        <w:jc w:val="center"/>
      </w:pPr>
      <w:r w:rsidRPr="004E5A94">
        <w:rPr>
          <w:rStyle w:val="Strong"/>
        </w:rPr>
        <w:t>Глава 4. ПОРЯДОК (ПРОЦЕДУРЫ) РЕГУЛИРОВАНИЯ ЗЕМЛЕПОЛЬЗОВАНИЯ НА ТЕРРИТОРИИ ПОСЕЛЕНИЯ</w:t>
      </w:r>
    </w:p>
    <w:p w:rsidR="00395B00" w:rsidRPr="004E5A94" w:rsidRDefault="00395B00" w:rsidP="00B6797B">
      <w:pPr>
        <w:ind w:firstLine="540"/>
        <w:jc w:val="center"/>
      </w:pPr>
      <w:r w:rsidRPr="004E5A94">
        <w:rPr>
          <w:rStyle w:val="Strong"/>
        </w:rPr>
        <w:t> </w:t>
      </w:r>
    </w:p>
    <w:p w:rsidR="00395B00" w:rsidRPr="004E5A94" w:rsidRDefault="00395B00" w:rsidP="00B6797B">
      <w:pPr>
        <w:ind w:firstLine="540"/>
        <w:jc w:val="both"/>
      </w:pPr>
      <w:r w:rsidRPr="004E5A94">
        <w:rPr>
          <w:rStyle w:val="Strong"/>
        </w:rPr>
        <w:t>Статья 15. Предоставление земельных участков, находящихся в муниципальной собственности.</w:t>
      </w:r>
    </w:p>
    <w:p w:rsidR="00395B00" w:rsidRPr="004E5A94" w:rsidRDefault="00395B00" w:rsidP="00B6797B">
      <w:pPr>
        <w:ind w:firstLine="540"/>
        <w:jc w:val="both"/>
      </w:pPr>
      <w:r w:rsidRPr="004E5A94">
        <w:rPr>
          <w:rStyle w:val="Strong"/>
        </w:rPr>
        <w:t> </w:t>
      </w:r>
    </w:p>
    <w:p w:rsidR="00395B00" w:rsidRPr="004E5A94" w:rsidRDefault="00395B00" w:rsidP="00B6797B">
      <w:pPr>
        <w:pStyle w:val="consnormal"/>
        <w:spacing w:before="0" w:beforeAutospacing="0" w:after="0" w:afterAutospacing="0"/>
        <w:ind w:firstLine="540"/>
        <w:jc w:val="both"/>
      </w:pPr>
      <w:r w:rsidRPr="004E5A94">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395B00" w:rsidRPr="004E5A94" w:rsidRDefault="00395B00" w:rsidP="00B6797B">
      <w:pPr>
        <w:pStyle w:val="consnormal"/>
        <w:spacing w:before="0" w:beforeAutospacing="0" w:after="0" w:afterAutospacing="0"/>
        <w:ind w:firstLine="540"/>
        <w:jc w:val="both"/>
      </w:pPr>
      <w:r w:rsidRPr="004E5A94">
        <w:t>2. Земельные участки, находящиеся в муниципальной собственности, предоставляются для строительства объектов капитального строительства и целей, не связанных со строительством.</w:t>
      </w:r>
    </w:p>
    <w:p w:rsidR="00395B00" w:rsidRPr="004E5A94" w:rsidRDefault="00395B00" w:rsidP="00B6797B">
      <w:pPr>
        <w:pStyle w:val="consnormal"/>
        <w:spacing w:before="0" w:beforeAutospacing="0" w:after="0" w:afterAutospacing="0"/>
        <w:ind w:firstLine="540"/>
        <w:jc w:val="both"/>
      </w:pPr>
      <w:r w:rsidRPr="004E5A94">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395B00" w:rsidRPr="004E5A94" w:rsidRDefault="00395B00" w:rsidP="00B6797B">
      <w:pPr>
        <w:pStyle w:val="consplusnormal"/>
        <w:spacing w:before="0" w:beforeAutospacing="0" w:after="0" w:afterAutospacing="0"/>
        <w:ind w:firstLine="540"/>
        <w:jc w:val="both"/>
      </w:pPr>
      <w:r w:rsidRPr="004E5A94">
        <w:t>4. Порядок предоставления земельных участков для строительства регулируется земельным законодательством и настоящими Правилами.</w:t>
      </w:r>
    </w:p>
    <w:p w:rsidR="00395B00" w:rsidRPr="004E5A94" w:rsidRDefault="00395B00" w:rsidP="00B6797B">
      <w:pPr>
        <w:pStyle w:val="consnormal"/>
        <w:spacing w:before="0" w:beforeAutospacing="0" w:after="0" w:afterAutospacing="0"/>
        <w:ind w:firstLine="540"/>
        <w:jc w:val="both"/>
      </w:pPr>
      <w:r w:rsidRPr="004E5A94">
        <w:t>5. Предоставление земельных участков для целей, не связанных со строительством, осуществляется в соответствии с муниципальным правовым актом Совета депутатов Динского района, устанавливающим процедуры и критерии предоставления таких земельных участков, в том числе порядок рассмотрения заявок и принятия решения.</w:t>
      </w:r>
    </w:p>
    <w:p w:rsidR="00395B00" w:rsidRPr="004E5A94" w:rsidRDefault="00395B00" w:rsidP="00B6797B">
      <w:pPr>
        <w:pStyle w:val="consnormal"/>
        <w:spacing w:before="0" w:beforeAutospacing="0" w:after="0" w:afterAutospacing="0"/>
        <w:ind w:firstLine="540"/>
        <w:jc w:val="both"/>
      </w:pPr>
      <w:r w:rsidRPr="004E5A94">
        <w:rPr>
          <w:rStyle w:val="Strong"/>
        </w:rPr>
        <w:t> Статья 16. Общий порядок предоставления земельных участков для строительства объектов капитального строительства.</w:t>
      </w:r>
    </w:p>
    <w:p w:rsidR="00395B00" w:rsidRPr="004E5A94" w:rsidRDefault="00395B00" w:rsidP="00B6797B">
      <w:pPr>
        <w:pStyle w:val="consnormal"/>
        <w:spacing w:before="0" w:beforeAutospacing="0" w:after="0" w:afterAutospacing="0"/>
        <w:ind w:firstLine="540"/>
        <w:jc w:val="both"/>
      </w:pPr>
      <w:r w:rsidRPr="004E5A94">
        <w:rPr>
          <w:rStyle w:val="Strong"/>
        </w:rPr>
        <w:t> </w:t>
      </w:r>
    </w:p>
    <w:p w:rsidR="00395B00" w:rsidRPr="004E5A94" w:rsidRDefault="00395B00" w:rsidP="00B6797B">
      <w:pPr>
        <w:pStyle w:val="consnormal"/>
        <w:spacing w:before="0" w:beforeAutospacing="0" w:after="0" w:afterAutospacing="0"/>
        <w:ind w:firstLine="540"/>
        <w:jc w:val="both"/>
      </w:pPr>
      <w:r w:rsidRPr="004E5A94">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поселения, настоящими Правилами, документацией по планировке территории поселения.</w:t>
      </w:r>
    </w:p>
    <w:p w:rsidR="00395B00" w:rsidRPr="004E5A94" w:rsidRDefault="00395B00" w:rsidP="00B6797B">
      <w:pPr>
        <w:ind w:firstLine="540"/>
        <w:jc w:val="both"/>
      </w:pPr>
      <w:r w:rsidRPr="004E5A94">
        <w:t>2. Торги могут проводиться по инициативе Администрации поселения, действующей на основании договора с ней,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395B00" w:rsidRPr="004E5A94" w:rsidRDefault="00395B00" w:rsidP="00B6797B">
      <w:pPr>
        <w:ind w:firstLine="540"/>
        <w:jc w:val="both"/>
      </w:pPr>
      <w:r w:rsidRPr="004E5A94">
        <w:t>3. Предоставление земельного участка для строительства объектов капитального строительства включает в себя следующие стадии:</w:t>
      </w:r>
    </w:p>
    <w:p w:rsidR="00395B00" w:rsidRPr="004E5A94" w:rsidRDefault="00395B00" w:rsidP="00B6797B">
      <w:pPr>
        <w:ind w:firstLine="540"/>
        <w:jc w:val="both"/>
      </w:pPr>
      <w:r w:rsidRPr="004E5A94">
        <w:t>1) формирование земельного участка;</w:t>
      </w:r>
    </w:p>
    <w:p w:rsidR="00395B00" w:rsidRPr="004E5A94" w:rsidRDefault="00395B00" w:rsidP="00B6797B">
      <w:pPr>
        <w:pStyle w:val="consplusnormal"/>
        <w:spacing w:before="0" w:beforeAutospacing="0" w:after="0" w:afterAutospacing="0"/>
        <w:ind w:firstLine="540"/>
        <w:jc w:val="both"/>
      </w:pPr>
      <w:r w:rsidRPr="004E5A94">
        <w:t xml:space="preserve">2) государственный кадастровый учет земельного участка; </w:t>
      </w:r>
    </w:p>
    <w:p w:rsidR="00395B00" w:rsidRPr="004E5A94" w:rsidRDefault="00395B00" w:rsidP="00B6797B">
      <w:pPr>
        <w:ind w:firstLine="540"/>
        <w:jc w:val="both"/>
      </w:pPr>
      <w:r w:rsidRPr="004E5A94">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395B00" w:rsidRPr="004E5A94" w:rsidRDefault="00395B00" w:rsidP="00B6797B">
      <w:pPr>
        <w:ind w:firstLine="540"/>
        <w:jc w:val="both"/>
      </w:pPr>
      <w:r w:rsidRPr="004E5A94">
        <w:t xml:space="preserve">4) организация и проведение торгов; </w:t>
      </w:r>
    </w:p>
    <w:p w:rsidR="00395B00" w:rsidRPr="004E5A94" w:rsidRDefault="00395B00" w:rsidP="00B6797B">
      <w:pPr>
        <w:ind w:firstLine="540"/>
        <w:jc w:val="both"/>
      </w:pPr>
      <w:r w:rsidRPr="004E5A94">
        <w:t>5) подведение и оформление результатов торгов;</w:t>
      </w:r>
    </w:p>
    <w:p w:rsidR="00395B00" w:rsidRPr="004E5A94" w:rsidRDefault="00395B00" w:rsidP="00B6797B">
      <w:pPr>
        <w:ind w:firstLine="540"/>
        <w:jc w:val="both"/>
      </w:pPr>
      <w:r w:rsidRPr="004E5A94">
        <w:t xml:space="preserve">6) заключение договора купли-продажи или договора аренды земельного участка; </w:t>
      </w:r>
    </w:p>
    <w:p w:rsidR="00395B00" w:rsidRPr="004E5A94" w:rsidRDefault="00395B00" w:rsidP="00B6797B">
      <w:pPr>
        <w:ind w:firstLine="540"/>
        <w:jc w:val="both"/>
      </w:pPr>
      <w:r w:rsidRPr="004E5A94">
        <w:t>7) государственная регистрация права собственности или аренды на земельный участок.</w:t>
      </w:r>
    </w:p>
    <w:p w:rsidR="00395B00" w:rsidRPr="004E5A94" w:rsidRDefault="00395B00" w:rsidP="00B6797B">
      <w:pPr>
        <w:pStyle w:val="consnormal"/>
        <w:spacing w:before="0" w:beforeAutospacing="0" w:after="0" w:afterAutospacing="0"/>
        <w:ind w:firstLine="540"/>
        <w:jc w:val="both"/>
      </w:pPr>
      <w:r w:rsidRPr="004E5A94">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395B00" w:rsidRPr="004E5A94" w:rsidRDefault="00395B00" w:rsidP="00B6797B">
      <w:pPr>
        <w:ind w:firstLine="540"/>
        <w:jc w:val="both"/>
      </w:pPr>
      <w:r w:rsidRPr="004E5A94">
        <w:t>5. Земельный участок считается сформированным, если:</w:t>
      </w:r>
    </w:p>
    <w:p w:rsidR="00395B00" w:rsidRPr="004E5A94" w:rsidRDefault="00395B00" w:rsidP="00B6797B">
      <w:pPr>
        <w:ind w:firstLine="540"/>
        <w:jc w:val="both"/>
      </w:pPr>
      <w:r w:rsidRPr="004E5A94">
        <w:t>1) проведена градостроительная подготовка земельного участка, результатом которой является градостроительный план земельного участка;</w:t>
      </w:r>
    </w:p>
    <w:p w:rsidR="00395B00" w:rsidRPr="004E5A94" w:rsidRDefault="00395B00" w:rsidP="00B6797B">
      <w:pPr>
        <w:ind w:firstLine="540"/>
        <w:jc w:val="both"/>
      </w:pPr>
      <w:r w:rsidRPr="004E5A94">
        <w:t>2) проведены землеустроительные работы по межеванию земельного участка и установлены его границы на местности;</w:t>
      </w:r>
    </w:p>
    <w:p w:rsidR="00395B00" w:rsidRPr="004E5A94" w:rsidRDefault="00395B00" w:rsidP="00B6797B">
      <w:pPr>
        <w:ind w:firstLine="540"/>
        <w:jc w:val="both"/>
      </w:pPr>
      <w:r w:rsidRPr="004E5A94">
        <w:t xml:space="preserve">3) проведены работы по постановке земельного участка на государственный кадастровый учет с выдачей кадастрового паспорта земельного участка. </w:t>
      </w:r>
    </w:p>
    <w:p w:rsidR="00395B00" w:rsidRPr="004E5A94" w:rsidRDefault="00395B00" w:rsidP="00B6797B">
      <w:pPr>
        <w:ind w:firstLine="540"/>
        <w:jc w:val="both"/>
      </w:pPr>
      <w:r w:rsidRPr="004E5A94">
        <w:t xml:space="preserve">6. 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Администрации поселения либо специализированная организация, действующая на основании договора, заключенного с Администрацией поселения. </w:t>
      </w:r>
    </w:p>
    <w:p w:rsidR="00395B00" w:rsidRPr="004E5A94" w:rsidRDefault="00395B00" w:rsidP="00B6797B">
      <w:pPr>
        <w:ind w:firstLine="540"/>
        <w:jc w:val="both"/>
      </w:pPr>
      <w:r w:rsidRPr="004E5A94">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395B00" w:rsidRPr="004E5A94" w:rsidRDefault="00395B00" w:rsidP="00B6797B">
      <w:pPr>
        <w:pStyle w:val="consnormal"/>
        <w:spacing w:before="0" w:beforeAutospacing="0" w:after="0" w:afterAutospacing="0"/>
        <w:ind w:firstLine="540"/>
        <w:jc w:val="both"/>
      </w:pPr>
      <w:r w:rsidRPr="004E5A94">
        <w:t>8. Протокол о результатах торгов является основанием для:</w:t>
      </w:r>
    </w:p>
    <w:p w:rsidR="00395B00" w:rsidRPr="004E5A94" w:rsidRDefault="00395B00" w:rsidP="00B6797B">
      <w:pPr>
        <w:pStyle w:val="consnormal"/>
        <w:spacing w:before="0" w:beforeAutospacing="0" w:after="0" w:afterAutospacing="0"/>
        <w:ind w:firstLine="540"/>
        <w:jc w:val="both"/>
      </w:pPr>
      <w:r w:rsidRPr="004E5A94">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395B00" w:rsidRPr="004E5A94" w:rsidRDefault="00395B00" w:rsidP="00B6797B">
      <w:pPr>
        <w:pStyle w:val="consnormal"/>
        <w:spacing w:before="0" w:beforeAutospacing="0" w:after="0" w:afterAutospacing="0"/>
        <w:ind w:firstLine="540"/>
        <w:jc w:val="both"/>
      </w:pPr>
      <w:r w:rsidRPr="004E5A94">
        <w:t>2) заключения договора аренды земельного участка и государственной регистрации данного договора при передаче земельного участка в аренду.</w:t>
      </w:r>
    </w:p>
    <w:p w:rsidR="00395B00" w:rsidRPr="004E5A94" w:rsidRDefault="00395B00" w:rsidP="00B6797B">
      <w:pPr>
        <w:pStyle w:val="consnormal"/>
        <w:spacing w:before="0" w:beforeAutospacing="0" w:after="0" w:afterAutospacing="0"/>
        <w:ind w:firstLine="540"/>
        <w:jc w:val="both"/>
      </w:pPr>
      <w:r w:rsidRPr="004E5A94">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395B00" w:rsidRPr="004E5A94" w:rsidRDefault="00395B00" w:rsidP="00B6797B">
      <w:pPr>
        <w:pStyle w:val="consnormal"/>
        <w:spacing w:before="0" w:beforeAutospacing="0" w:after="0" w:afterAutospacing="0"/>
        <w:ind w:firstLine="540"/>
        <w:jc w:val="both"/>
      </w:pPr>
      <w:r w:rsidRPr="004E5A94">
        <w:t>10. Максимальные нормы земельных участков предоставляемых для индивидуального жилищного строительства составляют – 0,15 га.</w:t>
      </w:r>
    </w:p>
    <w:p w:rsidR="00395B00" w:rsidRPr="004E5A94" w:rsidRDefault="00395B00" w:rsidP="00B6797B">
      <w:pPr>
        <w:pStyle w:val="consnormal"/>
        <w:spacing w:before="0" w:beforeAutospacing="0" w:after="0" w:afterAutospacing="0"/>
        <w:ind w:firstLine="540"/>
        <w:jc w:val="both"/>
      </w:pPr>
      <w:r w:rsidRPr="004E5A94">
        <w:t>11. Не допускается выдел в натуре земельного участка для индивидуального жилищного строительства менее 600м</w:t>
      </w:r>
      <w:r w:rsidRPr="004E5A94">
        <w:rPr>
          <w:vertAlign w:val="superscript"/>
        </w:rPr>
        <w:t>2</w:t>
      </w:r>
      <w:r w:rsidRPr="004E5A94">
        <w:t xml:space="preserve"> при ширине участка менее 12 м.</w:t>
      </w:r>
    </w:p>
    <w:p w:rsidR="00395B00" w:rsidRPr="004E5A94" w:rsidRDefault="00395B00" w:rsidP="00B6797B">
      <w:pPr>
        <w:pStyle w:val="consnormal"/>
        <w:spacing w:before="0" w:beforeAutospacing="0" w:after="0" w:afterAutospacing="0"/>
        <w:ind w:firstLine="540"/>
        <w:jc w:val="both"/>
      </w:pPr>
      <w:r w:rsidRPr="004E5A94">
        <w:rPr>
          <w:rStyle w:val="Strong"/>
        </w:rPr>
        <w:t> </w:t>
      </w:r>
    </w:p>
    <w:p w:rsidR="00395B00" w:rsidRPr="004E5A94" w:rsidRDefault="00395B00" w:rsidP="00B6797B">
      <w:pPr>
        <w:pStyle w:val="consnormal"/>
        <w:spacing w:before="0" w:beforeAutospacing="0" w:after="0" w:afterAutospacing="0"/>
        <w:ind w:firstLine="540"/>
        <w:jc w:val="both"/>
      </w:pPr>
      <w:r w:rsidRPr="004E5A94">
        <w:rPr>
          <w:rStyle w:val="Strong"/>
        </w:rPr>
        <w:t>Статья 17. Порядок предоставления земельного участка для строительства объектов капитального строительства по инициативе Администрации поселения.</w:t>
      </w:r>
    </w:p>
    <w:p w:rsidR="00395B00" w:rsidRPr="004E5A94" w:rsidRDefault="00395B00" w:rsidP="00B6797B">
      <w:pPr>
        <w:pStyle w:val="consnormal"/>
        <w:spacing w:before="0" w:beforeAutospacing="0" w:after="0" w:afterAutospacing="0"/>
        <w:ind w:firstLine="540"/>
        <w:jc w:val="both"/>
      </w:pPr>
      <w:r w:rsidRPr="004E5A94">
        <w:rPr>
          <w:rStyle w:val="Strong"/>
        </w:rPr>
        <w:t> </w:t>
      </w:r>
    </w:p>
    <w:p w:rsidR="00395B00" w:rsidRPr="004E5A94" w:rsidRDefault="00395B00" w:rsidP="00B6797B">
      <w:pPr>
        <w:pStyle w:val="consnormal"/>
        <w:spacing w:before="0" w:beforeAutospacing="0" w:after="0" w:afterAutospacing="0"/>
        <w:ind w:firstLine="540"/>
        <w:jc w:val="both"/>
      </w:pPr>
      <w:r w:rsidRPr="004E5A94">
        <w:t xml:space="preserve">1. Администрация поселения обладает правом инициативы проведения торгов по предоставлению земельных участков для строительства объектов капитального строительства. </w:t>
      </w:r>
    </w:p>
    <w:p w:rsidR="00395B00" w:rsidRPr="004E5A94" w:rsidRDefault="00395B00" w:rsidP="00B6797B">
      <w:pPr>
        <w:ind w:firstLine="540"/>
        <w:jc w:val="both"/>
      </w:pPr>
      <w:r w:rsidRPr="004E5A94">
        <w:t xml:space="preserve">2. Решение о проведении торгов по инициативе Администрации поселения принимается Главой администрации Динского района по представлению органа архитектуры и градостроительства. </w:t>
      </w:r>
    </w:p>
    <w:p w:rsidR="00395B00" w:rsidRPr="004E5A94" w:rsidRDefault="00395B00" w:rsidP="00B6797B">
      <w:pPr>
        <w:pStyle w:val="consnormal"/>
        <w:spacing w:before="0" w:beforeAutospacing="0" w:after="0" w:afterAutospacing="0"/>
        <w:ind w:firstLine="540"/>
        <w:jc w:val="both"/>
      </w:pPr>
      <w:r w:rsidRPr="004E5A94">
        <w:rPr>
          <w:rStyle w:val="Strong"/>
        </w:rPr>
        <w:t> </w:t>
      </w:r>
    </w:p>
    <w:p w:rsidR="00395B00" w:rsidRPr="004E5A94" w:rsidRDefault="00395B00" w:rsidP="00B6797B">
      <w:pPr>
        <w:pStyle w:val="consnormal"/>
        <w:spacing w:before="0" w:beforeAutospacing="0" w:after="0" w:afterAutospacing="0"/>
        <w:ind w:firstLine="540"/>
        <w:jc w:val="both"/>
      </w:pPr>
      <w:r w:rsidRPr="004E5A94">
        <w:rPr>
          <w:rStyle w:val="Strong"/>
        </w:rPr>
        <w:t>Статья 18. Порядок предоставления земельного участка для строительства объектов капитального строительства по инициативе заинтересованных лиц.</w:t>
      </w:r>
    </w:p>
    <w:p w:rsidR="00395B00" w:rsidRPr="004E5A94" w:rsidRDefault="00395B00" w:rsidP="00B6797B">
      <w:pPr>
        <w:pStyle w:val="consnormal"/>
        <w:spacing w:before="0" w:beforeAutospacing="0" w:after="0" w:afterAutospacing="0"/>
        <w:ind w:firstLine="540"/>
        <w:jc w:val="both"/>
      </w:pPr>
      <w:r w:rsidRPr="004E5A94">
        <w:rPr>
          <w:rStyle w:val="Strong"/>
        </w:rPr>
        <w:t> </w:t>
      </w:r>
    </w:p>
    <w:p w:rsidR="00395B00" w:rsidRPr="004E5A94" w:rsidRDefault="00395B00" w:rsidP="00B6797B">
      <w:pPr>
        <w:pStyle w:val="consnormal"/>
        <w:spacing w:before="0" w:beforeAutospacing="0" w:after="0" w:afterAutospacing="0"/>
        <w:ind w:firstLine="540"/>
        <w:jc w:val="both"/>
      </w:pPr>
      <w:r w:rsidRPr="004E5A94">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Динского района через Управление имущественных и земельных отношений муниципального образования Динской район. </w:t>
      </w:r>
    </w:p>
    <w:p w:rsidR="00395B00" w:rsidRPr="004E5A94" w:rsidRDefault="00395B00" w:rsidP="00B6797B">
      <w:pPr>
        <w:pStyle w:val="consnormal"/>
        <w:spacing w:before="0" w:beforeAutospacing="0" w:after="0" w:afterAutospacing="0"/>
        <w:ind w:firstLine="540"/>
        <w:jc w:val="both"/>
      </w:pPr>
      <w:r w:rsidRPr="004E5A94">
        <w:t>В заявлении заявитель должен указать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395B00" w:rsidRPr="004E5A94" w:rsidRDefault="00395B00" w:rsidP="00B6797B">
      <w:pPr>
        <w:pStyle w:val="consnormal"/>
        <w:spacing w:before="0" w:beforeAutospacing="0" w:after="0" w:afterAutospacing="0"/>
        <w:ind w:firstLine="540"/>
        <w:jc w:val="both"/>
      </w:pPr>
      <w:r w:rsidRPr="004E5A94">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395B00" w:rsidRPr="004E5A94" w:rsidRDefault="00395B00" w:rsidP="00B6797B">
      <w:pPr>
        <w:pStyle w:val="consnormal"/>
        <w:spacing w:before="0" w:beforeAutospacing="0" w:after="0" w:afterAutospacing="0"/>
        <w:ind w:firstLine="540"/>
        <w:jc w:val="both"/>
      </w:pPr>
      <w:r w:rsidRPr="004E5A94">
        <w:t xml:space="preserve">2. Заявление регистрируется в Управлении имущественных и земельных отношений муниципального образования Динской район, который информирует Заявителя о порядке приобретения прав на земельный участок для строительства объектов капитального строительства. </w:t>
      </w:r>
    </w:p>
    <w:p w:rsidR="00395B00" w:rsidRPr="004E5A94" w:rsidRDefault="00395B00" w:rsidP="00B6797B">
      <w:pPr>
        <w:pStyle w:val="consnormal"/>
        <w:spacing w:before="0" w:beforeAutospacing="0" w:after="0" w:afterAutospacing="0"/>
        <w:ind w:firstLine="540"/>
        <w:jc w:val="both"/>
      </w:pPr>
      <w:r w:rsidRPr="004E5A94">
        <w:t>3. Орган архитектуры и градостроительства Динского района участвует в установлении  соответствия или несоответствия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w:t>
      </w:r>
    </w:p>
    <w:p w:rsidR="00395B00" w:rsidRPr="004E5A94" w:rsidRDefault="00395B00" w:rsidP="00B6797B">
      <w:pPr>
        <w:pStyle w:val="consnormal"/>
        <w:spacing w:before="0" w:beforeAutospacing="0" w:after="0" w:afterAutospacing="0"/>
        <w:ind w:firstLine="540"/>
        <w:jc w:val="both"/>
      </w:pPr>
      <w:r w:rsidRPr="004E5A94">
        <w:t xml:space="preserve">4. В случае, если намерения Заявителя соответствуют генеральному плану поселения, настоящим Правилам, документации по планировке территории, Управление имущественных и земельных отношений муниципального образования Динской район по поручению Главы Динского района осуществляет необходимые в случае предоставления земельного участка с применением процедуры торгов действия. </w:t>
      </w:r>
    </w:p>
    <w:p w:rsidR="00395B00" w:rsidRPr="004E5A94" w:rsidRDefault="00395B00" w:rsidP="00B6797B">
      <w:pPr>
        <w:pStyle w:val="consnormal"/>
        <w:spacing w:before="0" w:beforeAutospacing="0" w:after="0" w:afterAutospacing="0"/>
        <w:ind w:firstLine="540"/>
        <w:jc w:val="both"/>
      </w:pPr>
      <w:r w:rsidRPr="004E5A94">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Управление имущественных и земельных отношений муниципального образования Динской район подготавливает ответ, в котором Заявителю разъясняются:</w:t>
      </w:r>
    </w:p>
    <w:p w:rsidR="00395B00" w:rsidRPr="004E5A94" w:rsidRDefault="00395B00" w:rsidP="00B6797B">
      <w:pPr>
        <w:pStyle w:val="consnormal"/>
        <w:spacing w:before="0" w:beforeAutospacing="0" w:after="0" w:afterAutospacing="0"/>
        <w:ind w:firstLine="540"/>
        <w:jc w:val="both"/>
      </w:pPr>
      <w:r w:rsidRPr="004E5A94">
        <w:t>1) право на осуществление подготовки документации по планировке территории в соответствии с его намерениями;</w:t>
      </w:r>
    </w:p>
    <w:p w:rsidR="00395B00" w:rsidRPr="004E5A94" w:rsidRDefault="00395B00" w:rsidP="00B6797B">
      <w:pPr>
        <w:shd w:val="clear" w:color="auto" w:fill="FFFFFF"/>
        <w:ind w:firstLine="540"/>
        <w:jc w:val="both"/>
      </w:pPr>
      <w:r w:rsidRPr="004E5A94">
        <w:t>2) подготовка документации по планировке территории осуществляется за счет средств Заявителя, а также то, что риск недостижения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395B00" w:rsidRPr="004E5A94" w:rsidRDefault="00395B00" w:rsidP="00B6797B">
      <w:pPr>
        <w:pStyle w:val="consnormal"/>
        <w:spacing w:before="0" w:beforeAutospacing="0" w:after="0" w:afterAutospacing="0"/>
        <w:ind w:firstLine="540"/>
        <w:jc w:val="both"/>
      </w:pPr>
      <w:r w:rsidRPr="004E5A94">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rsidR="00395B00" w:rsidRPr="004E5A94" w:rsidRDefault="00395B00" w:rsidP="00B6797B">
      <w:pPr>
        <w:pStyle w:val="consnormal"/>
        <w:spacing w:before="0" w:beforeAutospacing="0" w:after="0" w:afterAutospacing="0"/>
        <w:ind w:firstLine="540"/>
        <w:jc w:val="both"/>
      </w:pPr>
      <w:r w:rsidRPr="004E5A94">
        <w:t>4) порядок предоставления земельного участка для строительства объектов капитального строительства с применением процедуры торгов.</w:t>
      </w:r>
    </w:p>
    <w:p w:rsidR="00395B00" w:rsidRPr="004E5A94" w:rsidRDefault="00395B00" w:rsidP="00B6797B">
      <w:pPr>
        <w:pStyle w:val="consnormal"/>
        <w:spacing w:before="0" w:beforeAutospacing="0" w:after="0" w:afterAutospacing="0"/>
        <w:ind w:firstLine="540"/>
        <w:jc w:val="both"/>
      </w:pPr>
      <w:r w:rsidRPr="004E5A94">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орган архитектуры и градостроительства Динского района.</w:t>
      </w:r>
    </w:p>
    <w:p w:rsidR="00395B00" w:rsidRPr="004E5A94" w:rsidRDefault="00395B00" w:rsidP="00B6797B">
      <w:pPr>
        <w:pStyle w:val="consnormal"/>
        <w:spacing w:before="0" w:beforeAutospacing="0" w:after="0" w:afterAutospacing="0"/>
        <w:ind w:firstLine="540"/>
        <w:jc w:val="both"/>
      </w:pPr>
      <w:r w:rsidRPr="004E5A94">
        <w:t xml:space="preserve">7. Орган архитектуры и градостроительства Динского района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395B00" w:rsidRPr="004E5A94" w:rsidRDefault="00395B00" w:rsidP="00B6797B">
      <w:pPr>
        <w:shd w:val="clear" w:color="auto" w:fill="FFFFFF"/>
        <w:ind w:firstLine="540"/>
        <w:jc w:val="both"/>
      </w:pPr>
      <w:r w:rsidRPr="004E5A94">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Динского района отказалась от проведения торгов, то ему компенсируются понесенные затраты на такую подготовку из средств, предоставленных Администрации Динского района победителем торгов, или из средств бюджета района в случае отказа от проведения торгов. Порядок компенсации указанных затрат определяется муниципальными правовыми актами Главы Динского района.</w:t>
      </w:r>
    </w:p>
    <w:p w:rsidR="00395B00" w:rsidRPr="004E5A94" w:rsidRDefault="00395B00" w:rsidP="00B6797B">
      <w:r w:rsidRPr="004E5A94">
        <w:rPr>
          <w:rStyle w:val="Strong"/>
        </w:rPr>
        <w:t> </w:t>
      </w:r>
    </w:p>
    <w:p w:rsidR="00395B00" w:rsidRPr="004E5A94" w:rsidRDefault="00395B00" w:rsidP="00B6797B">
      <w:pPr>
        <w:ind w:firstLine="540"/>
        <w:jc w:val="center"/>
      </w:pPr>
      <w:r w:rsidRPr="004E5A94">
        <w:rPr>
          <w:rStyle w:val="Strong"/>
        </w:rPr>
        <w:t xml:space="preserve">Глава 5. ПОРЯДОК ОСУЩЕСТВЛЕНИЯ СТРОИТЕЛЬСТВА, РЕКОНСТРУКЦИИ И             </w:t>
      </w:r>
    </w:p>
    <w:p w:rsidR="00395B00" w:rsidRPr="004E5A94" w:rsidRDefault="00395B00" w:rsidP="00B6797B">
      <w:pPr>
        <w:ind w:firstLine="540"/>
        <w:jc w:val="center"/>
      </w:pPr>
      <w:r w:rsidRPr="004E5A94">
        <w:rPr>
          <w:rStyle w:val="Strong"/>
        </w:rPr>
        <w:t>КАПИТАЛЬНОГО РЕМОНТА ОБЪЕКТОВ КАПИТАЛЬНОГО</w:t>
      </w:r>
    </w:p>
    <w:p w:rsidR="00395B00" w:rsidRPr="004E5A94" w:rsidRDefault="00395B00" w:rsidP="00B6797B">
      <w:pPr>
        <w:ind w:firstLine="540"/>
        <w:jc w:val="center"/>
      </w:pPr>
      <w:r w:rsidRPr="004E5A94">
        <w:rPr>
          <w:rStyle w:val="Strong"/>
        </w:rPr>
        <w:t>СТРОИТЕЛЬСТВА</w:t>
      </w:r>
    </w:p>
    <w:p w:rsidR="00395B00" w:rsidRPr="004E5A94" w:rsidRDefault="00395B00" w:rsidP="00B6797B">
      <w:pPr>
        <w:ind w:firstLine="540"/>
        <w:jc w:val="center"/>
      </w:pPr>
      <w:r w:rsidRPr="004E5A94">
        <w:rPr>
          <w:rStyle w:val="Strong"/>
        </w:rPr>
        <w:t> </w:t>
      </w:r>
    </w:p>
    <w:p w:rsidR="00395B00" w:rsidRPr="004E5A94" w:rsidRDefault="00395B00" w:rsidP="00B6797B">
      <w:pPr>
        <w:ind w:firstLine="540"/>
        <w:jc w:val="both"/>
        <w:outlineLvl w:val="0"/>
      </w:pPr>
      <w:r w:rsidRPr="004E5A94">
        <w:rPr>
          <w:rStyle w:val="Strong"/>
        </w:rPr>
        <w:t>Статья 19. Основные принципы организации застройки на территории поселения.</w:t>
      </w:r>
    </w:p>
    <w:p w:rsidR="00395B00" w:rsidRPr="004E5A94" w:rsidRDefault="00395B00" w:rsidP="00B6797B">
      <w:pPr>
        <w:ind w:firstLine="540"/>
        <w:jc w:val="both"/>
      </w:pPr>
      <w:r w:rsidRPr="004E5A94">
        <w:rPr>
          <w:rStyle w:val="Strong"/>
        </w:rPr>
        <w:t> </w:t>
      </w:r>
    </w:p>
    <w:p w:rsidR="00395B00" w:rsidRPr="004E5A94" w:rsidRDefault="00395B00" w:rsidP="00B6797B">
      <w:pPr>
        <w:ind w:firstLine="540"/>
        <w:jc w:val="both"/>
      </w:pPr>
      <w:r w:rsidRPr="004E5A94">
        <w:t xml:space="preserve">1. Планировочная организация и застройка поселения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поселения, принятых в генеральном плане поселения, инженерно-геологических и ландшафтных характеристик поселения. </w:t>
      </w:r>
    </w:p>
    <w:p w:rsidR="00395B00" w:rsidRPr="004E5A94" w:rsidRDefault="00395B00" w:rsidP="00B6797B">
      <w:pPr>
        <w:ind w:firstLine="540"/>
        <w:jc w:val="both"/>
      </w:pPr>
      <w:r w:rsidRPr="004E5A94">
        <w:t>2.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Краснодарского края, схемой территориального планирования Динского района, генеральным планом Красносельского сельского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правовыми актами органов местного самоуправления поселения в области градостроительной деятельности.</w:t>
      </w:r>
    </w:p>
    <w:p w:rsidR="00395B00" w:rsidRDefault="00395B00" w:rsidP="00B6797B">
      <w:pPr>
        <w:ind w:firstLine="540"/>
        <w:jc w:val="both"/>
      </w:pPr>
      <w:r w:rsidRPr="004E5A94">
        <w:t>3. При проектировании и осуществлении строительства необходимо соблюдать</w:t>
      </w:r>
      <w:r w:rsidRPr="004E5A94">
        <w:rPr>
          <w:color w:val="0000FF"/>
        </w:rPr>
        <w:t xml:space="preserve"> </w:t>
      </w:r>
      <w:r w:rsidRPr="004E5A94">
        <w:t>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395B00" w:rsidRDefault="00395B00" w:rsidP="00B6797B">
      <w:pPr>
        <w:ind w:firstLine="540"/>
        <w:jc w:val="both"/>
      </w:pPr>
      <w:r>
        <w:t>4. Строительство объектов капитального строительства (в том числе линейных объектов и объектов благоустройства)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395B00" w:rsidRDefault="00395B00" w:rsidP="00B6797B">
      <w:pPr>
        <w:ind w:firstLine="540"/>
        <w:jc w:val="both"/>
      </w:pPr>
      <w:r>
        <w:t xml:space="preserve">5. Граждане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395B00" w:rsidRDefault="00395B00" w:rsidP="00B6797B">
      <w:pPr>
        <w:ind w:firstLine="540"/>
        <w:jc w:val="both"/>
      </w:pPr>
      <w:r>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395B00" w:rsidRDefault="00395B00" w:rsidP="00B6797B">
      <w:pPr>
        <w:ind w:firstLine="540"/>
        <w:jc w:val="both"/>
      </w:pPr>
      <w: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395B00" w:rsidRDefault="00395B00" w:rsidP="00B6797B">
      <w:pPr>
        <w:ind w:firstLine="540"/>
        <w:jc w:val="both"/>
      </w:pPr>
      <w:r>
        <w:t xml:space="preserve">8. </w:t>
      </w:r>
      <w:r w:rsidRPr="00930134">
        <w:t>Для принятия решения о выдаче разрешения на ввод об</w:t>
      </w:r>
      <w:r>
        <w:t>ъекта в эксплуатацию застройщик (заказчик) обеспечивает подготовку необходимых документов, указанных в п.3 ст.55 Градостроительного кодекса РФ.</w:t>
      </w:r>
    </w:p>
    <w:p w:rsidR="00395B00" w:rsidRDefault="00395B00" w:rsidP="00B6797B">
      <w:pPr>
        <w:ind w:firstLine="540"/>
        <w:jc w:val="both"/>
      </w:pPr>
      <w:r>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395B00" w:rsidRDefault="00395B00" w:rsidP="00B6797B">
      <w:pPr>
        <w:ind w:firstLine="540"/>
        <w:jc w:val="both"/>
      </w:pPr>
      <w:r>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395B00" w:rsidRDefault="00395B00" w:rsidP="00B6797B">
      <w:pPr>
        <w:ind w:firstLine="540"/>
        <w:jc w:val="both"/>
      </w:pPr>
      <w:r>
        <w:t> </w:t>
      </w:r>
    </w:p>
    <w:p w:rsidR="00395B00" w:rsidRDefault="00395B00" w:rsidP="00B6797B">
      <w:pPr>
        <w:ind w:firstLine="540"/>
        <w:jc w:val="both"/>
      </w:pPr>
      <w:r>
        <w:rPr>
          <w:rStyle w:val="Strong"/>
          <w:spacing w:val="-2"/>
          <w:position w:val="-2"/>
        </w:rPr>
        <w:t>Статья 20. Право на осуществление строительства, реконструкции и капитального ремонта объектов капитального строительства.</w:t>
      </w:r>
    </w:p>
    <w:p w:rsidR="00395B00" w:rsidRDefault="00395B00" w:rsidP="00B6797B">
      <w:pPr>
        <w:ind w:firstLine="540"/>
        <w:jc w:val="both"/>
      </w:pPr>
      <w:r>
        <w:rPr>
          <w:rStyle w:val="Strong"/>
          <w:spacing w:val="-2"/>
          <w:position w:val="-2"/>
        </w:rPr>
        <w:t> </w:t>
      </w:r>
    </w:p>
    <w:p w:rsidR="00395B00" w:rsidRDefault="00395B00" w:rsidP="00B6797B">
      <w:pPr>
        <w:ind w:firstLine="540"/>
        <w:jc w:val="both"/>
      </w:pPr>
      <w:r>
        <w:t xml:space="preserve">1.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395B00" w:rsidRDefault="00395B00" w:rsidP="00B6797B">
      <w:pPr>
        <w:ind w:firstLine="540"/>
        <w:jc w:val="both"/>
      </w:pPr>
      <w:r>
        <w:rPr>
          <w:rStyle w:val="Strong"/>
        </w:rPr>
        <w:t> </w:t>
      </w:r>
    </w:p>
    <w:p w:rsidR="00395B00" w:rsidRDefault="00395B00" w:rsidP="00B6797B">
      <w:pPr>
        <w:ind w:firstLine="540"/>
        <w:jc w:val="both"/>
      </w:pPr>
      <w:r>
        <w:rPr>
          <w:rStyle w:val="Strong"/>
        </w:rPr>
        <w:t xml:space="preserve">Статья 21. Выполнение инженерных изысканий для разработки проектной документации. </w:t>
      </w:r>
    </w:p>
    <w:p w:rsidR="00395B00" w:rsidRDefault="00395B00" w:rsidP="00B6797B">
      <w:pPr>
        <w:ind w:firstLine="540"/>
        <w:jc w:val="both"/>
      </w:pPr>
      <w:r>
        <w:rPr>
          <w:rStyle w:val="Strong"/>
        </w:rPr>
        <w:t> </w:t>
      </w:r>
    </w:p>
    <w:p w:rsidR="00395B00" w:rsidRDefault="00395B00" w:rsidP="00B6797B">
      <w:pPr>
        <w:ind w:right="-1" w:firstLine="540"/>
        <w:jc w:val="both"/>
      </w:pPr>
      <w:r>
        <w:t>1. Инженерные изыскания выполняются для подготовки документации для строительства, реконструкции объектов капитального строительства в соответствии со ст. 47 Градостроительного кодекса РФ. И постановлением Правительства  РФ от 19 января 2006г. № 20 «Об инженерном изыскании для подготовки проектной документации, строительства, реконструкции объектов капитального строительства». Не допускается подготовка и реализация проектной документации без выполнения соответствующих инженерных изысканий.</w:t>
      </w:r>
    </w:p>
    <w:p w:rsidR="00395B00" w:rsidRDefault="00395B00" w:rsidP="00B6797B">
      <w:pPr>
        <w:ind w:right="-1" w:firstLine="540"/>
        <w:jc w:val="both"/>
      </w:pPr>
      <w:r>
        <w:t>2. Виды работ по инженерным изысканиям, которые влияют на безопасность объектов капитального строительства, должны выполняться юридическими и физическими лицами, которые соответствуют требованиям действующего законодательства, предъявляемым    к лицам, осуществляющих инженерные изыскания.</w:t>
      </w:r>
    </w:p>
    <w:p w:rsidR="00395B00" w:rsidRDefault="00395B00" w:rsidP="00B6797B">
      <w:pPr>
        <w:ind w:right="-1" w:firstLine="540"/>
        <w:jc w:val="both"/>
      </w:pPr>
      <w:r>
        <w:t>3.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95B00" w:rsidRDefault="00395B00" w:rsidP="00B6797B">
      <w:pPr>
        <w:ind w:right="-1" w:firstLine="540"/>
        <w:jc w:val="both"/>
      </w:pPr>
      <w:r>
        <w:t>1) материалов о природных условиях территории и факторах техногенного воздействия на окружающую природную среду;</w:t>
      </w:r>
    </w:p>
    <w:p w:rsidR="00395B00" w:rsidRDefault="00395B00" w:rsidP="00B6797B">
      <w:pPr>
        <w:ind w:right="-1" w:firstLine="540"/>
        <w:jc w:val="both"/>
      </w:pPr>
      <w:r>
        <w:t>2) материалов, необходимых для обоснования компоновки зданий, строений, сооружений, принятия конструктивных и объемно – планировочных решений, проектирования инженерной защиты таких зданий, строений, сооружений;</w:t>
      </w:r>
    </w:p>
    <w:p w:rsidR="00395B00" w:rsidRDefault="00395B00" w:rsidP="00B6797B">
      <w:pPr>
        <w:ind w:right="-1" w:firstLine="540"/>
        <w:jc w:val="both"/>
      </w:pPr>
      <w:r>
        <w:t>3) материалов, необходимых для проведения расчетов оснований, фундаментов и конструкций зданий, строений, сооружений, разработки мероприятий по охране окружающей среды.</w:t>
      </w:r>
    </w:p>
    <w:p w:rsidR="00395B00" w:rsidRDefault="00395B00" w:rsidP="00B6797B">
      <w:pPr>
        <w:ind w:firstLine="540"/>
        <w:jc w:val="both"/>
      </w:pPr>
      <w:r>
        <w:rPr>
          <w:rStyle w:val="Strong"/>
        </w:rPr>
        <w:t> </w:t>
      </w:r>
    </w:p>
    <w:p w:rsidR="00395B00" w:rsidRDefault="00395B00" w:rsidP="00B6797B">
      <w:pPr>
        <w:ind w:firstLine="540"/>
        <w:jc w:val="both"/>
        <w:outlineLvl w:val="0"/>
      </w:pPr>
      <w:r>
        <w:rPr>
          <w:rStyle w:val="Strong"/>
        </w:rPr>
        <w:t xml:space="preserve">Статья 22. Проектная документация объекта капитального строительства. </w:t>
      </w:r>
    </w:p>
    <w:p w:rsidR="00395B00" w:rsidRDefault="00395B00" w:rsidP="00B6797B">
      <w:pPr>
        <w:ind w:firstLine="540"/>
        <w:jc w:val="both"/>
      </w:pPr>
      <w:r>
        <w:t> </w:t>
      </w:r>
    </w:p>
    <w:p w:rsidR="00395B00" w:rsidRDefault="00395B00" w:rsidP="00B6797B">
      <w:pPr>
        <w:pStyle w:val="consnormal"/>
        <w:spacing w:before="0" w:beforeAutospacing="0" w:after="0" w:afterAutospacing="0"/>
        <w:ind w:firstLine="540"/>
        <w:jc w:val="both"/>
      </w:pPr>
      <w: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95B00" w:rsidRDefault="00395B00" w:rsidP="00B6797B">
      <w:pPr>
        <w:pStyle w:val="consnormal"/>
        <w:spacing w:before="0" w:beforeAutospacing="0" w:after="0" w:afterAutospacing="0"/>
        <w:ind w:firstLine="540"/>
        <w:jc w:val="both"/>
      </w:pPr>
      <w: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395B00" w:rsidRDefault="00395B00" w:rsidP="00B6797B">
      <w:pPr>
        <w:pStyle w:val="consnormal"/>
        <w:spacing w:before="0" w:beforeAutospacing="0" w:after="0" w:afterAutospacing="0"/>
        <w:ind w:firstLine="540"/>
        <w:jc w:val="both"/>
      </w:pPr>
      <w: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w:t>
      </w:r>
      <w:r w:rsidRPr="00F24329">
        <w:t>,</w:t>
      </w:r>
      <w:r>
        <w:t xml:space="preserve"> реконструкции объектов капитального строительства.</w:t>
      </w:r>
    </w:p>
    <w:p w:rsidR="00395B00" w:rsidRDefault="00395B00" w:rsidP="00B6797B">
      <w:pPr>
        <w:pStyle w:val="consnormal"/>
        <w:spacing w:before="0" w:beforeAutospacing="0" w:after="0" w:afterAutospacing="0"/>
        <w:ind w:firstLine="540"/>
        <w:jc w:val="both"/>
      </w:pPr>
      <w:r w:rsidRPr="00F24329">
        <w:rPr>
          <w:b/>
          <w:bCs/>
        </w:rPr>
        <w:t> </w:t>
      </w:r>
    </w:p>
    <w:p w:rsidR="00395B00" w:rsidRDefault="00395B00" w:rsidP="00B6797B">
      <w:pPr>
        <w:ind w:firstLine="540"/>
        <w:jc w:val="both"/>
        <w:outlineLvl w:val="0"/>
      </w:pPr>
      <w:r>
        <w:rPr>
          <w:rStyle w:val="Strong"/>
        </w:rPr>
        <w:t xml:space="preserve">Статья 23. Государственная экспертиза и утверждение проектной документации. </w:t>
      </w:r>
    </w:p>
    <w:p w:rsidR="00395B00" w:rsidRDefault="00395B00" w:rsidP="00B6797B">
      <w:pPr>
        <w:ind w:firstLine="540"/>
        <w:jc w:val="both"/>
      </w:pPr>
      <w:r>
        <w:rPr>
          <w:rStyle w:val="Strong"/>
        </w:rPr>
        <w:t> </w:t>
      </w:r>
    </w:p>
    <w:p w:rsidR="00395B00" w:rsidRDefault="00395B00" w:rsidP="00B6797B">
      <w:pPr>
        <w:adjustRightInd w:val="0"/>
        <w:ind w:firstLine="540"/>
        <w:jc w:val="both"/>
      </w:pPr>
      <w:r>
        <w:t>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субъекта Российской Федерации или подведомственным ему государственным учреждением – Краснодаркрайэкспертизой и ее филиалами в городах Новороссийске и Сочи.</w:t>
      </w:r>
    </w:p>
    <w:p w:rsidR="00395B00" w:rsidRDefault="00395B00" w:rsidP="00B6797B">
      <w:pPr>
        <w:ind w:firstLine="540"/>
        <w:jc w:val="both"/>
      </w:pPr>
      <w: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95B00" w:rsidRDefault="00395B00" w:rsidP="00B6797B">
      <w:pPr>
        <w:ind w:firstLine="540"/>
        <w:jc w:val="both"/>
      </w:pPr>
      <w:r>
        <w:t>3. Прошедшая государственную экспертизу проектная документация утверждается застройщиком или заказчиком.</w:t>
      </w:r>
    </w:p>
    <w:p w:rsidR="00395B00" w:rsidRDefault="00395B00" w:rsidP="00B6797B">
      <w:pPr>
        <w:ind w:firstLine="540"/>
        <w:jc w:val="both"/>
      </w:pPr>
      <w:r>
        <w:rPr>
          <w:rStyle w:val="Strong"/>
        </w:rPr>
        <w:t> </w:t>
      </w:r>
    </w:p>
    <w:p w:rsidR="00395B00" w:rsidRDefault="00395B00" w:rsidP="00B6797B">
      <w:pPr>
        <w:ind w:firstLine="540"/>
        <w:jc w:val="both"/>
      </w:pPr>
      <w:r>
        <w:rPr>
          <w:rStyle w:val="Strong"/>
        </w:rPr>
        <w:t>Статья 24. Выдача разрешения на строительство и разрешения на ввод объекта в эксплуатацию.</w:t>
      </w:r>
    </w:p>
    <w:p w:rsidR="00395B00" w:rsidRDefault="00395B00" w:rsidP="00B6797B">
      <w:pPr>
        <w:ind w:firstLine="540"/>
        <w:jc w:val="both"/>
      </w:pPr>
      <w:r>
        <w:rPr>
          <w:rStyle w:val="Strong"/>
        </w:rPr>
        <w:t> </w:t>
      </w:r>
    </w:p>
    <w:p w:rsidR="00395B00" w:rsidRDefault="00395B00" w:rsidP="00B6797B">
      <w:pPr>
        <w:ind w:firstLine="540"/>
        <w:jc w:val="both"/>
      </w:pPr>
      <w:r>
        <w:t>1. В целях строительства, реконструкции, капитального ремонта объекта капитального строительства застройщик направляет в администрацию поселения заявление на имя Главы поселения о выдаче разрешения на строительство.</w:t>
      </w:r>
    </w:p>
    <w:p w:rsidR="00395B00" w:rsidRDefault="00395B00" w:rsidP="00B6797B">
      <w:pPr>
        <w:ind w:firstLine="540"/>
        <w:jc w:val="both"/>
      </w:pPr>
      <w:r>
        <w:t>2. Выдача разрешения на ввод объекта в эксплуатацию осуществляется на основании заявления застройщика, подаваемого в администрацию поселения на имя Главы поселения.</w:t>
      </w:r>
    </w:p>
    <w:p w:rsidR="00395B00" w:rsidRDefault="00395B00" w:rsidP="00B6797B">
      <w:pPr>
        <w:ind w:firstLine="540"/>
        <w:jc w:val="both"/>
      </w:pPr>
      <w: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395B00" w:rsidRDefault="00395B00" w:rsidP="00B6797B">
      <w:pPr>
        <w:ind w:firstLine="540"/>
        <w:jc w:val="both"/>
      </w:pPr>
      <w:r>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395B00" w:rsidRDefault="00395B00" w:rsidP="00B6797B">
      <w:pPr>
        <w:ind w:firstLine="540"/>
        <w:jc w:val="both"/>
      </w:pPr>
      <w:r>
        <w:rPr>
          <w:rStyle w:val="Strong"/>
        </w:rPr>
        <w:t> </w:t>
      </w:r>
    </w:p>
    <w:p w:rsidR="00395B00" w:rsidRDefault="00395B00" w:rsidP="00B6797B">
      <w:pPr>
        <w:ind w:firstLine="540"/>
        <w:jc w:val="both"/>
      </w:pPr>
      <w:r>
        <w:rPr>
          <w:rStyle w:val="Strong"/>
        </w:rPr>
        <w:t>Статья 25.  Инженерные изыскания в период строительства.</w:t>
      </w:r>
    </w:p>
    <w:p w:rsidR="00395B00" w:rsidRDefault="00395B00" w:rsidP="00B6797B">
      <w:pPr>
        <w:ind w:firstLine="540"/>
        <w:jc w:val="both"/>
      </w:pPr>
      <w:r>
        <w:rPr>
          <w:rStyle w:val="Strong"/>
        </w:rPr>
        <w:t> </w:t>
      </w:r>
    </w:p>
    <w:p w:rsidR="00395B00" w:rsidRDefault="00395B00" w:rsidP="00B6797B">
      <w:pPr>
        <w:tabs>
          <w:tab w:val="num" w:pos="900"/>
        </w:tabs>
        <w:ind w:left="900" w:hanging="360"/>
        <w:jc w:val="both"/>
      </w:pPr>
      <w:r>
        <w:t>1.</w:t>
      </w:r>
      <w:r>
        <w:rPr>
          <w:sz w:val="14"/>
          <w:szCs w:val="14"/>
        </w:rPr>
        <w:t xml:space="preserve">      </w:t>
      </w:r>
      <w:r>
        <w:t>Инженерные изыскания в период строительства включают:</w:t>
      </w:r>
    </w:p>
    <w:p w:rsidR="00395B00" w:rsidRDefault="00395B00" w:rsidP="00B6797B">
      <w:pPr>
        <w:ind w:left="900"/>
        <w:jc w:val="both"/>
      </w:pPr>
      <w:r>
        <w:t>- создание геодезической разбивочной сети (основы) для строительства;</w:t>
      </w:r>
    </w:p>
    <w:p w:rsidR="00395B00" w:rsidRDefault="00395B00" w:rsidP="00B6797B">
      <w:pPr>
        <w:ind w:left="900"/>
        <w:jc w:val="both"/>
      </w:pPr>
      <w:r>
        <w:t>- вынос в натуру основных разбивочных осей зданий, строений, сооружений;</w:t>
      </w:r>
    </w:p>
    <w:p w:rsidR="00395B00" w:rsidRDefault="00395B00" w:rsidP="00B6797B">
      <w:pPr>
        <w:ind w:left="900"/>
        <w:jc w:val="both"/>
      </w:pPr>
      <w:r>
        <w:t xml:space="preserve">- геодезические разбивочные работы в процессе строительства; </w:t>
      </w:r>
    </w:p>
    <w:p w:rsidR="00395B00" w:rsidRDefault="00395B00" w:rsidP="00B6797B">
      <w:pPr>
        <w:ind w:left="900"/>
        <w:jc w:val="both"/>
      </w:pPr>
      <w:r>
        <w:t>- геодезический контроль точности геометрических параметров зданий и сооружений в процессе строительства;</w:t>
      </w:r>
    </w:p>
    <w:p w:rsidR="00395B00" w:rsidRDefault="00395B00" w:rsidP="00B6797B">
      <w:pPr>
        <w:ind w:left="900"/>
        <w:jc w:val="both"/>
      </w:pPr>
      <w:r>
        <w:t>- исполнительные геодезические съемки планового и высотного положения элементов конструкций и частей зданий и инженерных коммуникаций;</w:t>
      </w:r>
    </w:p>
    <w:p w:rsidR="00395B00" w:rsidRDefault="00395B00" w:rsidP="00B6797B">
      <w:pPr>
        <w:ind w:left="900"/>
        <w:jc w:val="both"/>
      </w:pPr>
      <w:r>
        <w:t xml:space="preserve">- контрольные геодезические съемки законченных строительством зданий, строений, сооружений и инженерных коммуникаций; </w:t>
      </w:r>
    </w:p>
    <w:p w:rsidR="00395B00" w:rsidRDefault="00395B00" w:rsidP="00B6797B">
      <w:pPr>
        <w:ind w:firstLine="540"/>
        <w:jc w:val="both"/>
      </w:pPr>
      <w:r>
        <w:rPr>
          <w:rStyle w:val="Strong"/>
        </w:rPr>
        <w:t xml:space="preserve">     </w:t>
      </w:r>
    </w:p>
    <w:p w:rsidR="00395B00" w:rsidRDefault="00395B00" w:rsidP="00B6797B">
      <w:pPr>
        <w:ind w:firstLine="540"/>
        <w:jc w:val="both"/>
      </w:pPr>
      <w:r>
        <w:rPr>
          <w:rStyle w:val="Strong"/>
        </w:rPr>
        <w:t xml:space="preserve"> </w:t>
      </w:r>
      <w:r>
        <w:t>2.  При выполнении инженерных изысканий по созданию разбивочной основы в период строительства заказчик представляет в уполномоченный орган в области градостроительной деятельности администрации:</w:t>
      </w:r>
    </w:p>
    <w:p w:rsidR="00395B00" w:rsidRDefault="00395B00" w:rsidP="00B6797B">
      <w:pPr>
        <w:ind w:firstLine="540"/>
        <w:jc w:val="both"/>
      </w:pPr>
      <w:r>
        <w:t xml:space="preserve">      - разбивочный чертеж с привязкой и знаками геодезической основы разбивочных </w:t>
      </w:r>
    </w:p>
    <w:p w:rsidR="00395B00" w:rsidRDefault="00395B00" w:rsidP="00B6797B">
      <w:pPr>
        <w:ind w:firstLine="540"/>
        <w:jc w:val="both"/>
      </w:pPr>
      <w:r>
        <w:t xml:space="preserve">      осей  зданий и сооружений;</w:t>
      </w:r>
    </w:p>
    <w:p w:rsidR="00395B00" w:rsidRDefault="00395B00" w:rsidP="00B6797B">
      <w:pPr>
        <w:ind w:firstLine="540"/>
        <w:jc w:val="both"/>
      </w:pPr>
      <w:r>
        <w:t xml:space="preserve">      - каталоги координат и высот пунктов геодезической основы;</w:t>
      </w:r>
    </w:p>
    <w:p w:rsidR="00395B00" w:rsidRDefault="00395B00" w:rsidP="00B6797B">
      <w:pPr>
        <w:ind w:firstLine="540"/>
        <w:jc w:val="both"/>
      </w:pPr>
      <w:r>
        <w:t xml:space="preserve">      - чертежи геодезических знаков;</w:t>
      </w:r>
    </w:p>
    <w:p w:rsidR="00395B00" w:rsidRDefault="00395B00" w:rsidP="00B6797B">
      <w:pPr>
        <w:ind w:firstLine="540"/>
        <w:jc w:val="both"/>
      </w:pPr>
      <w:r>
        <w:t xml:space="preserve">      - технический отчет.</w:t>
      </w:r>
    </w:p>
    <w:p w:rsidR="00395B00" w:rsidRDefault="00395B00" w:rsidP="00B6797B">
      <w:pPr>
        <w:ind w:right="-1" w:firstLine="540"/>
        <w:jc w:val="both"/>
      </w:pPr>
      <w:r>
        <w:t> </w:t>
      </w:r>
    </w:p>
    <w:p w:rsidR="00395B00" w:rsidRDefault="00395B00" w:rsidP="00B6797B">
      <w:pPr>
        <w:ind w:firstLine="540"/>
        <w:jc w:val="both"/>
      </w:pPr>
      <w:r>
        <w:rPr>
          <w:rStyle w:val="Strong"/>
        </w:rPr>
        <w:t>Статья 26. Осуществление строительства, реконструкции, капитального ремонта объектов капитального строительства.</w:t>
      </w:r>
    </w:p>
    <w:p w:rsidR="00395B00" w:rsidRDefault="00395B00" w:rsidP="00B6797B">
      <w:pPr>
        <w:ind w:firstLine="540"/>
        <w:jc w:val="both"/>
      </w:pPr>
      <w:r>
        <w:rPr>
          <w:rStyle w:val="Strong"/>
        </w:rPr>
        <w:t> </w:t>
      </w:r>
    </w:p>
    <w:p w:rsidR="00395B00" w:rsidRDefault="00395B00" w:rsidP="00B6797B">
      <w:pPr>
        <w:ind w:firstLine="540"/>
        <w:jc w:val="both"/>
      </w:pPr>
      <w:r>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принятыми в соответствии с ними иными нормативными правовыми актами Российской Федерации. </w:t>
      </w:r>
    </w:p>
    <w:p w:rsidR="00395B00" w:rsidRDefault="00395B00" w:rsidP="00B6797B">
      <w:pPr>
        <w:ind w:firstLine="540"/>
        <w:jc w:val="both"/>
      </w:pPr>
      <w:r>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395B00" w:rsidRDefault="00395B00" w:rsidP="00B6797B">
      <w:pPr>
        <w:ind w:firstLine="540"/>
        <w:jc w:val="both"/>
      </w:pPr>
      <w:r>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предусмотренным частью 2 настоящей статьи.</w:t>
      </w:r>
    </w:p>
    <w:p w:rsidR="00395B00" w:rsidRDefault="00395B00" w:rsidP="00B6797B">
      <w:pPr>
        <w:ind w:firstLine="540"/>
        <w:jc w:val="both"/>
      </w:pPr>
      <w:r>
        <w:t>4. При осуществлении строительства, реконструкции, капитального ремонта объектов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95B00" w:rsidRDefault="00395B00" w:rsidP="00B6797B">
      <w:pPr>
        <w:ind w:firstLine="540"/>
        <w:jc w:val="both"/>
      </w:pPr>
      <w:r>
        <w:t>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строительства должен направить в Управление государственного строительного надзора Краснодарского края извещение о начале таких работ, к которому прилагаются следующие документы:</w:t>
      </w:r>
    </w:p>
    <w:p w:rsidR="00395B00" w:rsidRDefault="00395B00" w:rsidP="00B6797B">
      <w:pPr>
        <w:ind w:firstLine="540"/>
        <w:jc w:val="both"/>
      </w:pPr>
      <w:r>
        <w:t>1) копия разрешения на строительство;</w:t>
      </w:r>
    </w:p>
    <w:p w:rsidR="00395B00" w:rsidRDefault="00395B00" w:rsidP="00B6797B">
      <w:pPr>
        <w:ind w:firstLine="540"/>
        <w:jc w:val="both"/>
      </w:pPr>
      <w:r>
        <w:t>2) проектная документация в полном объеме, а в случаях выдачи разрешения на отдельный этап строительства, реконструкцию в объеме, необходимом для осуществления соответствующего этапа строительства;</w:t>
      </w:r>
    </w:p>
    <w:p w:rsidR="00395B00" w:rsidRDefault="00395B00" w:rsidP="00B6797B">
      <w:pPr>
        <w:ind w:firstLine="540"/>
        <w:jc w:val="both"/>
      </w:pPr>
      <w:r>
        <w:t>3) копия документа о внесение на местность линий отступа от красных линий;</w:t>
      </w:r>
    </w:p>
    <w:p w:rsidR="00395B00" w:rsidRDefault="00395B00" w:rsidP="00B6797B">
      <w:pPr>
        <w:ind w:firstLine="540"/>
        <w:jc w:val="both"/>
      </w:pPr>
      <w:r>
        <w:t>4) общий и специальные журналы, в которых ведется учет выполнения работ;</w:t>
      </w:r>
    </w:p>
    <w:p w:rsidR="00395B00" w:rsidRDefault="00395B00" w:rsidP="00B6797B">
      <w:pPr>
        <w:ind w:firstLine="540"/>
        <w:jc w:val="both"/>
      </w:pPr>
      <w: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государственного кодекса Российской Федерации.</w:t>
      </w:r>
    </w:p>
    <w:p w:rsidR="00395B00" w:rsidRDefault="00395B00" w:rsidP="00B6797B">
      <w:pPr>
        <w:ind w:firstLine="540"/>
        <w:jc w:val="both"/>
      </w:pPr>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безопасности труда, сохранности объектов культурного наследия.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95B00" w:rsidRDefault="00395B00" w:rsidP="00B6797B">
      <w:pPr>
        <w:ind w:firstLine="540"/>
        <w:jc w:val="both"/>
      </w:pPr>
      <w:r>
        <w:t>7. Отклонение параметра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395B00" w:rsidRDefault="00395B00" w:rsidP="00B6797B">
      <w:pPr>
        <w:ind w:firstLine="540"/>
        <w:jc w:val="both"/>
      </w:pPr>
      <w:r>
        <w:t>8. В случае обнаружения объекта</w:t>
      </w:r>
      <w:r w:rsidRPr="00A0436F">
        <w:t xml:space="preserve">, </w:t>
      </w:r>
      <w:r>
        <w:t>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Управление по охране, реставрации и эксплуатации историко-культурных ценностей (наследия) администрации Краснодарского края.</w:t>
      </w:r>
    </w:p>
    <w:p w:rsidR="00395B00" w:rsidRDefault="00395B00" w:rsidP="00B6797B">
      <w:pPr>
        <w:ind w:firstLine="540"/>
        <w:jc w:val="both"/>
      </w:pPr>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395B00" w:rsidRDefault="00395B00" w:rsidP="00B6797B">
      <w:pPr>
        <w:ind w:firstLine="540"/>
        <w:jc w:val="both"/>
      </w:pPr>
      <w:r>
        <w:t xml:space="preserve"> </w:t>
      </w:r>
    </w:p>
    <w:p w:rsidR="00395B00" w:rsidRDefault="00395B00" w:rsidP="00B6797B">
      <w:pPr>
        <w:ind w:firstLine="540"/>
        <w:jc w:val="both"/>
        <w:rPr>
          <w:rStyle w:val="Strong"/>
        </w:rPr>
      </w:pPr>
    </w:p>
    <w:p w:rsidR="00395B00" w:rsidRDefault="00395B00" w:rsidP="00B6797B">
      <w:pPr>
        <w:ind w:firstLine="540"/>
        <w:jc w:val="both"/>
      </w:pPr>
      <w:r>
        <w:rPr>
          <w:rStyle w:val="Strong"/>
        </w:rPr>
        <w:t>Статья 27.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w:t>
      </w:r>
    </w:p>
    <w:p w:rsidR="00395B00" w:rsidRDefault="00395B00" w:rsidP="00B6797B">
      <w:pPr>
        <w:ind w:firstLine="540"/>
        <w:jc w:val="both"/>
      </w:pPr>
      <w:r>
        <w:rPr>
          <w:rStyle w:val="Strong"/>
        </w:rPr>
        <w:t> </w:t>
      </w:r>
    </w:p>
    <w:p w:rsidR="00395B00" w:rsidRDefault="00395B00" w:rsidP="00B6797B">
      <w:pPr>
        <w:ind w:firstLine="540"/>
        <w:jc w:val="both"/>
      </w:pPr>
      <w:r>
        <w:t>1. Согласно части 17 статьи 51 Градостроительного кодекса Российской Федерации выдача разрешений на строительства не требуется в случаях:</w:t>
      </w:r>
    </w:p>
    <w:p w:rsidR="00395B00" w:rsidRDefault="00395B00" w:rsidP="00B6797B">
      <w:pPr>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95B00" w:rsidRDefault="00395B00" w:rsidP="00B6797B">
      <w:pPr>
        <w:ind w:firstLine="540"/>
        <w:jc w:val="both"/>
      </w:pPr>
      <w:r>
        <w:t>2) строительства, реконструкции объекта, не являющихся объектами капитального строительства (киосков, навесов и других);</w:t>
      </w:r>
    </w:p>
    <w:p w:rsidR="00395B00" w:rsidRDefault="00395B00" w:rsidP="00B6797B">
      <w:pPr>
        <w:ind w:firstLine="540"/>
        <w:jc w:val="both"/>
      </w:pPr>
      <w:r>
        <w:t>3) строительства на земельном участке строений и сооружений вспомогательного использования;</w:t>
      </w:r>
    </w:p>
    <w:p w:rsidR="00395B00" w:rsidRDefault="00395B00" w:rsidP="00B6797B">
      <w:pPr>
        <w:ind w:firstLine="540"/>
        <w:jc w:val="both"/>
      </w:pPr>
      <w:r>
        <w:t>4) изменение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w:t>
      </w:r>
      <w:r w:rsidRPr="00423339">
        <w:t xml:space="preserve">, </w:t>
      </w:r>
      <w:r>
        <w:t>реконструкции, установленные градостроительными регламентами.</w:t>
      </w:r>
    </w:p>
    <w:p w:rsidR="00395B00" w:rsidRDefault="00395B00" w:rsidP="00B6797B">
      <w:pPr>
        <w:ind w:firstLine="540"/>
        <w:jc w:val="both"/>
      </w:pPr>
      <w:r>
        <w:t>2. Лицо, осуществляющее строительство, обязано соблюдать требования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обеспечение чистоты прилегающей к строительным площадкам территории.</w:t>
      </w:r>
    </w:p>
    <w:p w:rsidR="00395B00" w:rsidRDefault="00395B00" w:rsidP="00B6797B">
      <w:pPr>
        <w:ind w:firstLine="540"/>
        <w:jc w:val="both"/>
      </w:pPr>
      <w:r>
        <w:t>3. Лицо, осуществляющее строительство</w:t>
      </w:r>
      <w:r w:rsidRPr="00466097">
        <w:t>,</w:t>
      </w:r>
      <w:r>
        <w:t xml:space="preserve"> обязано обеспечивать доступ на территорию, на которой осуществляется строительство, реконструкция, капитальный ремонт, представителей застройщика или заказчика, органов по осуществлению муниципального градостроительного контроля. </w:t>
      </w:r>
    </w:p>
    <w:p w:rsidR="00395B00" w:rsidRDefault="00395B00" w:rsidP="00B6797B">
      <w:pPr>
        <w:ind w:firstLine="540"/>
        <w:jc w:val="both"/>
      </w:pPr>
      <w:r>
        <w:t>4. Застройщик или заказчик должен соблюдать нормы градостроительного законодательства, пожарные и санитарные разрывы и нормативные строительные правила.</w:t>
      </w:r>
    </w:p>
    <w:p w:rsidR="00395B00" w:rsidRDefault="00395B00" w:rsidP="00B6797B">
      <w:pPr>
        <w:ind w:firstLine="540"/>
        <w:jc w:val="both"/>
      </w:pPr>
      <w:r>
        <w:rPr>
          <w:rStyle w:val="Strong"/>
        </w:rPr>
        <w:t> </w:t>
      </w:r>
    </w:p>
    <w:p w:rsidR="00395B00" w:rsidRDefault="00395B00" w:rsidP="00B6797B">
      <w:pPr>
        <w:ind w:firstLine="540"/>
        <w:jc w:val="both"/>
      </w:pPr>
      <w:r>
        <w:rPr>
          <w:rStyle w:val="Strong"/>
        </w:rPr>
        <w:t>Статья 28. Строительный контроль.</w:t>
      </w:r>
    </w:p>
    <w:p w:rsidR="00395B00" w:rsidRDefault="00395B00" w:rsidP="00B6797B">
      <w:pPr>
        <w:ind w:firstLine="540"/>
        <w:jc w:val="both"/>
      </w:pPr>
      <w:r>
        <w:rPr>
          <w:rStyle w:val="Strong"/>
        </w:rPr>
        <w:t> </w:t>
      </w:r>
    </w:p>
    <w:p w:rsidR="00395B00" w:rsidRDefault="00395B00" w:rsidP="00B6797B">
      <w:pPr>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95B00" w:rsidRDefault="00395B00" w:rsidP="00B6797B">
      <w:pPr>
        <w:ind w:firstLine="540"/>
        <w:jc w:val="both"/>
      </w:pPr>
      <w:r>
        <w:t>2. Строительный контроль за ходом строительства осуществляется в соответствии со статьей 53 Градостроительного кодекса Российской Федерации.</w:t>
      </w:r>
    </w:p>
    <w:p w:rsidR="00395B00" w:rsidRDefault="00395B00" w:rsidP="00B6797B">
      <w:pPr>
        <w:ind w:firstLine="540"/>
        <w:jc w:val="both"/>
      </w:pPr>
      <w:r>
        <w:t>3.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а также органами градостроительного муниципального контроля в соответствии с распоряжением главы администрации Краснодарского края от 22 ноября 2005 года № 1075-р «Об осуществлении градостроительного контроля».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95B00" w:rsidRDefault="00395B00" w:rsidP="00B6797B">
      <w:pPr>
        <w:ind w:firstLine="540"/>
        <w:jc w:val="both"/>
      </w:pPr>
    </w:p>
    <w:p w:rsidR="00395B00" w:rsidRDefault="00395B00" w:rsidP="00B6797B">
      <w:pPr>
        <w:ind w:firstLine="540"/>
        <w:jc w:val="both"/>
      </w:pPr>
      <w:r>
        <w:t> </w:t>
      </w:r>
      <w:r>
        <w:rPr>
          <w:rStyle w:val="Strong"/>
        </w:rPr>
        <w:t xml:space="preserve">Статья 29. Государственный строительный надзор. </w:t>
      </w:r>
    </w:p>
    <w:p w:rsidR="00395B00" w:rsidRDefault="00395B00" w:rsidP="00B6797B">
      <w:pPr>
        <w:ind w:firstLine="540"/>
        <w:jc w:val="both"/>
      </w:pPr>
      <w:r>
        <w:rPr>
          <w:rStyle w:val="Strong"/>
        </w:rPr>
        <w:t> </w:t>
      </w:r>
    </w:p>
    <w:p w:rsidR="00395B00" w:rsidRDefault="00395B00" w:rsidP="00B6797B">
      <w:pPr>
        <w:ind w:firstLine="540"/>
        <w:jc w:val="both"/>
      </w:pPr>
      <w:r>
        <w:t>1. Государственный строительный надзор за строительством объектов капитального строительства осуществляется в соответствии со статьей 54 Градостроительного кодекса Российской Федерации, постановлением Правительства РФ от 01 февраля 2006г. № 54 «О государственном строительном надзоре в РФ», постановление главы администрации Краснодарского края от 15 сентября 2005г. № 859 «Об управлении государственного строительного надзора Краснодарского края».</w:t>
      </w:r>
    </w:p>
    <w:p w:rsidR="00395B00" w:rsidRDefault="00395B00" w:rsidP="00B6797B">
      <w:pPr>
        <w:ind w:firstLine="540"/>
        <w:jc w:val="both"/>
      </w:pPr>
      <w:r>
        <w:t>2. Государственный строительный надзор осуществляется при:</w:t>
      </w:r>
    </w:p>
    <w:p w:rsidR="00395B00" w:rsidRDefault="00395B00" w:rsidP="00B6797B">
      <w:pPr>
        <w:ind w:firstLine="540"/>
        <w:jc w:val="both"/>
      </w:pPr>
      <w:r>
        <w:t>1) строительстве объектов капитального строительства, проектная документация которых подлежит государственной экспертизе в соответствии со статьей 49 Градостроительного кодекса Российской Федерации</w:t>
      </w:r>
      <w:r w:rsidRPr="00312BB3">
        <w:t>,</w:t>
      </w:r>
      <w:r>
        <w:t xml:space="preserve"> либо является типовой проектной документацией или ее модификацией;</w:t>
      </w:r>
    </w:p>
    <w:p w:rsidR="00395B00" w:rsidRDefault="00395B00" w:rsidP="00B6797B">
      <w:pPr>
        <w:ind w:firstLine="540"/>
        <w:jc w:val="both"/>
      </w:pPr>
      <w: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395B00" w:rsidRDefault="00395B00" w:rsidP="00B6797B">
      <w:pPr>
        <w:ind w:firstLine="540"/>
        <w:jc w:val="both"/>
      </w:pPr>
      <w:r>
        <w:t>3. Предметом государственного строительного надзора является проверка:</w:t>
      </w:r>
    </w:p>
    <w:p w:rsidR="00395B00" w:rsidRDefault="00395B00" w:rsidP="00B6797B">
      <w:pPr>
        <w:ind w:firstLine="540"/>
        <w:jc w:val="both"/>
      </w:pPr>
      <w:r>
        <w:t>1)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395B00" w:rsidRDefault="00395B00" w:rsidP="00B6797B">
      <w:pPr>
        <w:ind w:firstLine="540"/>
        <w:jc w:val="both"/>
      </w:pPr>
      <w:r>
        <w:t>2) наличия разрешения на строительство;</w:t>
      </w:r>
    </w:p>
    <w:p w:rsidR="00395B00" w:rsidRDefault="00395B00" w:rsidP="00B6797B">
      <w:pPr>
        <w:ind w:firstLine="540"/>
        <w:jc w:val="both"/>
      </w:pPr>
      <w:r>
        <w:t>3) выполнения требований частей 2 и 3 статьи 52 Градостроительного кодекса Российской Федерации.</w:t>
      </w:r>
    </w:p>
    <w:p w:rsidR="00395B00" w:rsidRDefault="00395B00" w:rsidP="00B6797B">
      <w:pPr>
        <w:ind w:firstLine="540"/>
        <w:jc w:val="both"/>
      </w:pPr>
      <w:r>
        <w:t>4. Постановлением главы администрации Краснодарского края от 15 сентября 2005г. № 859 «Об управлении государственного строительного надзора Краснодарского края» функции по осуществлению государственного строительного надзора на территории Краснодарского края возложены на управление государственного строительного надзора Краснодарского края.</w:t>
      </w:r>
    </w:p>
    <w:p w:rsidR="00395B00" w:rsidRDefault="00395B00" w:rsidP="00B6797B">
      <w:pPr>
        <w:ind w:firstLine="540"/>
        <w:jc w:val="both"/>
      </w:pPr>
      <w:r>
        <w:t> </w:t>
      </w:r>
    </w:p>
    <w:p w:rsidR="00395B00" w:rsidRPr="003518A3" w:rsidRDefault="00395B00" w:rsidP="00B6797B">
      <w:pPr>
        <w:ind w:firstLine="540"/>
        <w:jc w:val="both"/>
        <w:rPr>
          <w:b/>
          <w:bCs/>
        </w:rPr>
      </w:pPr>
      <w:r w:rsidRPr="003518A3">
        <w:rPr>
          <w:b/>
          <w:bCs/>
        </w:rPr>
        <w:t>Статья 30. Контроль за осуществлением застройки на территории поселения.</w:t>
      </w:r>
    </w:p>
    <w:p w:rsidR="00395B00" w:rsidRPr="003518A3" w:rsidRDefault="00395B00" w:rsidP="00B6797B">
      <w:pPr>
        <w:ind w:firstLine="540"/>
        <w:jc w:val="both"/>
      </w:pPr>
      <w:r w:rsidRPr="003518A3">
        <w:t> </w:t>
      </w:r>
    </w:p>
    <w:p w:rsidR="00395B00" w:rsidRPr="003518A3" w:rsidRDefault="00395B00" w:rsidP="00B6797B">
      <w:pPr>
        <w:ind w:firstLine="540"/>
        <w:jc w:val="both"/>
      </w:pPr>
      <w:r w:rsidRPr="003518A3">
        <w:t xml:space="preserve">На территории Красносельского сельского поселения </w:t>
      </w:r>
      <w:r>
        <w:t xml:space="preserve">муниципальный градостроительный </w:t>
      </w:r>
      <w:r w:rsidRPr="003518A3">
        <w:t xml:space="preserve">контроль за строительством объектов индивидуального жилищного строительства, объектов, для строительства которых не требуется разрешения на строительство, и объектов, неподведомственных государственному строительному надзору, </w:t>
      </w:r>
      <w:r>
        <w:t>не осуществляется в соответствии с исполнением постановления №1701 от 28.09.2012 г.</w:t>
      </w:r>
    </w:p>
    <w:p w:rsidR="00395B00" w:rsidRDefault="00395B00" w:rsidP="00B6797B">
      <w:pPr>
        <w:ind w:firstLine="540"/>
        <w:jc w:val="both"/>
      </w:pPr>
    </w:p>
    <w:p w:rsidR="00395B00" w:rsidRPr="00B76B51" w:rsidRDefault="00395B00" w:rsidP="00B6797B">
      <w:pPr>
        <w:ind w:firstLine="540"/>
        <w:jc w:val="both"/>
      </w:pPr>
    </w:p>
    <w:p w:rsidR="00395B00" w:rsidRDefault="00395B00" w:rsidP="00B6797B">
      <w:pPr>
        <w:pStyle w:val="consplusnormal"/>
        <w:spacing w:before="0" w:beforeAutospacing="0" w:after="0" w:afterAutospacing="0"/>
        <w:jc w:val="center"/>
        <w:outlineLvl w:val="0"/>
        <w:rPr>
          <w:rStyle w:val="Strong"/>
        </w:rPr>
      </w:pPr>
      <w:r>
        <w:rPr>
          <w:rStyle w:val="Strong"/>
        </w:rPr>
        <w:t>Глава 6. ГРАДОСТРОИТЕЛЬНОЕ РЕГЛАМЕНТИРОВАНИЕ</w:t>
      </w:r>
    </w:p>
    <w:p w:rsidR="00395B00" w:rsidRDefault="00395B00" w:rsidP="00B6797B">
      <w:pPr>
        <w:pStyle w:val="consplusnormal"/>
        <w:spacing w:before="0" w:beforeAutospacing="0" w:after="0" w:afterAutospacing="0"/>
        <w:outlineLvl w:val="0"/>
        <w:rPr>
          <w:rStyle w:val="Strong"/>
        </w:rPr>
      </w:pPr>
    </w:p>
    <w:p w:rsidR="00395B00" w:rsidRDefault="00395B00" w:rsidP="00B6797B">
      <w:pPr>
        <w:ind w:right="-1" w:firstLine="540"/>
        <w:jc w:val="both"/>
        <w:outlineLvl w:val="0"/>
        <w:rPr>
          <w:rStyle w:val="Strong"/>
        </w:rPr>
      </w:pPr>
      <w:r>
        <w:rPr>
          <w:rStyle w:val="Strong"/>
        </w:rPr>
        <w:t>Статья 31. Структура Правил землепользования и застройки.</w:t>
      </w:r>
    </w:p>
    <w:p w:rsidR="00395B00" w:rsidRDefault="00395B00" w:rsidP="00B6797B">
      <w:pPr>
        <w:ind w:right="-1" w:firstLine="540"/>
        <w:jc w:val="both"/>
        <w:outlineLvl w:val="0"/>
      </w:pPr>
    </w:p>
    <w:p w:rsidR="00395B00" w:rsidRDefault="00395B00" w:rsidP="00B6797B">
      <w:pPr>
        <w:ind w:left="-142" w:firstLine="540"/>
      </w:pPr>
      <w:r>
        <w:t xml:space="preserve"> В структуре  Правил землепользования и застройки выделяются </w:t>
      </w:r>
      <w:r>
        <w:rPr>
          <w:i/>
          <w:iCs/>
        </w:rPr>
        <w:t>три отдельных блока</w:t>
      </w:r>
      <w:r>
        <w:t>, объединенные общими принципами формирования, но различающиеся содержанием материалов:</w:t>
      </w:r>
      <w:r>
        <w:br/>
      </w:r>
      <w:r>
        <w:br/>
      </w:r>
      <w:r>
        <w:rPr>
          <w:b/>
          <w:bCs/>
        </w:rPr>
        <w:t xml:space="preserve">     </w:t>
      </w:r>
      <w:r w:rsidRPr="00513E7D">
        <w:rPr>
          <w:b/>
          <w:bCs/>
        </w:rPr>
        <w:t>а)</w:t>
      </w:r>
      <w:r>
        <w:t xml:space="preserve"> </w:t>
      </w:r>
      <w:r>
        <w:rPr>
          <w:b/>
          <w:bCs/>
        </w:rPr>
        <w:t>порядок применения П</w:t>
      </w:r>
      <w:r w:rsidRPr="00513E7D">
        <w:rPr>
          <w:b/>
          <w:bCs/>
        </w:rPr>
        <w:t>равил землепользования и застройки и внесения в них изменений</w:t>
      </w:r>
      <w:r>
        <w:t>. Порядок применения Правил определен положениями п.3 ст.30 Градостроительного Кодекса РФ.</w:t>
      </w:r>
    </w:p>
    <w:p w:rsidR="00395B00" w:rsidRDefault="00395B00" w:rsidP="00B6797B">
      <w:pPr>
        <w:ind w:left="-142"/>
        <w:rPr>
          <w:b/>
          <w:bCs/>
        </w:rPr>
      </w:pPr>
      <w:r>
        <w:t>Порядок включает также положения о регулировании «иных» вопросов землепользования и застройки</w:t>
      </w:r>
      <w:r w:rsidRPr="00AE35B0">
        <w:t>,</w:t>
      </w:r>
      <w:r>
        <w:t xml:space="preserve"> в частности - различные аспекты градостроительной подготовки земельных участков, например, в части реконструкции объектов капитального строительства, межевания, подготовки земельных участков на землях общего пользования и т.д. Детально</w:t>
      </w:r>
      <w:r w:rsidRPr="00AD30F2">
        <w:t>,</w:t>
      </w:r>
      <w:r>
        <w:t xml:space="preserve"> затронутые вопросы</w:t>
      </w:r>
      <w:r w:rsidRPr="00AD30F2">
        <w:t xml:space="preserve">, </w:t>
      </w:r>
      <w:r>
        <w:t>отражены в главах 3</w:t>
      </w:r>
      <w:r w:rsidRPr="002178B9">
        <w:t xml:space="preserve">,4,5 </w:t>
      </w:r>
      <w:r>
        <w:t>настоящих Правил</w:t>
      </w:r>
      <w:r w:rsidRPr="00513E7D">
        <w:rPr>
          <w:b/>
          <w:bCs/>
        </w:rPr>
        <w:t>)</w:t>
      </w:r>
      <w:r>
        <w:rPr>
          <w:b/>
          <w:bCs/>
        </w:rPr>
        <w:t>.</w:t>
      </w:r>
    </w:p>
    <w:p w:rsidR="00395B00" w:rsidRDefault="00395B00" w:rsidP="00B6797B">
      <w:pPr>
        <w:ind w:left="-142"/>
        <w:rPr>
          <w:b/>
          <w:bCs/>
        </w:rPr>
      </w:pPr>
      <w:r>
        <w:rPr>
          <w:b/>
          <w:bCs/>
        </w:rPr>
        <w:t xml:space="preserve">     б)</w:t>
      </w:r>
      <w:r>
        <w:t xml:space="preserve"> </w:t>
      </w:r>
      <w:r w:rsidRPr="00513E7D">
        <w:rPr>
          <w:b/>
          <w:bCs/>
        </w:rPr>
        <w:t>карта градостроительного зонирования</w:t>
      </w:r>
      <w:r>
        <w:t>. Главное назначение данной карты – графическое отражение территориальных зон. Карта градостроительного зонирования составлена на территорию всего поселения и отдельно карты по ограничениям (карты санитарно-защитных зон, карты водоохранных зон, карты объектов культурного наследия и т.д.) не составлялись. Такие зоны с особыми условиями  располагаются как в пределах одной территориальной зоны, так и в нескольких. При этом вне зависимости от составления отдельных карт, на общей карте градостроительного зонирования зафиксированы границы зон с особыми условиями использования территорий. Кроме того, определены следующие базовые нормы зонирования:</w:t>
      </w:r>
      <w:r>
        <w:br/>
        <w:t>- принадлежность участка только к одной зоне (не допускалась ситуация, когда, например, половина земельного участка войдет в жилую зону, а половина участка попадет в производственную);</w:t>
      </w:r>
      <w:r>
        <w:br/>
        <w:t xml:space="preserve">- территориальные зоны не устанавливались применительно к одному земельному участку. Данная норма ориентирована на перспективное развитие территории муниципального образования. </w:t>
      </w:r>
      <w:r w:rsidRPr="00043C87">
        <w:rPr>
          <w:b/>
          <w:bCs/>
        </w:rPr>
        <w:t>Установление территориальной зоны для одного участка допускается в виде исключения.</w:t>
      </w:r>
    </w:p>
    <w:p w:rsidR="00395B00" w:rsidRDefault="00395B00" w:rsidP="00B6797B">
      <w:pPr>
        <w:ind w:left="-142"/>
      </w:pPr>
      <w:r>
        <w:t xml:space="preserve">      </w:t>
      </w:r>
      <w:r w:rsidRPr="00513E7D">
        <w:rPr>
          <w:b/>
          <w:bCs/>
        </w:rPr>
        <w:t>в)</w:t>
      </w:r>
      <w:r>
        <w:t xml:space="preserve"> </w:t>
      </w:r>
      <w:r w:rsidRPr="00513E7D">
        <w:rPr>
          <w:b/>
          <w:bCs/>
        </w:rPr>
        <w:t>градостроительные регламенты</w:t>
      </w:r>
      <w:r>
        <w:t>. Регламент состоит из трех частей. Первая устанавливает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Вторая часть определяет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Третья часть содержит ограничения использования земельных участков и объектов капитального строительства.</w:t>
      </w:r>
      <w:r>
        <w:br/>
      </w:r>
      <w:r>
        <w:rPr>
          <w:rStyle w:val="Strong"/>
        </w:rPr>
        <w:t> </w:t>
      </w:r>
    </w:p>
    <w:p w:rsidR="00395B00" w:rsidRDefault="00395B00" w:rsidP="00B6797B">
      <w:pPr>
        <w:ind w:right="-1" w:firstLine="540"/>
        <w:jc w:val="both"/>
        <w:outlineLvl w:val="0"/>
        <w:rPr>
          <w:rStyle w:val="Strong"/>
        </w:rPr>
      </w:pPr>
      <w:r>
        <w:rPr>
          <w:rStyle w:val="Strong"/>
        </w:rPr>
        <w:t>Статья 32. Карта градостроительного зонирования.</w:t>
      </w:r>
    </w:p>
    <w:p w:rsidR="00395B00" w:rsidRDefault="00395B00" w:rsidP="00B6797B">
      <w:pPr>
        <w:ind w:right="-1" w:firstLine="540"/>
        <w:jc w:val="both"/>
        <w:outlineLvl w:val="0"/>
        <w:rPr>
          <w:rStyle w:val="Strong"/>
        </w:rPr>
      </w:pPr>
    </w:p>
    <w:p w:rsidR="00395B00" w:rsidRDefault="00395B00" w:rsidP="00B6797B">
      <w:pPr>
        <w:ind w:right="-1" w:firstLine="540"/>
        <w:jc w:val="both"/>
        <w:outlineLvl w:val="0"/>
      </w:pPr>
      <w:r>
        <w:rPr>
          <w:rStyle w:val="submenu-table"/>
          <w:i/>
          <w:iCs/>
        </w:rPr>
        <w:t xml:space="preserve">Карта градостроительного зонирования и ее правовое значение. </w:t>
      </w:r>
      <w:r>
        <w:t xml:space="preserve">Процесс разработки карты градостроительного зонирования осуществлялся на основании принятого порядка применения правил землепользования и застройки с последующим установлением на ее основе соответствующих градостроительных регламентов. В карте зонирования территории конкретизируются направления реализации государственной пространственной политики, определяемые в документации территориального планирования, исходя из перспектив социально-экономического развития территорий, их природно-климатических условий, демографических, исторических, культурных и иных особенностей. При разработке учитывались прогнозы социально-экономического развития территории, сведения о состоянии среды жизнедеятельности, инженерной, транспортной и социальной инфраструктурах, инженерной защите территорий, инженерно-геологической изученности и экологической обстановки, объектах культурного и природного наследия. </w:t>
      </w:r>
      <w:r>
        <w:br/>
      </w:r>
      <w:r>
        <w:br/>
        <w:t xml:space="preserve">Основным </w:t>
      </w:r>
      <w:r>
        <w:rPr>
          <w:i/>
          <w:iCs/>
        </w:rPr>
        <w:t xml:space="preserve">назначением </w:t>
      </w:r>
      <w:r>
        <w:t>карты градостроительного зонирования территории является: введение градостроительных регламентов, придание им правового статуса и обеспечение правовых гарантий по использованию земельных участков и иных объектов недвижимости для их правообладателей, а также лиц, желающих приобрести право собственности (аренды) на земельный участок; создание условий (установление параметров) для реализации градостроительной политики, перспективного развития территории и формирования земельных участков, их предоставления с применением процедур публичных торгов; привлечение инвестиций в развитие земельных участков и иных объектов недвижимости посредством предоставления возможности выбора наиболее эффективного варианта использования земельных участков и иных объектов недвижимости в пределах, установленных градостроительными регламентами; соизмеримость публичных (государственных и муниципальных) и частных интересов в решении вопросов пространственной организации территории, реализации планов развития территории муниципального образования с учетом необходимости сохранения природной и культурно-исторической среды; обеспечение свободного доступа граждан к информации с целью их участия в принятии решений по вопросам землепользования и застройки посредством проведения публичных слушаний.</w:t>
      </w:r>
    </w:p>
    <w:p w:rsidR="00395B00" w:rsidRDefault="00395B00" w:rsidP="00B6797B">
      <w:pPr>
        <w:ind w:right="-1" w:firstLine="540"/>
        <w:jc w:val="both"/>
        <w:outlineLvl w:val="0"/>
      </w:pPr>
      <w:r>
        <w:br/>
      </w:r>
      <w:r>
        <w:rPr>
          <w:rStyle w:val="butback"/>
          <w:i/>
          <w:iCs/>
        </w:rPr>
        <w:t xml:space="preserve">         </w:t>
      </w:r>
      <w:r>
        <w:rPr>
          <w:rStyle w:val="submenu-table"/>
          <w:i/>
          <w:iCs/>
        </w:rPr>
        <w:t>Карта градостроительного зонирования</w:t>
      </w:r>
      <w:r>
        <w:t xml:space="preserve"> является приоритетным видом документации в системе правил землепользования и застройки. В ней определяются: границы населенных пунктов в пределах муниципального образования; границы территориальных зон с установленным правовым режимом, включая стимулы и ограничения по поводу пользования недвижимостью; территории, условно возможные для освоения их строительством, а также в различной степени неблагоприятные для использования; санитарно-защитные, защитные и охранные зоны производств, зон распространения подтоплений, особо охраняемых природных территорий, объектов культурного наследия, инженерных и транспортных сооружений и коммуникаций; границы земель водного фонда, земель особо охраняемых природных территорий местного значения, а также границы земель сельскохозяйственного назначения, расположенных как в границах</w:t>
      </w:r>
      <w:r w:rsidRPr="00EC411E">
        <w:t>,</w:t>
      </w:r>
      <w:r>
        <w:t xml:space="preserve"> так и за пределами границ населенного пункта.</w:t>
      </w:r>
    </w:p>
    <w:p w:rsidR="00395B00" w:rsidRDefault="00395B00" w:rsidP="00B6797B">
      <w:pPr>
        <w:ind w:right="-1" w:firstLine="540"/>
        <w:jc w:val="both"/>
        <w:outlineLvl w:val="0"/>
      </w:pPr>
    </w:p>
    <w:p w:rsidR="00395B00" w:rsidRDefault="00395B00" w:rsidP="00B6797B">
      <w:pPr>
        <w:ind w:right="-1" w:firstLine="540"/>
        <w:jc w:val="both"/>
        <w:outlineLvl w:val="0"/>
        <w:rPr>
          <w:rStyle w:val="Strong"/>
        </w:rPr>
      </w:pPr>
      <w:r>
        <w:t> </w:t>
      </w:r>
      <w:r>
        <w:rPr>
          <w:rStyle w:val="Strong"/>
        </w:rPr>
        <w:t>Статья 33. Градостроительный регламент.</w:t>
      </w:r>
    </w:p>
    <w:p w:rsidR="00395B00" w:rsidRDefault="00395B00" w:rsidP="00B6797B">
      <w:pPr>
        <w:ind w:right="-1" w:firstLine="540"/>
        <w:jc w:val="both"/>
      </w:pPr>
    </w:p>
    <w:p w:rsidR="00395B00" w:rsidRDefault="00395B00" w:rsidP="00B6797B">
      <w:pPr>
        <w:ind w:right="-1" w:firstLine="540"/>
        <w:jc w:val="both"/>
      </w:pPr>
      <w:r>
        <w:t>1. Градостроительные регламенты устанавливались на основании изучения социально-пространственного качества среды поселения, возможности и рациональности ее изменения.</w:t>
      </w:r>
    </w:p>
    <w:p w:rsidR="00395B00" w:rsidRDefault="00395B00" w:rsidP="00B6797B">
      <w:pPr>
        <w:ind w:right="-1" w:firstLine="540"/>
        <w:jc w:val="both"/>
      </w:pPr>
      <w:r>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395B00" w:rsidRDefault="00395B00" w:rsidP="00B6797B">
      <w:pPr>
        <w:ind w:right="-1" w:firstLine="540"/>
        <w:jc w:val="both"/>
      </w:pPr>
      <w:r>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95B00" w:rsidRDefault="00395B00" w:rsidP="00B6797B">
      <w:pPr>
        <w:ind w:right="-1" w:firstLine="540"/>
        <w:jc w:val="both"/>
      </w:pPr>
      <w:r>
        <w:rPr>
          <w:snapToGrid w:val="0"/>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95B00" w:rsidRDefault="00395B00" w:rsidP="00B6797B">
      <w:pPr>
        <w:ind w:right="-1" w:firstLine="540"/>
        <w:jc w:val="both"/>
      </w:pPr>
      <w:r>
        <w:rPr>
          <w:snapToGrid w:val="0"/>
        </w:rPr>
        <w:t>5. Виды разрешенного использования земельных участков и объектов капитального строительства включают:</w:t>
      </w:r>
    </w:p>
    <w:p w:rsidR="00395B00" w:rsidRDefault="00395B00" w:rsidP="00B6797B">
      <w:pPr>
        <w:ind w:right="-1" w:firstLine="540"/>
        <w:jc w:val="both"/>
      </w:pPr>
      <w:r>
        <w:rPr>
          <w:snapToGrid w:val="0"/>
        </w:rPr>
        <w:t xml:space="preserve">1) </w:t>
      </w:r>
      <w:r w:rsidRPr="00843140">
        <w:rPr>
          <w:b/>
          <w:bCs/>
        </w:rPr>
        <w:t>основные виды разрешенного использования</w:t>
      </w:r>
      <w:r>
        <w:t xml:space="preserve">, которые не могут быть запрещены при условии соблюдения особых градостроительных требований к формированию </w:t>
      </w:r>
      <w:r>
        <w:rPr>
          <w:snapToGrid w:val="0"/>
        </w:rPr>
        <w:t xml:space="preserve">земельных участков и объектов капитального строительства </w:t>
      </w:r>
      <w:r>
        <w:t>и технических требований по подготовке проектной документации и строительству;</w:t>
      </w:r>
    </w:p>
    <w:p w:rsidR="00395B00" w:rsidRDefault="00395B00" w:rsidP="00B6797B">
      <w:pPr>
        <w:ind w:right="-1" w:firstLine="540"/>
        <w:jc w:val="both"/>
      </w:pPr>
      <w:r>
        <w:t xml:space="preserve">2) </w:t>
      </w:r>
      <w:r w:rsidRPr="00843140">
        <w:rPr>
          <w:b/>
          <w:bCs/>
        </w:rPr>
        <w:t>вспомогательные виды разрешенного использования</w:t>
      </w:r>
      <w:r>
        <w:t>, допустимые только в качестве дополнительных по отношению к основным видам разрешенного использования и осуществляемые совместно с ними;</w:t>
      </w:r>
    </w:p>
    <w:p w:rsidR="00395B00" w:rsidRDefault="00395B00" w:rsidP="00B6797B">
      <w:pPr>
        <w:ind w:right="-1" w:firstLine="540"/>
        <w:jc w:val="both"/>
      </w:pPr>
      <w:r>
        <w:t xml:space="preserve">3) </w:t>
      </w:r>
      <w:r w:rsidRPr="00843140">
        <w:rPr>
          <w:b/>
          <w:bCs/>
        </w:rPr>
        <w:t>условно разрешенный вид использования</w:t>
      </w:r>
      <w:r>
        <w:t xml:space="preserve"> земельных участков и объектов капитального строительства</w:t>
      </w:r>
      <w:r w:rsidRPr="005F15EC">
        <w:t>,</w:t>
      </w:r>
      <w:r>
        <w:t xml:space="preserve"> допустимый по специальному разрешению после обсуждения на публичных слушаниях.</w:t>
      </w:r>
    </w:p>
    <w:p w:rsidR="00395B00" w:rsidRDefault="00395B00" w:rsidP="00B6797B">
      <w:pPr>
        <w:ind w:right="-1" w:firstLine="540"/>
        <w:jc w:val="both"/>
      </w:pPr>
      <w:r>
        <w:t>6. Виды разрешенного использования, не предусмотренные в градостроительном регламенте, являются запрещенными.</w:t>
      </w:r>
    </w:p>
    <w:p w:rsidR="00395B00" w:rsidRDefault="00395B00" w:rsidP="00B6797B">
      <w:pPr>
        <w:adjustRightInd w:val="0"/>
        <w:ind w:firstLine="540"/>
        <w:jc w:val="both"/>
      </w:pPr>
      <w:r>
        <w:rPr>
          <w:snapToGrid w:val="0"/>
        </w:rPr>
        <w:t xml:space="preserve">7. </w:t>
      </w: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95B00" w:rsidRDefault="00395B00" w:rsidP="00B6797B">
      <w:pPr>
        <w:ind w:right="-1" w:firstLine="540"/>
        <w:jc w:val="both"/>
      </w:pPr>
      <w:r>
        <w:t xml:space="preserve">1)  </w:t>
      </w:r>
      <w:r w:rsidRPr="00843140">
        <w:rPr>
          <w:b/>
          <w:bCs/>
        </w:rPr>
        <w:t>предельные (минимальные и (или) максимальные) размеры земельных участков</w:t>
      </w:r>
      <w:r>
        <w:t>, в том числе их площадь;</w:t>
      </w:r>
    </w:p>
    <w:p w:rsidR="00395B00" w:rsidRDefault="00395B00" w:rsidP="00B6797B">
      <w:pPr>
        <w:adjustRightInd w:val="0"/>
        <w:ind w:firstLine="540"/>
        <w:jc w:val="both"/>
      </w:pPr>
      <w:r>
        <w:t xml:space="preserve">2) </w:t>
      </w:r>
      <w:r w:rsidRPr="00843140">
        <w:rPr>
          <w:b/>
          <w:bCs/>
        </w:rPr>
        <w:t>минимальные отступы от границ земельных участков</w:t>
      </w:r>
      <w: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95B00" w:rsidRDefault="00395B00" w:rsidP="00B6797B">
      <w:pPr>
        <w:adjustRightInd w:val="0"/>
        <w:ind w:firstLine="540"/>
        <w:jc w:val="both"/>
      </w:pPr>
      <w:r>
        <w:t xml:space="preserve">3)  </w:t>
      </w:r>
      <w:r w:rsidRPr="00843140">
        <w:rPr>
          <w:b/>
          <w:bCs/>
        </w:rPr>
        <w:t xml:space="preserve">предельное количество этажей </w:t>
      </w:r>
      <w:r>
        <w:t>или предельную высоту зданий, строений, сооружений;</w:t>
      </w:r>
    </w:p>
    <w:p w:rsidR="00395B00" w:rsidRDefault="00395B00" w:rsidP="00B6797B">
      <w:pPr>
        <w:adjustRightInd w:val="0"/>
        <w:ind w:firstLine="540"/>
        <w:jc w:val="both"/>
      </w:pPr>
      <w:r>
        <w:t xml:space="preserve">4) </w:t>
      </w:r>
      <w:r w:rsidRPr="00843140">
        <w:rPr>
          <w:b/>
          <w:bCs/>
        </w:rPr>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95B00" w:rsidRDefault="00395B00" w:rsidP="00B6797B">
      <w:pPr>
        <w:ind w:right="-1" w:firstLine="540"/>
        <w:jc w:val="both"/>
      </w:pPr>
      <w:r>
        <w:t xml:space="preserve">5)  </w:t>
      </w:r>
      <w:r w:rsidRPr="00843140">
        <w:rPr>
          <w:b/>
          <w:bCs/>
        </w:rPr>
        <w:t>минимальный процент озеленения для территорий жилых кварталов</w:t>
      </w:r>
      <w:r>
        <w:t>, детских дошкольных и спортивных площадок для средне образовательных учреждений, общественно – деловых зон;</w:t>
      </w:r>
    </w:p>
    <w:p w:rsidR="00395B00" w:rsidRDefault="00395B00" w:rsidP="00B6797B">
      <w:pPr>
        <w:ind w:right="-1" w:firstLine="540"/>
        <w:jc w:val="both"/>
      </w:pPr>
      <w:r>
        <w:t xml:space="preserve">6) </w:t>
      </w:r>
      <w:r w:rsidRPr="00843140">
        <w:rPr>
          <w:b/>
          <w:bCs/>
        </w:rPr>
        <w:t>показатели общей площади помещений</w:t>
      </w:r>
      <w:r>
        <w:t xml:space="preserve"> (минимальных и/или максимальных) для вспомогательных видов разрешенного использования;</w:t>
      </w:r>
    </w:p>
    <w:p w:rsidR="00395B00" w:rsidRDefault="00395B00" w:rsidP="00B6797B">
      <w:pPr>
        <w:adjustRightInd w:val="0"/>
        <w:ind w:firstLine="540"/>
        <w:jc w:val="both"/>
      </w:pPr>
      <w:r>
        <w:t xml:space="preserve">7) </w:t>
      </w:r>
      <w:r w:rsidRPr="00843140">
        <w:rPr>
          <w:b/>
          <w:bCs/>
        </w:rPr>
        <w:t>иные показатели</w:t>
      </w:r>
      <w:r>
        <w:t>.</w:t>
      </w:r>
    </w:p>
    <w:p w:rsidR="00395B00" w:rsidRDefault="00395B00" w:rsidP="00B6797B">
      <w:pPr>
        <w:ind w:right="-1" w:firstLine="540"/>
        <w:jc w:val="both"/>
      </w:pPr>
      <w:r>
        <w:t>8. Сочетания указанных параметров и их значения устанавливаются индивидуально</w:t>
      </w:r>
      <w:r w:rsidRPr="00D818B2">
        <w:t>,</w:t>
      </w:r>
      <w:r>
        <w:t xml:space="preserve"> применительно к каждой территориальной зоне, отображенной на карте градостроительного зонирования.</w:t>
      </w:r>
    </w:p>
    <w:p w:rsidR="00395B00" w:rsidRDefault="00395B00" w:rsidP="00B6797B">
      <w:pPr>
        <w:adjustRightInd w:val="0"/>
        <w:ind w:firstLine="540"/>
        <w:jc w:val="both"/>
      </w:pPr>
      <w:r>
        <w:t xml:space="preserve">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Pr>
          <w:snapToGrid w:val="0"/>
        </w:rPr>
        <w:t xml:space="preserve">земельных участков и объектов капитального строительства </w:t>
      </w:r>
      <w:r>
        <w:t>допускается при условии соблюдения ограничения использования земельных участков и объектов капитального строительства.</w:t>
      </w:r>
    </w:p>
    <w:p w:rsidR="00395B00" w:rsidRDefault="00395B00" w:rsidP="00B6797B">
      <w:pPr>
        <w:ind w:right="-1" w:firstLine="540"/>
        <w:jc w:val="both"/>
      </w:pPr>
      <w:r>
        <w:rPr>
          <w:rStyle w:val="Strong"/>
          <w:snapToGrid w:val="0"/>
        </w:rPr>
        <w:t> </w:t>
      </w:r>
    </w:p>
    <w:p w:rsidR="00395B00" w:rsidRDefault="00395B00" w:rsidP="00B6797B">
      <w:pPr>
        <w:ind w:right="-1" w:firstLine="540"/>
        <w:jc w:val="both"/>
      </w:pPr>
      <w:r>
        <w:rPr>
          <w:rStyle w:val="Strong"/>
          <w:snapToGrid w:val="0"/>
        </w:rPr>
        <w:t>Статья 34.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395B00" w:rsidRDefault="00395B00" w:rsidP="00B6797B">
      <w:pPr>
        <w:ind w:right="-1" w:firstLine="540"/>
        <w:jc w:val="both"/>
      </w:pPr>
      <w:r>
        <w:t> </w:t>
      </w:r>
    </w:p>
    <w:p w:rsidR="00395B00" w:rsidRDefault="00395B00" w:rsidP="00B6797B">
      <w:pPr>
        <w:ind w:right="-1" w:firstLine="540"/>
        <w:jc w:val="both"/>
      </w:pPr>
      <w:r>
        <w:t xml:space="preserve">1. Земельный участок и иные объекты капитального строительства не соответствуют градостроительному регламенту в случае, если виды разрешенного использования, предельные размеры или предельные (минимальные и (или) максимальные) параметры не соответствуют градостроительному регламенту. </w:t>
      </w:r>
    </w:p>
    <w:p w:rsidR="00395B00" w:rsidRDefault="00395B00" w:rsidP="00B6797B">
      <w:pPr>
        <w:ind w:right="-1" w:firstLine="540"/>
        <w:jc w:val="both"/>
      </w:pPr>
      <w:r>
        <w:t>2. Земельный участок и иные объекты капитального строительства не соответствуют красным линиям в случае, если их границы выходят за пределы красной линии.</w:t>
      </w:r>
    </w:p>
    <w:p w:rsidR="00395B00" w:rsidRDefault="00395B00" w:rsidP="00B6797B">
      <w:pPr>
        <w:ind w:right="-1" w:firstLine="540"/>
        <w:jc w:val="both"/>
      </w:pPr>
      <w:r>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95B00" w:rsidRDefault="00395B00" w:rsidP="00B6797B">
      <w:pPr>
        <w:ind w:right="-1" w:firstLine="540"/>
        <w:jc w:val="both"/>
      </w:pPr>
      <w: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Администрацией поселения в соответствии с действующим законодательством.</w:t>
      </w:r>
    </w:p>
    <w:p w:rsidR="00395B00" w:rsidRDefault="00395B00" w:rsidP="00B6797B">
      <w:pPr>
        <w:ind w:right="-1" w:firstLine="540"/>
        <w:jc w:val="both"/>
      </w:pPr>
      <w:r>
        <w:t xml:space="preserve">4. Реконструкция и капитальный ремонт, если при их проведении затрагиваются конструктивные и другие характеристики надежности и безопасности объектов капитального строительства, а также строительство объектов капитального строительства, могут осуществляться только в соответствии с настоящими Правилами и красными линиями. </w:t>
      </w:r>
    </w:p>
    <w:p w:rsidR="00395B00" w:rsidRDefault="00395B00" w:rsidP="00B6797B">
      <w:pPr>
        <w:ind w:right="-1" w:firstLine="540"/>
        <w:jc w:val="both"/>
      </w:pPr>
      <w:r>
        <w:rPr>
          <w:rStyle w:val="Strong"/>
          <w:snapToGrid w:val="0"/>
        </w:rPr>
        <w:t> </w:t>
      </w:r>
    </w:p>
    <w:p w:rsidR="00395B00" w:rsidRDefault="00395B00" w:rsidP="00B6797B">
      <w:pPr>
        <w:ind w:firstLine="540"/>
        <w:jc w:val="both"/>
      </w:pPr>
      <w:r>
        <w:rPr>
          <w:rStyle w:val="Strong"/>
        </w:rPr>
        <w:t>Статья 35. Порядок предоставления разрешения на условно разрешенный вид использования земельного участка или объекта капитального строительства.</w:t>
      </w:r>
    </w:p>
    <w:p w:rsidR="00395B00" w:rsidRDefault="00395B00" w:rsidP="00B6797B">
      <w:pPr>
        <w:jc w:val="both"/>
      </w:pPr>
      <w:r>
        <w:t> </w:t>
      </w:r>
    </w:p>
    <w:p w:rsidR="00395B00" w:rsidRPr="00DA22FF" w:rsidRDefault="00395B00" w:rsidP="00B6797B">
      <w:pPr>
        <w:ind w:firstLine="540"/>
        <w:jc w:val="both"/>
        <w:rPr>
          <w:color w:val="FF0000"/>
        </w:rPr>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Администрацию Красносельского сельского поселения. </w:t>
      </w:r>
    </w:p>
    <w:p w:rsidR="00395B00" w:rsidRDefault="00395B00" w:rsidP="00B6797B">
      <w:pPr>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95B00" w:rsidRDefault="00395B00" w:rsidP="00B6797B">
      <w:pPr>
        <w:ind w:firstLine="540"/>
        <w:jc w:val="both"/>
      </w:pPr>
      <w:r>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w:t>
      </w:r>
      <w:r w:rsidRPr="00D818B2">
        <w:t xml:space="preserve">, </w:t>
      </w:r>
      <w:r>
        <w:t>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95B00" w:rsidRDefault="00395B00" w:rsidP="00B6797B">
      <w:pPr>
        <w:ind w:firstLine="540"/>
        <w:jc w:val="both"/>
      </w:pPr>
      <w:r>
        <w:t>4. Администрация Красносельского сельского поселения размещает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95B00" w:rsidRDefault="00395B00" w:rsidP="00B6797B">
      <w:pPr>
        <w:ind w:firstLine="540"/>
        <w:jc w:val="both"/>
      </w:pPr>
      <w: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95B00" w:rsidRDefault="00395B00" w:rsidP="00B6797B">
      <w:pPr>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свои предложения и замечания, касающиеся указанного вопроса, для включения их в протокол публичных слушаний.</w:t>
      </w:r>
    </w:p>
    <w:p w:rsidR="00395B00" w:rsidRDefault="00395B00" w:rsidP="00B6797B">
      <w:pPr>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подготавливается созданной Администрацией Красносельского сельского поселения комиссией по подготовке и проведении публичных слушаний. Заключение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95B00" w:rsidRDefault="00395B00" w:rsidP="00B6797B">
      <w:pPr>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представленного органа муниципального образования и не может быть более одного месяца.</w:t>
      </w:r>
    </w:p>
    <w:p w:rsidR="00395B00" w:rsidRDefault="00395B00" w:rsidP="00B6797B">
      <w:pPr>
        <w:ind w:firstLine="540"/>
        <w:jc w:val="both"/>
      </w:pPr>
      <w:r>
        <w:t xml:space="preserve">8. На основании  протокола и заключения о результатах публичных слушаний глава администрации </w:t>
      </w:r>
      <w:r w:rsidRPr="00C56125">
        <w:t xml:space="preserve">в течение трех дней </w:t>
      </w:r>
      <w:r>
        <w:t>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или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и в сети Интернет.</w:t>
      </w:r>
    </w:p>
    <w:p w:rsidR="00395B00" w:rsidRDefault="00395B00" w:rsidP="00B6797B">
      <w:pPr>
        <w:ind w:firstLine="540"/>
        <w:jc w:val="both"/>
      </w:pPr>
      <w:r>
        <w:t>9.Расходы,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95B00" w:rsidRDefault="00395B00" w:rsidP="00B6797B">
      <w:pPr>
        <w:ind w:firstLine="540"/>
        <w:jc w:val="both"/>
      </w:pPr>
      <w: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95B00" w:rsidRDefault="00395B00" w:rsidP="00B6797B">
      <w:pPr>
        <w:ind w:firstLine="540"/>
        <w:jc w:val="both"/>
      </w:pPr>
      <w: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95B00" w:rsidRDefault="00395B00" w:rsidP="00B6797B">
      <w:pPr>
        <w:ind w:firstLine="540"/>
        <w:jc w:val="both"/>
      </w:pPr>
      <w:r>
        <w:t> </w:t>
      </w:r>
    </w:p>
    <w:p w:rsidR="00395B00" w:rsidRDefault="00395B00" w:rsidP="00B6797B">
      <w:pPr>
        <w:ind w:firstLine="540"/>
        <w:jc w:val="both"/>
      </w:pPr>
      <w:r>
        <w:rPr>
          <w:rStyle w:val="Strong"/>
        </w:rPr>
        <w:t>Статья 36. Отклонение от предельных параметров разрешенного строительства, реконструкции объектов капитального строительства.</w:t>
      </w:r>
    </w:p>
    <w:p w:rsidR="00395B00" w:rsidRDefault="00395B00" w:rsidP="00B6797B">
      <w:pPr>
        <w:ind w:firstLine="540"/>
        <w:jc w:val="both"/>
      </w:pPr>
      <w:r>
        <w:t> </w:t>
      </w:r>
    </w:p>
    <w:p w:rsidR="00395B00" w:rsidRDefault="00395B00" w:rsidP="00B6797B">
      <w:pPr>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395B00" w:rsidRDefault="00395B00" w:rsidP="00B6797B">
      <w:pPr>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95B00" w:rsidRDefault="00395B00" w:rsidP="00B6797B">
      <w:pPr>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Администрацию Красносельского сельского поселения заявление о предоставлении такого разрешения.</w:t>
      </w:r>
    </w:p>
    <w:p w:rsidR="00395B00" w:rsidRDefault="00395B00" w:rsidP="00B6797B">
      <w:pPr>
        <w:ind w:firstLine="540"/>
        <w:jc w:val="both"/>
      </w:pPr>
      <w: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95B00" w:rsidRDefault="00395B00" w:rsidP="00B6797B">
      <w:pPr>
        <w:ind w:firstLine="540"/>
        <w:jc w:val="both"/>
      </w:pPr>
      <w:r>
        <w:t>5. На основании протокола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глава администрации в течение трех дней со дня поступления указанных документов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5B00" w:rsidRDefault="00395B00" w:rsidP="00B6797B">
      <w:pPr>
        <w:ind w:firstLine="540"/>
        <w:jc w:val="both"/>
      </w:pPr>
      <w: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5B00" w:rsidRDefault="00395B00" w:rsidP="00B6797B">
      <w:pPr>
        <w:ind w:right="-1" w:firstLine="540"/>
        <w:jc w:val="both"/>
      </w:pPr>
      <w:r>
        <w:rPr>
          <w:rStyle w:val="Strong"/>
          <w:snapToGrid w:val="0"/>
        </w:rPr>
        <w:t> Статья 37. Виды территориальных зон.</w:t>
      </w:r>
    </w:p>
    <w:p w:rsidR="00395B00" w:rsidRDefault="00395B00" w:rsidP="00B6797B">
      <w:pPr>
        <w:ind w:right="-1" w:firstLine="540"/>
        <w:jc w:val="both"/>
      </w:pPr>
      <w:r>
        <w:rPr>
          <w:snapToGrid w:val="0"/>
        </w:rPr>
        <w:t> </w:t>
      </w:r>
    </w:p>
    <w:p w:rsidR="00395B00" w:rsidRDefault="00395B00" w:rsidP="00B6797B">
      <w:pPr>
        <w:ind w:right="-1" w:firstLine="540"/>
        <w:jc w:val="both"/>
      </w:pPr>
      <w:r>
        <w:rPr>
          <w:snapToGrid w:val="0"/>
        </w:rPr>
        <w:t>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395B00" w:rsidRDefault="00395B00" w:rsidP="00B6797B">
      <w:pPr>
        <w:ind w:right="-1"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95B00" w:rsidRDefault="00395B00" w:rsidP="00B6797B">
      <w:pPr>
        <w:ind w:right="-1" w:firstLine="540"/>
        <w:jc w:val="both"/>
      </w:pPr>
      <w:r>
        <w:t>2) функциональных зон и параметров их планируемого развития, определенных генеральным планом поселения;</w:t>
      </w:r>
    </w:p>
    <w:p w:rsidR="00395B00" w:rsidRDefault="00395B00" w:rsidP="00B6797B">
      <w:pPr>
        <w:ind w:right="-1" w:firstLine="540"/>
        <w:jc w:val="both"/>
      </w:pPr>
      <w:r>
        <w:t>3) сложившейся планировки территории и существующего землепользования;</w:t>
      </w:r>
    </w:p>
    <w:p w:rsidR="00395B00" w:rsidRDefault="00395B00" w:rsidP="00B6797B">
      <w:pPr>
        <w:ind w:right="-1" w:firstLine="540"/>
        <w:jc w:val="both"/>
      </w:pPr>
      <w:r>
        <w:t>4) предотвращения возможности причинения вреда объектам капитального строительства, расположенным на смежных земельных участках.</w:t>
      </w:r>
    </w:p>
    <w:p w:rsidR="00395B00" w:rsidRDefault="00395B00" w:rsidP="00B6797B">
      <w:pPr>
        <w:ind w:right="-1" w:firstLine="540"/>
        <w:jc w:val="both"/>
      </w:pPr>
      <w:r>
        <w:t>2. Границы территориальных зон устанавливаются по:</w:t>
      </w:r>
    </w:p>
    <w:p w:rsidR="00395B00" w:rsidRDefault="00395B00" w:rsidP="00B6797B">
      <w:pPr>
        <w:ind w:right="-1" w:firstLine="540"/>
        <w:jc w:val="both"/>
      </w:pPr>
      <w:r>
        <w:t>1) красным линиям;</w:t>
      </w:r>
    </w:p>
    <w:p w:rsidR="00395B00" w:rsidRDefault="00395B00" w:rsidP="00B6797B">
      <w:pPr>
        <w:ind w:right="-1" w:firstLine="540"/>
        <w:jc w:val="both"/>
      </w:pPr>
      <w:r>
        <w:t>2) границам земельных участков;</w:t>
      </w:r>
    </w:p>
    <w:p w:rsidR="00395B00" w:rsidRDefault="00395B00" w:rsidP="00B6797B">
      <w:pPr>
        <w:ind w:right="-1" w:firstLine="540"/>
        <w:jc w:val="both"/>
      </w:pPr>
      <w:r>
        <w:t>3) границе поселения;</w:t>
      </w:r>
    </w:p>
    <w:p w:rsidR="00395B00" w:rsidRDefault="00395B00" w:rsidP="00B6797B">
      <w:pPr>
        <w:ind w:right="-1" w:firstLine="540"/>
        <w:jc w:val="both"/>
      </w:pPr>
      <w:r>
        <w:t>4) естественным границам природных объектов;</w:t>
      </w:r>
    </w:p>
    <w:p w:rsidR="00395B00" w:rsidRDefault="00395B00" w:rsidP="00B6797B">
      <w:pPr>
        <w:ind w:right="-1" w:firstLine="540"/>
        <w:jc w:val="both"/>
      </w:pPr>
      <w:r>
        <w:t>5) иным границам.</w:t>
      </w:r>
    </w:p>
    <w:p w:rsidR="00395B00" w:rsidRDefault="00395B00" w:rsidP="00B6797B">
      <w:pPr>
        <w:ind w:right="-1" w:firstLine="540"/>
        <w:jc w:val="both"/>
      </w:pPr>
    </w:p>
    <w:p w:rsidR="00395B00" w:rsidRDefault="00395B00" w:rsidP="00B6797B">
      <w:pPr>
        <w:ind w:right="-1" w:firstLine="540"/>
        <w:jc w:val="both"/>
        <w:rPr>
          <w:snapToGrid w:val="0"/>
        </w:rPr>
      </w:pPr>
      <w:r>
        <w:rPr>
          <w:snapToGrid w:val="0"/>
        </w:rPr>
        <w:t xml:space="preserve">3. </w:t>
      </w:r>
      <w:r w:rsidRPr="00FD35DD">
        <w:rPr>
          <w:snapToGrid w:val="0"/>
        </w:rPr>
        <w:t>Виды территориальных зон, отображаемые</w:t>
      </w:r>
      <w:r>
        <w:rPr>
          <w:snapToGrid w:val="0"/>
        </w:rPr>
        <w:t xml:space="preserve"> на карте градостроительного зонирования поселения:</w:t>
      </w:r>
    </w:p>
    <w:p w:rsidR="00395B00" w:rsidRDefault="00395B00" w:rsidP="00B6797B">
      <w:pPr>
        <w:ind w:right="-1" w:firstLine="540"/>
        <w:jc w:val="both"/>
      </w:pPr>
    </w:p>
    <w:p w:rsidR="00395B00" w:rsidRDefault="00395B00" w:rsidP="00B6797B">
      <w:pPr>
        <w:ind w:right="-1" w:firstLine="540"/>
        <w:jc w:val="both"/>
      </w:pPr>
      <w:r>
        <w:rPr>
          <w:snapToGrid w:val="0"/>
        </w:rPr>
        <w:t xml:space="preserve">1) </w:t>
      </w:r>
      <w:r>
        <w:t>жилые зоны (Ж.1.1-Ж.1.10);</w:t>
      </w:r>
    </w:p>
    <w:p w:rsidR="00395B00" w:rsidRDefault="00395B00" w:rsidP="00B6797B">
      <w:pPr>
        <w:ind w:right="-1" w:firstLine="540"/>
        <w:jc w:val="both"/>
      </w:pPr>
      <w:r>
        <w:t>2) общественно - деловые зоны (ОД.1.1-ОД.1.2);</w:t>
      </w:r>
    </w:p>
    <w:p w:rsidR="00395B00" w:rsidRDefault="00395B00" w:rsidP="00B6797B">
      <w:pPr>
        <w:ind w:right="-1" w:firstLine="540"/>
        <w:jc w:val="both"/>
      </w:pPr>
      <w:r>
        <w:t>3) производственные зоны (П.1.1-П.1.7);</w:t>
      </w:r>
    </w:p>
    <w:p w:rsidR="00395B00" w:rsidRDefault="00395B00" w:rsidP="00B6797B">
      <w:pPr>
        <w:ind w:right="-1" w:firstLine="540"/>
        <w:jc w:val="both"/>
      </w:pPr>
      <w:r>
        <w:t>4) рекреационные зоны (РЗ.1.1-РЗ.1.16);</w:t>
      </w:r>
    </w:p>
    <w:p w:rsidR="00395B00" w:rsidRDefault="00395B00" w:rsidP="00B6797B">
      <w:pPr>
        <w:ind w:right="-1" w:firstLine="540"/>
        <w:jc w:val="both"/>
      </w:pPr>
      <w:r>
        <w:t>5) зоны сельскохозяйственного использования (СХ.1.1-СХ.1.6);</w:t>
      </w:r>
    </w:p>
    <w:p w:rsidR="00395B00" w:rsidRDefault="00395B00" w:rsidP="00B6797B">
      <w:pPr>
        <w:ind w:right="-1" w:firstLine="540"/>
        <w:jc w:val="both"/>
      </w:pPr>
      <w:r>
        <w:t>6) зоны сельскохозяйственного назначения (СХН)</w:t>
      </w:r>
      <w:r w:rsidRPr="0069251E">
        <w:t>,</w:t>
      </w:r>
      <w:r>
        <w:t xml:space="preserve"> в том числе:</w:t>
      </w:r>
    </w:p>
    <w:p w:rsidR="00395B00" w:rsidRDefault="00395B00" w:rsidP="00B6797B">
      <w:pPr>
        <w:ind w:right="-1" w:firstLine="540"/>
        <w:jc w:val="both"/>
      </w:pPr>
    </w:p>
    <w:p w:rsidR="00395B00" w:rsidRPr="007B3DB3" w:rsidRDefault="00395B00" w:rsidP="00B6797B">
      <w:pPr>
        <w:jc w:val="both"/>
      </w:pPr>
      <w:r w:rsidRPr="00F07130">
        <w:t xml:space="preserve">             а).</w:t>
      </w:r>
      <w:r w:rsidRPr="007B3DB3">
        <w:rPr>
          <w:b/>
          <w:bCs/>
        </w:rPr>
        <w:t xml:space="preserve"> </w:t>
      </w:r>
      <w:r w:rsidRPr="00B914B3">
        <w:t>СХН.1.1</w:t>
      </w:r>
      <w:r>
        <w:t xml:space="preserve"> </w:t>
      </w:r>
      <w:r w:rsidRPr="007B3DB3">
        <w:rPr>
          <w:b/>
          <w:bCs/>
        </w:rPr>
        <w:t>-</w:t>
      </w:r>
      <w:r w:rsidRPr="007B3DB3">
        <w:t xml:space="preserve"> земли сельскохозяйственного назначения, занятые сельскохозяйственными угодьями (пашня, многолетние насаждения, пастбища, сенокосы, залежь); </w:t>
      </w:r>
    </w:p>
    <w:p w:rsidR="00395B00" w:rsidRPr="00B914B3" w:rsidRDefault="00395B00" w:rsidP="00B6797B">
      <w:pPr>
        <w:spacing w:before="120"/>
        <w:ind w:firstLine="709"/>
        <w:jc w:val="both"/>
        <w:textAlignment w:val="top"/>
        <w:rPr>
          <w:b/>
          <w:bCs/>
        </w:rPr>
      </w:pPr>
      <w:r w:rsidRPr="00B914B3">
        <w:rPr>
          <w:b/>
          <w:bCs/>
        </w:rPr>
        <w:t>Для сельскохозяйственных угодий в составе земель сельскохозяйственного назначения градостроительные регламенты не устанавливаются. Указанные земли имеют приоритет в использовании по целевому назначению и подлежат особой охране.</w:t>
      </w:r>
    </w:p>
    <w:p w:rsidR="00395B00" w:rsidRPr="007B3DB3" w:rsidRDefault="00395B00" w:rsidP="00B6797B">
      <w:pPr>
        <w:spacing w:before="120"/>
        <w:jc w:val="both"/>
        <w:textAlignment w:val="top"/>
        <w:rPr>
          <w:b/>
          <w:bCs/>
        </w:rPr>
      </w:pPr>
      <w:r w:rsidRPr="00F07130">
        <w:t xml:space="preserve">              б)</w:t>
      </w:r>
      <w:r w:rsidRPr="007B3DB3">
        <w:rPr>
          <w:b/>
          <w:bCs/>
        </w:rPr>
        <w:t xml:space="preserve"> </w:t>
      </w:r>
      <w:r w:rsidRPr="00B914B3">
        <w:t>СХН.1.2</w:t>
      </w:r>
      <w:r>
        <w:t xml:space="preserve"> -</w:t>
      </w:r>
      <w:r w:rsidRPr="00B914B3">
        <w:t xml:space="preserve"> </w:t>
      </w:r>
      <w:r w:rsidRPr="007B3DB3">
        <w:t>земли сельскохозяйственного назначения, занятые несельскохозяйственными угодиями</w:t>
      </w:r>
      <w:r>
        <w:t>;</w:t>
      </w:r>
    </w:p>
    <w:p w:rsidR="00395B00" w:rsidRPr="00E65B20" w:rsidRDefault="00395B00" w:rsidP="00B6797B">
      <w:pPr>
        <w:jc w:val="both"/>
      </w:pPr>
      <w:r w:rsidRPr="00E65B20">
        <w:rPr>
          <w:color w:val="FF0000"/>
        </w:rPr>
        <w:t xml:space="preserve">    </w:t>
      </w:r>
      <w:r>
        <w:rPr>
          <w:color w:val="FF0000"/>
        </w:rPr>
        <w:t xml:space="preserve">            </w:t>
      </w:r>
      <w:r w:rsidRPr="00B914B3">
        <w:t>в)</w:t>
      </w:r>
      <w:r w:rsidRPr="00E65B20">
        <w:t xml:space="preserve"> СХН.1.3 - земли сельскохозяйственного назначения, предназначенные в перспективе для перевода в состав земель населенного пункта для жилищного строительства (жилая зона);</w:t>
      </w:r>
    </w:p>
    <w:p w:rsidR="00395B00" w:rsidRPr="00E65B20" w:rsidRDefault="00395B00" w:rsidP="00B6797B">
      <w:pPr>
        <w:jc w:val="both"/>
      </w:pPr>
      <w:r>
        <w:t xml:space="preserve">                г)</w:t>
      </w:r>
      <w:r w:rsidRPr="00E65B20">
        <w:t xml:space="preserve"> СХН.1.4 – земли сельскохозяйственного назначения, предназначенные в перспективе для перевода в состав земель промышленности, транспорта и иного назначения;</w:t>
      </w:r>
    </w:p>
    <w:p w:rsidR="00395B00" w:rsidRDefault="00395B00" w:rsidP="00B6797B">
      <w:pPr>
        <w:jc w:val="both"/>
      </w:pPr>
      <w:r>
        <w:t xml:space="preserve">              д) </w:t>
      </w:r>
      <w:r w:rsidRPr="00E65B20">
        <w:t>СХН.1.5- земли</w:t>
      </w:r>
      <w:r w:rsidRPr="007B3DB3">
        <w:t xml:space="preserve"> сельскохозяйственного назначения, предназначенные в перспективе для перевода в состав земель особо охраняемых территорий</w:t>
      </w:r>
      <w:r>
        <w:t xml:space="preserve"> (рекреационного назначения).</w:t>
      </w:r>
    </w:p>
    <w:p w:rsidR="00395B00" w:rsidRDefault="00395B00" w:rsidP="00B6797B">
      <w:pPr>
        <w:jc w:val="both"/>
      </w:pPr>
    </w:p>
    <w:p w:rsidR="00395B00" w:rsidRDefault="00395B00" w:rsidP="00B6797B">
      <w:pPr>
        <w:jc w:val="both"/>
      </w:pPr>
      <w:r>
        <w:t xml:space="preserve">       7) зоны специального назначения (СН.1.1-СН.1.2).</w:t>
      </w:r>
    </w:p>
    <w:p w:rsidR="00395B00" w:rsidRDefault="00395B00" w:rsidP="00B6797B">
      <w:pPr>
        <w:ind w:right="-1" w:firstLine="540"/>
        <w:jc w:val="both"/>
      </w:pPr>
    </w:p>
    <w:p w:rsidR="00395B00" w:rsidRDefault="00395B00" w:rsidP="00B6797B">
      <w:pPr>
        <w:ind w:right="-1" w:firstLine="540"/>
        <w:jc w:val="both"/>
      </w:pPr>
      <w:r>
        <w:t>4.  Зоны с  особыми условиями использования территорий:</w:t>
      </w:r>
    </w:p>
    <w:p w:rsidR="00395B00" w:rsidRDefault="00395B00" w:rsidP="00B6797B">
      <w:pPr>
        <w:ind w:right="-1" w:firstLine="540"/>
        <w:jc w:val="both"/>
      </w:pPr>
    </w:p>
    <w:p w:rsidR="00395B00" w:rsidRDefault="00395B00" w:rsidP="00B6797B">
      <w:pPr>
        <w:numPr>
          <w:ilvl w:val="0"/>
          <w:numId w:val="7"/>
        </w:numPr>
        <w:ind w:right="-1"/>
        <w:jc w:val="both"/>
      </w:pPr>
      <w:r>
        <w:t>охранные зоны;</w:t>
      </w:r>
    </w:p>
    <w:p w:rsidR="00395B00" w:rsidRDefault="00395B00" w:rsidP="00B6797B">
      <w:pPr>
        <w:numPr>
          <w:ilvl w:val="0"/>
          <w:numId w:val="7"/>
        </w:numPr>
        <w:ind w:right="-1"/>
        <w:jc w:val="both"/>
      </w:pPr>
      <w:r>
        <w:t>санитарно-защитные зоны;</w:t>
      </w:r>
    </w:p>
    <w:p w:rsidR="00395B00" w:rsidRDefault="00395B00" w:rsidP="00B6797B">
      <w:pPr>
        <w:numPr>
          <w:ilvl w:val="0"/>
          <w:numId w:val="7"/>
        </w:numPr>
        <w:ind w:right="-1"/>
        <w:jc w:val="both"/>
      </w:pPr>
      <w:r>
        <w:t>зоны охраны объектов культурного наследия (памятников истории и культуры) Российской Федерации;</w:t>
      </w:r>
    </w:p>
    <w:p w:rsidR="00395B00" w:rsidRDefault="00395B00" w:rsidP="00B6797B">
      <w:pPr>
        <w:numPr>
          <w:ilvl w:val="0"/>
          <w:numId w:val="7"/>
        </w:numPr>
        <w:ind w:right="-1"/>
        <w:jc w:val="both"/>
      </w:pPr>
      <w:r>
        <w:t>водоохранные и прибрежные зоны;</w:t>
      </w:r>
    </w:p>
    <w:p w:rsidR="00395B00" w:rsidRDefault="00395B00" w:rsidP="00B6797B">
      <w:pPr>
        <w:numPr>
          <w:ilvl w:val="0"/>
          <w:numId w:val="7"/>
        </w:numPr>
        <w:ind w:right="-1"/>
        <w:jc w:val="both"/>
      </w:pPr>
      <w:r>
        <w:t>зоны подтопления земель.</w:t>
      </w:r>
    </w:p>
    <w:p w:rsidR="00395B00" w:rsidRDefault="00395B00" w:rsidP="00B6797B">
      <w:pPr>
        <w:ind w:left="540" w:right="-1"/>
        <w:jc w:val="both"/>
      </w:pPr>
    </w:p>
    <w:p w:rsidR="00395B00" w:rsidRDefault="00395B00" w:rsidP="00B6797B">
      <w:pPr>
        <w:ind w:right="-1" w:firstLine="540"/>
        <w:jc w:val="both"/>
      </w:pPr>
      <w:r>
        <w:t>5. Застройка территориальных зон осуществляется по утвержденным проектам планировок территории.</w:t>
      </w:r>
    </w:p>
    <w:p w:rsidR="00395B00" w:rsidRPr="004E5A94" w:rsidRDefault="00395B00" w:rsidP="00B6797B">
      <w:pPr>
        <w:ind w:right="-1" w:firstLine="540"/>
        <w:jc w:val="both"/>
      </w:pPr>
      <w:r>
        <w:t>6</w:t>
      </w:r>
      <w:r w:rsidRPr="004E5A94">
        <w:t>.  На землях общего пользования, занятых улицами, площадями, проездами, набережными, скверами, бульварами, градостроительный регламент не распространяется.</w:t>
      </w:r>
    </w:p>
    <w:p w:rsidR="00395B00" w:rsidRDefault="00395B00" w:rsidP="00B6797B">
      <w:pPr>
        <w:ind w:right="-1" w:firstLine="540"/>
        <w:jc w:val="both"/>
      </w:pPr>
    </w:p>
    <w:p w:rsidR="00395B00" w:rsidRDefault="00395B00" w:rsidP="00B6797B">
      <w:pPr>
        <w:ind w:right="-1" w:firstLine="540"/>
        <w:jc w:val="both"/>
      </w:pPr>
      <w:r>
        <w:rPr>
          <w:rStyle w:val="Strong"/>
        </w:rPr>
        <w:t xml:space="preserve">Статья 38. Особенности землепользования и застройки на территориях жилых зон </w:t>
      </w:r>
    </w:p>
    <w:p w:rsidR="00395B00" w:rsidRDefault="00395B00" w:rsidP="00B6797B">
      <w:pPr>
        <w:ind w:right="-1" w:firstLine="540"/>
        <w:jc w:val="both"/>
      </w:pPr>
    </w:p>
    <w:p w:rsidR="00395B00" w:rsidRPr="00A70DC1" w:rsidRDefault="00395B00" w:rsidP="00B6797B">
      <w:pPr>
        <w:ind w:right="-1" w:firstLine="540"/>
        <w:jc w:val="both"/>
      </w:pPr>
      <w:r>
        <w:rPr>
          <w:rStyle w:val="Strong"/>
        </w:rPr>
        <w:t> </w:t>
      </w:r>
      <w:r>
        <w:t xml:space="preserve">1. Зоны застройки индивидуальными жилыми домами предназначены для застройки объектами индивидуального жилищного строительства: индивидуальными жилыми домами с количеством этажей не более трех, жилыми домами усадебного типа, иными объектами индивидуального жилищного строительства, а так же </w:t>
      </w:r>
      <w:r w:rsidRPr="00A70DC1">
        <w:t xml:space="preserve">для застройки </w:t>
      </w:r>
      <w:r>
        <w:t xml:space="preserve">отдельно стоящими домами коттеджного типа на 1-2 семьи с придомовыми участками и </w:t>
      </w:r>
      <w:r w:rsidRPr="00A70DC1">
        <w:t>многоквартирными блокированными жилыми домами с приквартирными участками.</w:t>
      </w:r>
    </w:p>
    <w:p w:rsidR="00395B00" w:rsidRDefault="00395B00" w:rsidP="00B6797B">
      <w:pPr>
        <w:ind w:right="-1" w:firstLine="540"/>
        <w:jc w:val="both"/>
      </w:pPr>
      <w:r>
        <w:t xml:space="preserve">2.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p w:rsidR="00395B00" w:rsidRDefault="00395B00" w:rsidP="00B6797B">
      <w:pPr>
        <w:ind w:right="-1" w:firstLine="540"/>
        <w:jc w:val="both"/>
      </w:pPr>
      <w:r>
        <w:t>3. Жилые дома должны располагаться на земельных участках с отступом от красных линий в соответствии с градостроительной документацией. При реконструкции кварталов индивидуальной жилой застройки допускается уменьшение отступа, либо постановка объектов индивидуального жилищного строительства по красным линиям с учетом сложившейся градостроительной ситуации (уменьшение отступа от красных линий или расположение объекта индивидуального жилищного строительства по красным линиям согласуется с органом архитектуры и градостроительства).</w:t>
      </w:r>
    </w:p>
    <w:p w:rsidR="00395B00" w:rsidRDefault="00395B00" w:rsidP="00B6797B">
      <w:pPr>
        <w:ind w:right="-1" w:firstLine="540"/>
        <w:jc w:val="both"/>
      </w:pPr>
      <w:r>
        <w:t>4.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395B00" w:rsidRDefault="00395B00" w:rsidP="00B6797B">
      <w:pPr>
        <w:ind w:right="-1" w:firstLine="540"/>
        <w:jc w:val="both"/>
      </w:pPr>
      <w:r>
        <w:t>5. 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(приусадебный земельный участок),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p w:rsidR="00395B00" w:rsidRDefault="00395B00" w:rsidP="00B6797B">
      <w:pPr>
        <w:ind w:right="-1" w:firstLine="540"/>
        <w:jc w:val="both"/>
      </w:pPr>
      <w:r>
        <w:t xml:space="preserve">6. В период строительства объекта индивидуального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строительного мусора. </w:t>
      </w:r>
    </w:p>
    <w:p w:rsidR="00395B00" w:rsidRDefault="00395B00" w:rsidP="00B6797B">
      <w:pPr>
        <w:ind w:right="-1" w:firstLine="540"/>
        <w:jc w:val="both"/>
      </w:pPr>
      <w:r>
        <w:t>7.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395B00" w:rsidRDefault="00395B00" w:rsidP="00B6797B">
      <w:pPr>
        <w:ind w:right="-1" w:firstLine="540"/>
        <w:jc w:val="both"/>
      </w:pPr>
      <w:r>
        <w:t>8.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лицензированной организацией за счет застройщика.</w:t>
      </w:r>
    </w:p>
    <w:p w:rsidR="00395B00" w:rsidRDefault="00395B00" w:rsidP="00B6797B">
      <w:pPr>
        <w:ind w:right="-1" w:firstLine="540"/>
        <w:jc w:val="both"/>
      </w:pPr>
      <w:r>
        <w:t>9. После ввода индивидуального жилого дома в эксплуатацию застройщик обязан установить на нем номерной знак установленного образца.</w:t>
      </w:r>
    </w:p>
    <w:p w:rsidR="00395B00" w:rsidRDefault="00395B00" w:rsidP="00B6797B">
      <w:pPr>
        <w:ind w:right="-1" w:firstLine="540"/>
        <w:jc w:val="both"/>
      </w:pPr>
      <w:r>
        <w:t>10.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w:t>
      </w:r>
    </w:p>
    <w:p w:rsidR="00395B00" w:rsidRDefault="00395B00" w:rsidP="00B6797B">
      <w:pPr>
        <w:ind w:right="-1" w:firstLine="540"/>
        <w:jc w:val="both"/>
      </w:pPr>
    </w:p>
    <w:p w:rsidR="00395B00" w:rsidRPr="00204D4F" w:rsidRDefault="00395B00" w:rsidP="00B6797B">
      <w:pPr>
        <w:ind w:right="-1" w:firstLine="540"/>
        <w:jc w:val="both"/>
        <w:rPr>
          <w:rStyle w:val="Strong"/>
          <w:b w:val="0"/>
          <w:bCs w:val="0"/>
        </w:rPr>
      </w:pPr>
    </w:p>
    <w:p w:rsidR="00395B00" w:rsidRPr="004C6236" w:rsidRDefault="00395B00" w:rsidP="00B6797B">
      <w:pPr>
        <w:ind w:right="-1" w:firstLine="540"/>
        <w:jc w:val="both"/>
        <w:rPr>
          <w:rStyle w:val="Strong"/>
          <w:rFonts w:ascii="Arial" w:hAnsi="Arial" w:cs="Arial"/>
        </w:rPr>
      </w:pPr>
      <w:r w:rsidRPr="004C6236">
        <w:rPr>
          <w:rStyle w:val="Strong"/>
          <w:rFonts w:ascii="Arial" w:hAnsi="Arial" w:cs="Arial"/>
        </w:rPr>
        <w:t>Градостроительные регламенты для</w:t>
      </w:r>
      <w:r w:rsidRPr="004C6236">
        <w:rPr>
          <w:rFonts w:ascii="Arial" w:hAnsi="Arial" w:cs="Arial"/>
        </w:rPr>
        <w:t xml:space="preserve"> жилых зон  </w:t>
      </w:r>
      <w:r w:rsidRPr="004C6236">
        <w:rPr>
          <w:rStyle w:val="Strong"/>
          <w:rFonts w:ascii="Arial" w:hAnsi="Arial" w:cs="Arial"/>
        </w:rPr>
        <w:t xml:space="preserve">Ж.1.1 - Ж.1.10   </w:t>
      </w:r>
    </w:p>
    <w:p w:rsidR="00395B00" w:rsidRDefault="00395B00" w:rsidP="00B6797B">
      <w:pPr>
        <w:ind w:right="-1"/>
        <w:jc w:val="both"/>
      </w:pPr>
    </w:p>
    <w:p w:rsidR="00395B00" w:rsidRDefault="00395B00" w:rsidP="00B6797B">
      <w:pPr>
        <w:ind w:right="-1" w:firstLine="540"/>
        <w:jc w:val="both"/>
      </w:pPr>
    </w:p>
    <w:p w:rsidR="00395B00" w:rsidRDefault="00395B00" w:rsidP="00B6797B">
      <w:pPr>
        <w:ind w:right="-1" w:firstLine="540"/>
        <w:jc w:val="both"/>
        <w:rPr>
          <w:sz w:val="22"/>
          <w:szCs w:val="22"/>
        </w:rPr>
      </w:pPr>
      <w:r w:rsidRPr="00C52AD2">
        <w:t>Зона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r w:rsidRPr="00660FB7">
        <w:rPr>
          <w:sz w:val="22"/>
          <w:szCs w:val="22"/>
        </w:rPr>
        <w:t xml:space="preserve">        </w:t>
      </w:r>
    </w:p>
    <w:p w:rsidR="00395B00" w:rsidRPr="0085646F" w:rsidRDefault="00395B00" w:rsidP="00B6797B">
      <w:pPr>
        <w:tabs>
          <w:tab w:val="left" w:pos="2520"/>
        </w:tabs>
        <w:jc w:val="center"/>
        <w:outlineLvl w:val="0"/>
        <w:rPr>
          <w:sz w:val="20"/>
          <w:szCs w:val="20"/>
        </w:rPr>
      </w:pPr>
      <w:bookmarkStart w:id="0" w:name="_Toc339439009"/>
      <w:bookmarkStart w:id="1" w:name="_Toc342286048"/>
      <w:r w:rsidRPr="00977C46">
        <w:rPr>
          <w:b/>
          <w:bCs/>
          <w:sz w:val="20"/>
          <w:szCs w:val="20"/>
        </w:rPr>
        <w:t>1. ОСНОВНЫЕ ВИДЫ И ПАРАМЕТРЫ РАЗРЕШЕННОГО ИСПОЛЬЗОВАНИЯ</w:t>
      </w:r>
      <w:bookmarkStart w:id="2" w:name="_Toc339439010"/>
      <w:bookmarkEnd w:id="0"/>
      <w:r>
        <w:rPr>
          <w:sz w:val="20"/>
          <w:szCs w:val="20"/>
        </w:rPr>
        <w:t xml:space="preserve"> </w:t>
      </w:r>
      <w:r w:rsidRPr="00977C46">
        <w:rPr>
          <w:b/>
          <w:bCs/>
          <w:sz w:val="20"/>
          <w:szCs w:val="20"/>
        </w:rPr>
        <w:t>ЗЕМЕЛЬНЫХ УЧАСТКОВ И ОБЪЕКТОВ КАПИТАЛЬНОГО СТРОИТЕЛЬСТВА</w:t>
      </w:r>
      <w:bookmarkEnd w:id="1"/>
      <w:bookmarkEnd w:id="2"/>
    </w:p>
    <w:p w:rsidR="00395B00" w:rsidRDefault="00395B00" w:rsidP="00B6797B"/>
    <w:tbl>
      <w:tblPr>
        <w:tblW w:w="105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394"/>
        <w:gridCol w:w="3686"/>
      </w:tblGrid>
      <w:tr w:rsidR="00395B00" w:rsidRPr="00977C46" w:rsidTr="00FF70D5">
        <w:trPr>
          <w:trHeight w:val="552"/>
        </w:trPr>
        <w:tc>
          <w:tcPr>
            <w:tcW w:w="2518"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4394"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686"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rPr>
          <w:trHeight w:val="5279"/>
        </w:trPr>
        <w:tc>
          <w:tcPr>
            <w:tcW w:w="2518" w:type="dxa"/>
          </w:tcPr>
          <w:p w:rsidR="00395B00" w:rsidRPr="00977C46" w:rsidRDefault="00395B00" w:rsidP="00FF70D5">
            <w:pPr>
              <w:pStyle w:val="nienie"/>
              <w:keepLines w:val="0"/>
              <w:ind w:left="0" w:firstLine="0"/>
              <w:rPr>
                <w:rFonts w:ascii="Times New Roman" w:hAnsi="Times New Roman" w:cs="Times New Roman"/>
                <w:sz w:val="20"/>
                <w:szCs w:val="20"/>
              </w:rPr>
            </w:pPr>
            <w:r>
              <w:rPr>
                <w:rFonts w:ascii="Times New Roman" w:hAnsi="Times New Roman" w:cs="Times New Roman"/>
                <w:sz w:val="20"/>
                <w:szCs w:val="20"/>
              </w:rPr>
              <w:t>Индивидуальные жилые дома с приусадебными земельными участками, в том числе с местами приложения труда (включая площадь застройки).</w:t>
            </w:r>
          </w:p>
          <w:p w:rsidR="00395B00" w:rsidRPr="00977C46" w:rsidRDefault="00395B00" w:rsidP="00FF70D5">
            <w:pPr>
              <w:pStyle w:val="nienie"/>
              <w:keepLines w:val="0"/>
              <w:ind w:left="0" w:firstLine="0"/>
              <w:rPr>
                <w:rFonts w:ascii="Times New Roman" w:hAnsi="Times New Roman" w:cs="Times New Roman"/>
                <w:sz w:val="20"/>
                <w:szCs w:val="20"/>
              </w:rPr>
            </w:pPr>
          </w:p>
        </w:tc>
        <w:tc>
          <w:tcPr>
            <w:tcW w:w="4394" w:type="dxa"/>
          </w:tcPr>
          <w:p w:rsidR="00395B00" w:rsidRPr="00977C46" w:rsidRDefault="00395B00" w:rsidP="00FF70D5">
            <w:pPr>
              <w:keepLines/>
              <w:suppressAutoHyphens/>
              <w:overflowPunct w:val="0"/>
              <w:autoSpaceDE w:val="0"/>
              <w:spacing w:line="200" w:lineRule="atLeast"/>
              <w:ind w:left="34"/>
              <w:jc w:val="both"/>
              <w:textAlignment w:val="baseline"/>
              <w:rPr>
                <w:sz w:val="20"/>
                <w:szCs w:val="20"/>
              </w:rPr>
            </w:pPr>
            <w:r w:rsidRPr="00977C46">
              <w:rPr>
                <w:sz w:val="20"/>
                <w:szCs w:val="20"/>
              </w:rPr>
              <w:t>Минимальная площадь</w:t>
            </w:r>
          </w:p>
          <w:p w:rsidR="00395B00" w:rsidRPr="00977C46" w:rsidRDefault="00395B00" w:rsidP="00FF70D5">
            <w:pPr>
              <w:keepLines/>
              <w:suppressAutoHyphens/>
              <w:overflowPunct w:val="0"/>
              <w:autoSpaceDE w:val="0"/>
              <w:spacing w:line="200" w:lineRule="atLeast"/>
              <w:ind w:left="34"/>
              <w:jc w:val="both"/>
              <w:textAlignment w:val="baseline"/>
              <w:rPr>
                <w:sz w:val="20"/>
                <w:szCs w:val="20"/>
              </w:rPr>
            </w:pPr>
            <w:r>
              <w:rPr>
                <w:sz w:val="20"/>
                <w:szCs w:val="20"/>
              </w:rPr>
              <w:t>земельных участков  – 6</w:t>
            </w:r>
            <w:r w:rsidRPr="00977C46">
              <w:rPr>
                <w:sz w:val="20"/>
                <w:szCs w:val="20"/>
              </w:rPr>
              <w:t>00</w:t>
            </w:r>
            <w:r>
              <w:rPr>
                <w:sz w:val="20"/>
                <w:szCs w:val="20"/>
              </w:rPr>
              <w:t>кв. м.</w:t>
            </w:r>
          </w:p>
          <w:p w:rsidR="00395B00" w:rsidRPr="00977C46" w:rsidRDefault="00395B00" w:rsidP="00FF70D5">
            <w:pPr>
              <w:spacing w:line="200" w:lineRule="atLeast"/>
              <w:ind w:left="34"/>
              <w:jc w:val="both"/>
              <w:rPr>
                <w:sz w:val="20"/>
                <w:szCs w:val="20"/>
              </w:rPr>
            </w:pPr>
            <w:r w:rsidRPr="00977C46">
              <w:rPr>
                <w:sz w:val="20"/>
                <w:szCs w:val="20"/>
              </w:rPr>
              <w:t xml:space="preserve">Минимальная ширина земельных участков вдоль фронта улицы (проезда) – </w:t>
            </w:r>
            <w:r>
              <w:rPr>
                <w:sz w:val="20"/>
                <w:szCs w:val="20"/>
              </w:rPr>
              <w:t>12 м.</w:t>
            </w:r>
          </w:p>
          <w:p w:rsidR="00395B00" w:rsidRPr="00977C46" w:rsidRDefault="00395B00" w:rsidP="00FF70D5">
            <w:pPr>
              <w:ind w:left="34"/>
              <w:jc w:val="both"/>
              <w:rPr>
                <w:sz w:val="20"/>
                <w:szCs w:val="20"/>
              </w:rPr>
            </w:pPr>
            <w:r w:rsidRPr="00977C46">
              <w:rPr>
                <w:sz w:val="20"/>
                <w:szCs w:val="20"/>
              </w:rPr>
              <w:t>Максимальное количество надземных этажей зданий – 3 этажа</w:t>
            </w:r>
            <w:r>
              <w:rPr>
                <w:sz w:val="20"/>
                <w:szCs w:val="20"/>
              </w:rPr>
              <w:t xml:space="preserve">, </w:t>
            </w:r>
            <w:r w:rsidRPr="007D2794">
              <w:rPr>
                <w:sz w:val="20"/>
                <w:szCs w:val="20"/>
              </w:rPr>
              <w:t>в том числе мансардный этаж.</w:t>
            </w:r>
            <w:r w:rsidRPr="00977C46">
              <w:rPr>
                <w:sz w:val="20"/>
                <w:szCs w:val="20"/>
              </w:rPr>
              <w:t xml:space="preserve"> </w:t>
            </w:r>
          </w:p>
          <w:p w:rsidR="00395B00" w:rsidRPr="00977C46" w:rsidRDefault="00395B00" w:rsidP="00FF70D5">
            <w:pPr>
              <w:ind w:left="34"/>
              <w:jc w:val="both"/>
              <w:rPr>
                <w:sz w:val="20"/>
                <w:szCs w:val="20"/>
              </w:rPr>
            </w:pPr>
            <w:r w:rsidRPr="00977C46">
              <w:rPr>
                <w:sz w:val="20"/>
                <w:szCs w:val="20"/>
              </w:rPr>
              <w:t>Максимальная высота зданий от уровня земли до верха перекрытия последнего этажа (или конька кровли) - 12 м</w:t>
            </w:r>
            <w:r>
              <w:rPr>
                <w:sz w:val="20"/>
                <w:szCs w:val="20"/>
              </w:rPr>
              <w:t>.</w:t>
            </w:r>
          </w:p>
          <w:p w:rsidR="00395B00" w:rsidRPr="00977C46" w:rsidRDefault="00395B00" w:rsidP="00FF70D5">
            <w:pPr>
              <w:ind w:left="34"/>
              <w:jc w:val="both"/>
              <w:rPr>
                <w:sz w:val="20"/>
                <w:szCs w:val="20"/>
              </w:rPr>
            </w:pPr>
            <w:r w:rsidRPr="00977C46">
              <w:rPr>
                <w:sz w:val="20"/>
                <w:szCs w:val="20"/>
              </w:rPr>
              <w:t>Минимальный отступ строений от красной линии улиц не менее чем на - 5 м, от красной линии проездов не менее чем на -</w:t>
            </w:r>
            <w:r>
              <w:rPr>
                <w:sz w:val="20"/>
                <w:szCs w:val="20"/>
              </w:rPr>
              <w:t xml:space="preserve"> </w:t>
            </w:r>
            <w:r w:rsidRPr="00977C46">
              <w:rPr>
                <w:sz w:val="20"/>
                <w:szCs w:val="20"/>
              </w:rPr>
              <w:t xml:space="preserve">3 м. </w:t>
            </w:r>
            <w:r w:rsidRPr="0046220B">
              <w:rPr>
                <w:sz w:val="20"/>
                <w:szCs w:val="20"/>
              </w:rPr>
              <w:t>В отдельных случаях допускается размещение жилых домов усадебного типа по красной линии улиц в условиях сложившейся застройки.</w:t>
            </w:r>
          </w:p>
          <w:p w:rsidR="00395B00" w:rsidRDefault="00395B00" w:rsidP="00FF70D5">
            <w:pPr>
              <w:spacing w:line="200" w:lineRule="atLeast"/>
              <w:jc w:val="both"/>
              <w:rPr>
                <w:sz w:val="20"/>
                <w:szCs w:val="20"/>
              </w:rPr>
            </w:pPr>
            <w:r w:rsidRPr="00977C46">
              <w:rPr>
                <w:sz w:val="20"/>
                <w:szCs w:val="20"/>
              </w:rPr>
              <w:t>Минимальный отступ от границ соседнего участка до жилого дома - 3 м</w:t>
            </w:r>
            <w:r>
              <w:rPr>
                <w:sz w:val="20"/>
                <w:szCs w:val="20"/>
              </w:rPr>
              <w:t xml:space="preserve">. </w:t>
            </w:r>
          </w:p>
          <w:p w:rsidR="00395B00" w:rsidRPr="00977C46" w:rsidRDefault="00395B00" w:rsidP="00FF70D5">
            <w:pPr>
              <w:jc w:val="both"/>
              <w:rPr>
                <w:sz w:val="20"/>
                <w:szCs w:val="20"/>
              </w:rPr>
            </w:pPr>
            <w:r w:rsidRPr="00977C46">
              <w:rPr>
                <w:sz w:val="20"/>
                <w:szCs w:val="20"/>
              </w:rPr>
              <w:t>Коэффициент использования земельного участка:</w:t>
            </w:r>
          </w:p>
          <w:p w:rsidR="00395B00" w:rsidRPr="00977C46" w:rsidRDefault="00395B00" w:rsidP="00FF70D5">
            <w:pPr>
              <w:ind w:left="34"/>
              <w:jc w:val="both"/>
              <w:rPr>
                <w:sz w:val="20"/>
                <w:szCs w:val="20"/>
              </w:rPr>
            </w:pPr>
            <w:r w:rsidRPr="00977C46">
              <w:rPr>
                <w:sz w:val="20"/>
                <w:szCs w:val="20"/>
              </w:rPr>
              <w:t>– в границах территории жилой застройки индивидуальными домами усадебного типа – 0,4.</w:t>
            </w:r>
          </w:p>
        </w:tc>
        <w:tc>
          <w:tcPr>
            <w:tcW w:w="3686" w:type="dxa"/>
            <w:vAlign w:val="center"/>
          </w:tcPr>
          <w:p w:rsidR="00395B00" w:rsidRPr="00977C46" w:rsidRDefault="00395B00" w:rsidP="00FF70D5">
            <w:pPr>
              <w:pStyle w:val="ConsPlusTitle"/>
              <w:ind w:left="34"/>
              <w:jc w:val="both"/>
              <w:rPr>
                <w:rFonts w:ascii="Times New Roman" w:hAnsi="Times New Roman" w:cs="Times New Roman"/>
                <w:b w:val="0"/>
                <w:bCs w:val="0"/>
              </w:rPr>
            </w:pPr>
            <w:r w:rsidRPr="00977C46">
              <w:rPr>
                <w:rFonts w:ascii="Times New Roman" w:hAnsi="Times New Roman" w:cs="Times New Roman"/>
                <w:b w:val="0"/>
                <w:bCs w:val="0"/>
              </w:rPr>
              <w:t>Должны соблюдаться противопожарные требования в с</w:t>
            </w:r>
            <w:r>
              <w:rPr>
                <w:rFonts w:ascii="Times New Roman" w:hAnsi="Times New Roman" w:cs="Times New Roman"/>
                <w:b w:val="0"/>
                <w:bCs w:val="0"/>
              </w:rPr>
              <w:t xml:space="preserve">оответствии с </w:t>
            </w:r>
            <w:r w:rsidRPr="007D2794">
              <w:rPr>
                <w:rFonts w:ascii="Times New Roman" w:hAnsi="Times New Roman" w:cs="Times New Roman"/>
                <w:b w:val="0"/>
                <w:bCs w:val="0"/>
              </w:rPr>
              <w:t>пунктом 3 статьи 58, части III настоящих Правил.</w:t>
            </w:r>
          </w:p>
          <w:p w:rsidR="00395B00" w:rsidRPr="007D2794" w:rsidRDefault="00395B00" w:rsidP="00FF70D5">
            <w:pPr>
              <w:pStyle w:val="ConsPlusTitle"/>
              <w:ind w:left="34"/>
              <w:jc w:val="both"/>
              <w:rPr>
                <w:rFonts w:ascii="Times New Roman" w:hAnsi="Times New Roman" w:cs="Times New Roman"/>
                <w:b w:val="0"/>
                <w:bCs w:val="0"/>
              </w:rPr>
            </w:pPr>
            <w:r w:rsidRPr="007D2794">
              <w:rPr>
                <w:rFonts w:ascii="Times New Roman" w:hAnsi="Times New Roman" w:cs="Times New Roman"/>
                <w:b w:val="0"/>
                <w:bCs w:val="0"/>
              </w:rPr>
              <w:t>Обеспечение доступности объектов социальной инфраструктуры для инвалидов и других маломобильных групп населения должны соблюдаться в соответствии с пунктом 4 статьи 58, части III настоящих Правил.</w:t>
            </w:r>
          </w:p>
          <w:p w:rsidR="00395B00" w:rsidRPr="00423C2B" w:rsidRDefault="00395B00" w:rsidP="00FF70D5">
            <w:pPr>
              <w:pStyle w:val="ConsPlusTitle"/>
              <w:ind w:left="34"/>
              <w:jc w:val="both"/>
              <w:rPr>
                <w:rFonts w:ascii="Times New Roman" w:hAnsi="Times New Roman" w:cs="Times New Roman"/>
                <w:b w:val="0"/>
                <w:bCs w:val="0"/>
              </w:rPr>
            </w:pPr>
            <w:r w:rsidRPr="00423C2B">
              <w:rPr>
                <w:rFonts w:ascii="Times New Roman" w:hAnsi="Times New Roman" w:cs="Times New Roman"/>
                <w:b w:val="0"/>
                <w:bCs w:val="0"/>
              </w:rPr>
              <w:t xml:space="preserve">Не допускается размещение хозяйственных построек со стороны улиц, за исключением гаражей. </w:t>
            </w:r>
          </w:p>
          <w:p w:rsidR="00395B00" w:rsidRPr="00423C2B" w:rsidRDefault="00395B00" w:rsidP="00FF70D5">
            <w:pPr>
              <w:tabs>
                <w:tab w:val="left" w:pos="2520"/>
              </w:tabs>
              <w:ind w:left="34"/>
              <w:jc w:val="both"/>
              <w:rPr>
                <w:sz w:val="20"/>
                <w:szCs w:val="20"/>
              </w:rPr>
            </w:pPr>
            <w:r w:rsidRPr="00423C2B">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395B00" w:rsidRPr="00977C46" w:rsidTr="00FF70D5">
        <w:trPr>
          <w:trHeight w:val="552"/>
        </w:trPr>
        <w:tc>
          <w:tcPr>
            <w:tcW w:w="2518" w:type="dxa"/>
          </w:tcPr>
          <w:p w:rsidR="00395B00" w:rsidRPr="00977C46" w:rsidRDefault="00395B00" w:rsidP="00FF70D5">
            <w:pPr>
              <w:pStyle w:val="nienie"/>
              <w:keepLines w:val="0"/>
              <w:ind w:left="0" w:firstLine="0"/>
              <w:rPr>
                <w:rFonts w:ascii="Times New Roman" w:hAnsi="Times New Roman" w:cs="Times New Roman"/>
                <w:sz w:val="20"/>
                <w:szCs w:val="20"/>
              </w:rPr>
            </w:pPr>
            <w:r>
              <w:rPr>
                <w:rFonts w:ascii="Times New Roman" w:hAnsi="Times New Roman" w:cs="Times New Roman"/>
                <w:sz w:val="20"/>
                <w:szCs w:val="20"/>
              </w:rPr>
              <w:t>Отдельно стоящие дома коттеджного типа на 1-2 семьи с придомовыми участками.</w:t>
            </w:r>
          </w:p>
          <w:p w:rsidR="00395B00" w:rsidRPr="00977C46" w:rsidRDefault="00395B00" w:rsidP="00FF70D5">
            <w:pPr>
              <w:pStyle w:val="nienie"/>
              <w:keepLines w:val="0"/>
              <w:ind w:left="0" w:firstLine="0"/>
              <w:rPr>
                <w:rFonts w:ascii="Times New Roman" w:hAnsi="Times New Roman" w:cs="Times New Roman"/>
                <w:sz w:val="20"/>
                <w:szCs w:val="20"/>
              </w:rPr>
            </w:pPr>
          </w:p>
        </w:tc>
        <w:tc>
          <w:tcPr>
            <w:tcW w:w="4394" w:type="dxa"/>
          </w:tcPr>
          <w:p w:rsidR="00395B00" w:rsidRPr="00977C46" w:rsidRDefault="00395B00" w:rsidP="00FF70D5">
            <w:pPr>
              <w:keepLines/>
              <w:suppressAutoHyphens/>
              <w:overflowPunct w:val="0"/>
              <w:autoSpaceDE w:val="0"/>
              <w:spacing w:line="200" w:lineRule="atLeast"/>
              <w:ind w:left="34"/>
              <w:jc w:val="both"/>
              <w:textAlignment w:val="baseline"/>
              <w:rPr>
                <w:sz w:val="20"/>
                <w:szCs w:val="20"/>
              </w:rPr>
            </w:pPr>
            <w:r w:rsidRPr="00977C46">
              <w:rPr>
                <w:sz w:val="20"/>
                <w:szCs w:val="20"/>
              </w:rPr>
              <w:t>Минимальная</w:t>
            </w:r>
            <w:r>
              <w:rPr>
                <w:sz w:val="20"/>
                <w:szCs w:val="20"/>
              </w:rPr>
              <w:t xml:space="preserve"> </w:t>
            </w:r>
            <w:r w:rsidRPr="00977C46">
              <w:rPr>
                <w:sz w:val="20"/>
                <w:szCs w:val="20"/>
              </w:rPr>
              <w:t>площадь</w:t>
            </w:r>
          </w:p>
          <w:p w:rsidR="00395B00" w:rsidRPr="00475BEF" w:rsidRDefault="00395B00" w:rsidP="00FF70D5">
            <w:pPr>
              <w:keepLines/>
              <w:suppressAutoHyphens/>
              <w:overflowPunct w:val="0"/>
              <w:autoSpaceDE w:val="0"/>
              <w:spacing w:line="200" w:lineRule="atLeast"/>
              <w:ind w:left="34"/>
              <w:jc w:val="both"/>
              <w:textAlignment w:val="baseline"/>
              <w:rPr>
                <w:color w:val="FF0000"/>
                <w:sz w:val="20"/>
                <w:szCs w:val="20"/>
              </w:rPr>
            </w:pPr>
            <w:r>
              <w:rPr>
                <w:sz w:val="20"/>
                <w:szCs w:val="20"/>
              </w:rPr>
              <w:t>земельных участков  – 6</w:t>
            </w:r>
            <w:r w:rsidRPr="00977C46">
              <w:rPr>
                <w:sz w:val="20"/>
                <w:szCs w:val="20"/>
              </w:rPr>
              <w:t xml:space="preserve">00 </w:t>
            </w:r>
            <w:r>
              <w:rPr>
                <w:sz w:val="20"/>
                <w:szCs w:val="20"/>
              </w:rPr>
              <w:t>кв. м. на каждую семью</w:t>
            </w:r>
          </w:p>
          <w:p w:rsidR="00395B00" w:rsidRPr="00977C46" w:rsidRDefault="00395B00" w:rsidP="00FF70D5">
            <w:pPr>
              <w:spacing w:line="200" w:lineRule="atLeast"/>
              <w:ind w:left="34"/>
              <w:jc w:val="both"/>
              <w:rPr>
                <w:sz w:val="20"/>
                <w:szCs w:val="20"/>
              </w:rPr>
            </w:pPr>
            <w:r w:rsidRPr="00977C46">
              <w:rPr>
                <w:sz w:val="20"/>
                <w:szCs w:val="20"/>
              </w:rPr>
              <w:t xml:space="preserve">Минимальная (максимальная) ширина земельных участков вдоль фронта улицы (проезда) – </w:t>
            </w:r>
            <w:r>
              <w:rPr>
                <w:sz w:val="20"/>
                <w:szCs w:val="20"/>
              </w:rPr>
              <w:t>16 (32)м.</w:t>
            </w:r>
          </w:p>
          <w:p w:rsidR="00395B00" w:rsidRPr="00977C46" w:rsidRDefault="00395B00" w:rsidP="00FF70D5">
            <w:pPr>
              <w:spacing w:line="200" w:lineRule="atLeast"/>
              <w:ind w:left="34"/>
              <w:jc w:val="both"/>
              <w:rPr>
                <w:sz w:val="20"/>
                <w:szCs w:val="20"/>
              </w:rPr>
            </w:pPr>
            <w:r w:rsidRPr="00977C46">
              <w:rPr>
                <w:sz w:val="20"/>
                <w:szCs w:val="20"/>
              </w:rPr>
              <w:t>Максимальное количество надземных этажей зданий – 3 этажа</w:t>
            </w:r>
            <w:r>
              <w:rPr>
                <w:sz w:val="20"/>
                <w:szCs w:val="20"/>
              </w:rPr>
              <w:t>, в том числе мансардный этаж.</w:t>
            </w:r>
            <w:r w:rsidRPr="00977C46">
              <w:rPr>
                <w:sz w:val="20"/>
                <w:szCs w:val="20"/>
              </w:rPr>
              <w:t xml:space="preserve"> </w:t>
            </w:r>
          </w:p>
          <w:p w:rsidR="00395B00" w:rsidRPr="00977C46" w:rsidRDefault="00395B00" w:rsidP="00FF70D5">
            <w:pPr>
              <w:spacing w:line="200" w:lineRule="atLeast"/>
              <w:ind w:left="34"/>
              <w:jc w:val="both"/>
              <w:rPr>
                <w:sz w:val="20"/>
                <w:szCs w:val="20"/>
              </w:rPr>
            </w:pPr>
            <w:r w:rsidRPr="00977C46">
              <w:rPr>
                <w:sz w:val="20"/>
                <w:szCs w:val="20"/>
              </w:rPr>
              <w:t>Максимальная высота зданий от уровня земли до верха перекрытия последнего этажа (или конька кровли) - 12 м</w:t>
            </w:r>
            <w:r>
              <w:rPr>
                <w:sz w:val="20"/>
                <w:szCs w:val="20"/>
              </w:rPr>
              <w:t>.</w:t>
            </w:r>
          </w:p>
          <w:p w:rsidR="00395B00" w:rsidRPr="00977C46" w:rsidRDefault="00395B00" w:rsidP="00FF70D5">
            <w:pPr>
              <w:ind w:left="34"/>
              <w:jc w:val="both"/>
              <w:rPr>
                <w:sz w:val="20"/>
                <w:szCs w:val="20"/>
              </w:rPr>
            </w:pPr>
            <w:r w:rsidRPr="00977C46">
              <w:rPr>
                <w:sz w:val="20"/>
                <w:szCs w:val="20"/>
              </w:rPr>
              <w:t>Минимальный отступ строений от красной линии улиц не менее чем на - 5 м, от красной линии проездов не менее чем на -</w:t>
            </w:r>
            <w:r>
              <w:rPr>
                <w:sz w:val="20"/>
                <w:szCs w:val="20"/>
              </w:rPr>
              <w:t xml:space="preserve"> </w:t>
            </w:r>
            <w:r w:rsidRPr="00977C46">
              <w:rPr>
                <w:sz w:val="20"/>
                <w:szCs w:val="20"/>
              </w:rPr>
              <w:t xml:space="preserve">3 м. </w:t>
            </w:r>
            <w:r w:rsidRPr="0046220B">
              <w:rPr>
                <w:sz w:val="20"/>
                <w:szCs w:val="20"/>
              </w:rPr>
              <w:t>В отдельных случаях допускается размещение жилых домов усадебного типа по красной линии улиц в условиях сложившейся застройки.</w:t>
            </w:r>
          </w:p>
          <w:p w:rsidR="00395B00" w:rsidRPr="00977C46" w:rsidRDefault="00395B00" w:rsidP="00FF70D5">
            <w:pPr>
              <w:spacing w:line="200" w:lineRule="atLeast"/>
              <w:jc w:val="both"/>
              <w:rPr>
                <w:sz w:val="20"/>
                <w:szCs w:val="20"/>
              </w:rPr>
            </w:pPr>
            <w:r w:rsidRPr="00977C46">
              <w:rPr>
                <w:sz w:val="20"/>
                <w:szCs w:val="20"/>
              </w:rPr>
              <w:t>Минимальный отступ от границ соседнего участка до жилого дома - 3 м</w:t>
            </w:r>
            <w:r>
              <w:rPr>
                <w:sz w:val="20"/>
                <w:szCs w:val="20"/>
              </w:rPr>
              <w:t xml:space="preserve">. </w:t>
            </w:r>
          </w:p>
          <w:p w:rsidR="00395B00" w:rsidRPr="00977C46" w:rsidRDefault="00395B00" w:rsidP="00FF70D5">
            <w:pPr>
              <w:jc w:val="both"/>
              <w:rPr>
                <w:sz w:val="20"/>
                <w:szCs w:val="20"/>
              </w:rPr>
            </w:pPr>
            <w:r w:rsidRPr="00977C46">
              <w:rPr>
                <w:sz w:val="20"/>
                <w:szCs w:val="20"/>
              </w:rPr>
              <w:t>Коэффициент использования земельного участка:</w:t>
            </w:r>
          </w:p>
          <w:p w:rsidR="00395B00" w:rsidRPr="00977C46" w:rsidRDefault="00395B00" w:rsidP="00FF70D5">
            <w:pPr>
              <w:ind w:left="34"/>
              <w:jc w:val="both"/>
              <w:rPr>
                <w:sz w:val="20"/>
                <w:szCs w:val="20"/>
              </w:rPr>
            </w:pPr>
            <w:r w:rsidRPr="00977C46">
              <w:rPr>
                <w:sz w:val="20"/>
                <w:szCs w:val="20"/>
              </w:rPr>
              <w:t>– в границах территории жилой застройки индивидуальными домами усадебного типа – 0,4.</w:t>
            </w:r>
          </w:p>
        </w:tc>
        <w:tc>
          <w:tcPr>
            <w:tcW w:w="3686" w:type="dxa"/>
          </w:tcPr>
          <w:p w:rsidR="00395B00" w:rsidRDefault="00395B00" w:rsidP="00FF70D5">
            <w:pPr>
              <w:keepLines/>
              <w:suppressAutoHyphens/>
              <w:overflowPunct w:val="0"/>
              <w:autoSpaceDE w:val="0"/>
              <w:spacing w:line="200" w:lineRule="atLeast"/>
              <w:jc w:val="both"/>
              <w:textAlignment w:val="baseline"/>
              <w:rPr>
                <w:sz w:val="20"/>
                <w:szCs w:val="20"/>
              </w:rPr>
            </w:pPr>
            <w:r w:rsidRPr="007D2794">
              <w:rPr>
                <w:sz w:val="20"/>
                <w:szCs w:val="20"/>
              </w:rPr>
              <w:t>При разделе земельного участка минимальная ширина части земельного участка, закрепленного за одной семьей, вдоль фронта улицы (проезда), не может превышать 8 м.</w:t>
            </w:r>
            <w:r>
              <w:rPr>
                <w:sz w:val="20"/>
                <w:szCs w:val="20"/>
              </w:rPr>
              <w:t xml:space="preserve"> </w:t>
            </w:r>
          </w:p>
          <w:p w:rsidR="00395B00" w:rsidRPr="00366295" w:rsidRDefault="00395B00" w:rsidP="00FF70D5">
            <w:pPr>
              <w:keepLines/>
              <w:suppressAutoHyphens/>
              <w:overflowPunct w:val="0"/>
              <w:autoSpaceDE w:val="0"/>
              <w:spacing w:line="200" w:lineRule="atLeast"/>
              <w:jc w:val="both"/>
              <w:textAlignment w:val="baseline"/>
              <w:rPr>
                <w:sz w:val="20"/>
                <w:szCs w:val="20"/>
              </w:rPr>
            </w:pPr>
            <w:r w:rsidRPr="00366295">
              <w:rPr>
                <w:sz w:val="20"/>
                <w:szCs w:val="20"/>
              </w:rPr>
              <w:t>Должны соблюдаться противопожарные требования в соответствии с пунктом 3 статьи 5</w:t>
            </w:r>
            <w:r>
              <w:rPr>
                <w:sz w:val="20"/>
                <w:szCs w:val="20"/>
              </w:rPr>
              <w:t>8</w:t>
            </w:r>
            <w:r w:rsidRPr="00366295">
              <w:rPr>
                <w:sz w:val="20"/>
                <w:szCs w:val="20"/>
              </w:rPr>
              <w:t>, части III настоящих Правил.</w:t>
            </w:r>
          </w:p>
          <w:p w:rsidR="00395B00" w:rsidRPr="00366295" w:rsidRDefault="00395B00" w:rsidP="00FF70D5">
            <w:pPr>
              <w:keepLines/>
              <w:suppressAutoHyphens/>
              <w:overflowPunct w:val="0"/>
              <w:autoSpaceDE w:val="0"/>
              <w:spacing w:line="200" w:lineRule="atLeast"/>
              <w:ind w:left="34"/>
              <w:jc w:val="both"/>
              <w:textAlignment w:val="baseline"/>
              <w:rPr>
                <w:sz w:val="20"/>
                <w:szCs w:val="20"/>
              </w:rPr>
            </w:pPr>
            <w:r w:rsidRPr="00366295">
              <w:rPr>
                <w:sz w:val="20"/>
                <w:szCs w:val="20"/>
              </w:rPr>
              <w:t>Обеспечение доступности объектов социальной инфраструктуры для инвалидов и других маломобильных групп населения должны соблюдаться в соответствии с пунктом 4 статьи 5</w:t>
            </w:r>
            <w:r>
              <w:rPr>
                <w:sz w:val="20"/>
                <w:szCs w:val="20"/>
              </w:rPr>
              <w:t>8</w:t>
            </w:r>
            <w:r w:rsidRPr="00366295">
              <w:rPr>
                <w:sz w:val="20"/>
                <w:szCs w:val="20"/>
              </w:rPr>
              <w:t>, части III настоящих Правил.</w:t>
            </w:r>
          </w:p>
          <w:p w:rsidR="00395B00" w:rsidRPr="00366295" w:rsidRDefault="00395B00" w:rsidP="00FF70D5">
            <w:pPr>
              <w:keepLines/>
              <w:suppressAutoHyphens/>
              <w:overflowPunct w:val="0"/>
              <w:autoSpaceDE w:val="0"/>
              <w:spacing w:line="200" w:lineRule="atLeast"/>
              <w:ind w:left="34"/>
              <w:jc w:val="both"/>
              <w:textAlignment w:val="baseline"/>
              <w:rPr>
                <w:sz w:val="20"/>
                <w:szCs w:val="20"/>
              </w:rPr>
            </w:pPr>
            <w:r w:rsidRPr="00366295">
              <w:rPr>
                <w:sz w:val="20"/>
                <w:szCs w:val="20"/>
              </w:rPr>
              <w:t xml:space="preserve">Не допускается размещение хозяйственных построек со стороны улиц, за исключением гаражей. </w:t>
            </w:r>
          </w:p>
          <w:p w:rsidR="00395B00" w:rsidRPr="00366295" w:rsidRDefault="00395B00" w:rsidP="00FF70D5">
            <w:pPr>
              <w:keepLines/>
              <w:suppressAutoHyphens/>
              <w:overflowPunct w:val="0"/>
              <w:autoSpaceDE w:val="0"/>
              <w:spacing w:line="200" w:lineRule="atLeast"/>
              <w:ind w:left="34"/>
              <w:jc w:val="both"/>
              <w:textAlignment w:val="baseline"/>
              <w:rPr>
                <w:sz w:val="20"/>
                <w:szCs w:val="20"/>
              </w:rPr>
            </w:pPr>
            <w:r w:rsidRPr="00366295">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409"/>
        </w:trPr>
        <w:tc>
          <w:tcPr>
            <w:tcW w:w="2518" w:type="dxa"/>
          </w:tcPr>
          <w:p w:rsidR="00395B00" w:rsidRDefault="00395B00" w:rsidP="00FF70D5">
            <w:pPr>
              <w:pStyle w:val="ConsPlusNormal0"/>
              <w:ind w:firstLine="0"/>
              <w:rPr>
                <w:rFonts w:ascii="Times New Roman" w:hAnsi="Times New Roman" w:cs="Times New Roman"/>
              </w:rPr>
            </w:pPr>
            <w:r>
              <w:rPr>
                <w:rFonts w:ascii="Times New Roman" w:hAnsi="Times New Roman" w:cs="Times New Roman"/>
              </w:rPr>
              <w:t>Жилые дома коммерческого назначения:</w:t>
            </w:r>
          </w:p>
          <w:p w:rsidR="00395B00" w:rsidRDefault="00395B00" w:rsidP="00FF70D5">
            <w:pPr>
              <w:pStyle w:val="ConsPlusNormal0"/>
              <w:ind w:firstLine="0"/>
              <w:jc w:val="both"/>
              <w:rPr>
                <w:rFonts w:ascii="Times New Roman" w:hAnsi="Times New Roman" w:cs="Times New Roman"/>
              </w:rPr>
            </w:pPr>
            <w:r>
              <w:rPr>
                <w:rFonts w:ascii="Times New Roman" w:hAnsi="Times New Roman" w:cs="Times New Roman"/>
              </w:rPr>
              <w:t>гостевые дома</w:t>
            </w:r>
          </w:p>
          <w:p w:rsidR="00395B00" w:rsidRDefault="00395B00" w:rsidP="00FF70D5">
            <w:pPr>
              <w:pStyle w:val="ConsPlusNormal0"/>
              <w:ind w:firstLine="0"/>
              <w:jc w:val="both"/>
              <w:rPr>
                <w:rFonts w:ascii="Times New Roman" w:hAnsi="Times New Roman" w:cs="Times New Roman"/>
              </w:rPr>
            </w:pPr>
          </w:p>
          <w:p w:rsidR="00395B00" w:rsidRDefault="00395B00" w:rsidP="00FF70D5">
            <w:pPr>
              <w:pStyle w:val="ConsPlusNormal0"/>
              <w:ind w:firstLine="0"/>
              <w:jc w:val="both"/>
              <w:rPr>
                <w:rFonts w:ascii="Times New Roman" w:hAnsi="Times New Roman" w:cs="Times New Roman"/>
              </w:rPr>
            </w:pPr>
          </w:p>
          <w:p w:rsidR="00395B00" w:rsidRDefault="00395B00" w:rsidP="00FF70D5">
            <w:pPr>
              <w:pStyle w:val="ConsPlusNormal0"/>
              <w:ind w:firstLine="0"/>
              <w:jc w:val="both"/>
              <w:rPr>
                <w:rFonts w:ascii="Times New Roman" w:hAnsi="Times New Roman" w:cs="Times New Roman"/>
              </w:rPr>
            </w:pPr>
          </w:p>
          <w:p w:rsidR="00395B00" w:rsidRDefault="00395B00" w:rsidP="00FF70D5">
            <w:pPr>
              <w:pStyle w:val="ConsPlusNormal0"/>
              <w:ind w:firstLine="0"/>
              <w:jc w:val="both"/>
              <w:rPr>
                <w:rFonts w:ascii="Times New Roman" w:hAnsi="Times New Roman" w:cs="Times New Roman"/>
              </w:rPr>
            </w:pPr>
          </w:p>
          <w:p w:rsidR="00395B00" w:rsidRDefault="00395B00" w:rsidP="00FF70D5">
            <w:pPr>
              <w:pStyle w:val="ConsPlusNormal0"/>
              <w:ind w:firstLine="0"/>
              <w:jc w:val="both"/>
              <w:rPr>
                <w:rFonts w:ascii="Times New Roman" w:hAnsi="Times New Roman" w:cs="Times New Roman"/>
              </w:rPr>
            </w:pPr>
          </w:p>
        </w:tc>
        <w:tc>
          <w:tcPr>
            <w:tcW w:w="4394" w:type="dxa"/>
          </w:tcPr>
          <w:p w:rsidR="00395B00" w:rsidRPr="000D0CF6" w:rsidRDefault="00395B00" w:rsidP="00FF70D5">
            <w:pPr>
              <w:pStyle w:val="ConsPlusNormal0"/>
              <w:ind w:firstLine="0"/>
              <w:jc w:val="both"/>
              <w:rPr>
                <w:rFonts w:ascii="Times New Roman" w:eastAsia="SimSun" w:hAnsi="Times New Roman" w:cs="Times New Roman"/>
                <w:lang w:eastAsia="zh-CN"/>
              </w:rPr>
            </w:pPr>
            <w:r w:rsidRPr="000D0CF6">
              <w:rPr>
                <w:rFonts w:ascii="Times New Roman" w:eastAsia="SimSun" w:hAnsi="Times New Roman" w:cs="Times New Roman"/>
                <w:lang w:eastAsia="zh-CN"/>
              </w:rPr>
              <w:t xml:space="preserve">Максимальное количество надземных этажей зданий – </w:t>
            </w:r>
            <w:r>
              <w:rPr>
                <w:rFonts w:ascii="Times New Roman" w:eastAsia="SimSun" w:hAnsi="Times New Roman" w:cs="Times New Roman"/>
                <w:lang w:eastAsia="zh-CN"/>
              </w:rPr>
              <w:t>3</w:t>
            </w:r>
            <w:r w:rsidRPr="000D0CF6">
              <w:rPr>
                <w:rFonts w:ascii="Times New Roman" w:eastAsia="SimSun" w:hAnsi="Times New Roman" w:cs="Times New Roman"/>
                <w:lang w:eastAsia="zh-CN"/>
              </w:rPr>
              <w:t xml:space="preserve"> этажа;</w:t>
            </w:r>
          </w:p>
          <w:p w:rsidR="00395B00" w:rsidRPr="000D0CF6" w:rsidRDefault="00395B00" w:rsidP="00FF70D5">
            <w:pPr>
              <w:pStyle w:val="ConsPlusNormal0"/>
              <w:ind w:firstLine="34"/>
              <w:jc w:val="both"/>
              <w:rPr>
                <w:rFonts w:ascii="Times New Roman" w:eastAsia="SimSun" w:hAnsi="Times New Roman" w:cs="Times New Roman"/>
                <w:lang w:eastAsia="zh-CN"/>
              </w:rPr>
            </w:pPr>
            <w:r w:rsidRPr="000D0CF6">
              <w:rPr>
                <w:rFonts w:ascii="Times New Roman" w:eastAsia="SimSun" w:hAnsi="Times New Roman" w:cs="Times New Roman"/>
                <w:lang w:eastAsia="zh-CN"/>
              </w:rPr>
              <w:t>Для проживания одной семьи и размещения отдыхающих не более 30 человек.</w:t>
            </w:r>
          </w:p>
          <w:p w:rsidR="00395B00" w:rsidRPr="000D0CF6" w:rsidRDefault="00395B00" w:rsidP="00FF70D5">
            <w:pPr>
              <w:pStyle w:val="ConsPlusNormal0"/>
              <w:ind w:firstLine="34"/>
              <w:jc w:val="both"/>
              <w:rPr>
                <w:rFonts w:ascii="Times New Roman" w:eastAsia="SimSun" w:hAnsi="Times New Roman" w:cs="Times New Roman"/>
                <w:lang w:eastAsia="zh-CN"/>
              </w:rPr>
            </w:pPr>
            <w:r w:rsidRPr="000D0CF6">
              <w:rPr>
                <w:rFonts w:ascii="Times New Roman" w:eastAsia="SimSun" w:hAnsi="Times New Roman" w:cs="Times New Roman"/>
                <w:lang w:eastAsia="zh-CN"/>
              </w:rPr>
              <w:t>Максимальное количество номеров – 15.</w:t>
            </w:r>
          </w:p>
          <w:p w:rsidR="00395B00" w:rsidRPr="000D0CF6" w:rsidRDefault="00395B00" w:rsidP="00FF70D5">
            <w:pPr>
              <w:pStyle w:val="ConsPlusNormal0"/>
              <w:ind w:firstLine="34"/>
              <w:jc w:val="both"/>
              <w:rPr>
                <w:rFonts w:ascii="Times New Roman" w:eastAsia="SimSun" w:hAnsi="Times New Roman" w:cs="Times New Roman"/>
                <w:lang w:eastAsia="zh-CN"/>
              </w:rPr>
            </w:pPr>
            <w:r w:rsidRPr="000D0CF6">
              <w:rPr>
                <w:rFonts w:ascii="Times New Roman" w:eastAsia="SimSun" w:hAnsi="Times New Roman" w:cs="Times New Roman"/>
                <w:lang w:eastAsia="zh-CN"/>
              </w:rPr>
              <w:t>Площадь земельного участка – 30-40кв.м. на 1 место, но не менее 300 кв.м общей площади.</w:t>
            </w:r>
          </w:p>
          <w:p w:rsidR="00395B00" w:rsidRPr="000D0CF6" w:rsidRDefault="00395B00" w:rsidP="00FF70D5">
            <w:pPr>
              <w:pStyle w:val="ConsPlusNormal0"/>
              <w:ind w:firstLine="34"/>
              <w:jc w:val="both"/>
              <w:rPr>
                <w:rFonts w:ascii="Times New Roman" w:eastAsia="SimSun" w:hAnsi="Times New Roman" w:cs="Times New Roman"/>
                <w:lang w:eastAsia="zh-CN"/>
              </w:rPr>
            </w:pPr>
          </w:p>
          <w:p w:rsidR="00395B00" w:rsidRPr="000D0CF6" w:rsidRDefault="00395B00" w:rsidP="00FF70D5">
            <w:pPr>
              <w:pStyle w:val="ConsPlusNormal0"/>
              <w:ind w:firstLine="0"/>
              <w:jc w:val="both"/>
              <w:rPr>
                <w:rFonts w:ascii="Times New Roman" w:eastAsia="SimSun" w:hAnsi="Times New Roman"/>
                <w:lang w:eastAsia="zh-CN"/>
              </w:rPr>
            </w:pPr>
          </w:p>
        </w:tc>
        <w:tc>
          <w:tcPr>
            <w:tcW w:w="3686" w:type="dxa"/>
          </w:tcPr>
          <w:p w:rsidR="00395B00" w:rsidRPr="000D0CF6" w:rsidRDefault="00395B00" w:rsidP="00FF70D5">
            <w:pPr>
              <w:spacing w:line="200" w:lineRule="atLeast"/>
              <w:jc w:val="both"/>
              <w:rPr>
                <w:sz w:val="20"/>
                <w:szCs w:val="20"/>
              </w:rPr>
            </w:pPr>
            <w:r>
              <w:rPr>
                <w:sz w:val="20"/>
                <w:szCs w:val="20"/>
              </w:rPr>
              <w:t>До</w:t>
            </w:r>
            <w:r w:rsidRPr="000D0CF6">
              <w:rPr>
                <w:sz w:val="20"/>
                <w:szCs w:val="20"/>
              </w:rPr>
              <w:t>лжны соблюдаться требования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tc>
      </w:tr>
      <w:tr w:rsidR="00395B00" w:rsidRPr="00977C46" w:rsidTr="00FF70D5">
        <w:tc>
          <w:tcPr>
            <w:tcW w:w="2518" w:type="dxa"/>
          </w:tcPr>
          <w:p w:rsidR="00395B00" w:rsidRPr="00977C46" w:rsidRDefault="00395B00" w:rsidP="00FF70D5">
            <w:pPr>
              <w:pStyle w:val="nienie"/>
              <w:keepLines w:val="0"/>
              <w:ind w:left="0" w:firstLine="0"/>
              <w:rPr>
                <w:rFonts w:ascii="Times New Roman" w:hAnsi="Times New Roman" w:cs="Times New Roman"/>
                <w:sz w:val="20"/>
                <w:szCs w:val="20"/>
              </w:rPr>
            </w:pPr>
            <w:r>
              <w:rPr>
                <w:rFonts w:ascii="Times New Roman" w:hAnsi="Times New Roman" w:cs="Times New Roman"/>
                <w:sz w:val="20"/>
                <w:szCs w:val="20"/>
              </w:rPr>
              <w:t>Многоквартирные б</w:t>
            </w:r>
            <w:r w:rsidRPr="00977C46">
              <w:rPr>
                <w:rFonts w:ascii="Times New Roman" w:hAnsi="Times New Roman" w:cs="Times New Roman"/>
                <w:sz w:val="20"/>
                <w:szCs w:val="20"/>
              </w:rPr>
              <w:t>локированные жилые</w:t>
            </w:r>
          </w:p>
          <w:p w:rsidR="00395B00" w:rsidRPr="00977C46" w:rsidRDefault="00395B00" w:rsidP="00FF70D5">
            <w:pPr>
              <w:pStyle w:val="nienie"/>
              <w:keepLines w:val="0"/>
              <w:ind w:left="0" w:firstLine="0"/>
              <w:rPr>
                <w:rFonts w:ascii="Times New Roman" w:hAnsi="Times New Roman" w:cs="Times New Roman"/>
                <w:sz w:val="20"/>
                <w:szCs w:val="20"/>
              </w:rPr>
            </w:pPr>
            <w:r w:rsidRPr="00977C46">
              <w:rPr>
                <w:rFonts w:ascii="Times New Roman" w:hAnsi="Times New Roman" w:cs="Times New Roman"/>
                <w:sz w:val="20"/>
                <w:szCs w:val="20"/>
              </w:rPr>
              <w:t>дома с приквартирными</w:t>
            </w:r>
          </w:p>
          <w:p w:rsidR="00395B00" w:rsidRPr="00977C46" w:rsidRDefault="00395B00" w:rsidP="00FF70D5">
            <w:pPr>
              <w:pStyle w:val="nienie"/>
              <w:keepLines w:val="0"/>
              <w:ind w:left="0" w:firstLine="0"/>
              <w:rPr>
                <w:rFonts w:ascii="Times New Roman" w:hAnsi="Times New Roman" w:cs="Times New Roman"/>
                <w:sz w:val="20"/>
                <w:szCs w:val="20"/>
              </w:rPr>
            </w:pPr>
            <w:r w:rsidRPr="00977C46">
              <w:rPr>
                <w:rFonts w:ascii="Times New Roman" w:hAnsi="Times New Roman" w:cs="Times New Roman"/>
                <w:sz w:val="20"/>
                <w:szCs w:val="20"/>
              </w:rPr>
              <w:t>участками.</w:t>
            </w:r>
          </w:p>
          <w:p w:rsidR="00395B00" w:rsidRPr="00977C46" w:rsidRDefault="00395B00" w:rsidP="00FF70D5">
            <w:pPr>
              <w:tabs>
                <w:tab w:val="left" w:pos="2520"/>
              </w:tabs>
              <w:rPr>
                <w:sz w:val="20"/>
                <w:szCs w:val="20"/>
              </w:rPr>
            </w:pPr>
          </w:p>
        </w:tc>
        <w:tc>
          <w:tcPr>
            <w:tcW w:w="4394" w:type="dxa"/>
          </w:tcPr>
          <w:p w:rsidR="00395B00" w:rsidRPr="00977C46" w:rsidRDefault="00395B00" w:rsidP="00FF70D5">
            <w:pPr>
              <w:keepLines/>
              <w:suppressAutoHyphens/>
              <w:overflowPunct w:val="0"/>
              <w:autoSpaceDE w:val="0"/>
              <w:spacing w:line="200" w:lineRule="atLeast"/>
              <w:ind w:left="34"/>
              <w:jc w:val="both"/>
              <w:textAlignment w:val="baseline"/>
              <w:rPr>
                <w:sz w:val="20"/>
                <w:szCs w:val="20"/>
              </w:rPr>
            </w:pPr>
            <w:r w:rsidRPr="00977C46">
              <w:rPr>
                <w:sz w:val="20"/>
                <w:szCs w:val="20"/>
              </w:rPr>
              <w:t>Минимальная площадь</w:t>
            </w:r>
          </w:p>
          <w:p w:rsidR="00395B00" w:rsidRPr="00977C46" w:rsidRDefault="00395B00" w:rsidP="00FF70D5">
            <w:pPr>
              <w:keepLines/>
              <w:suppressAutoHyphens/>
              <w:overflowPunct w:val="0"/>
              <w:autoSpaceDE w:val="0"/>
              <w:spacing w:line="200" w:lineRule="atLeast"/>
              <w:ind w:left="34"/>
              <w:jc w:val="both"/>
              <w:textAlignment w:val="baseline"/>
              <w:rPr>
                <w:sz w:val="20"/>
                <w:szCs w:val="20"/>
              </w:rPr>
            </w:pPr>
            <w:r w:rsidRPr="00977C46">
              <w:rPr>
                <w:sz w:val="20"/>
                <w:szCs w:val="20"/>
              </w:rPr>
              <w:t>земельных участков</w:t>
            </w:r>
            <w:r>
              <w:rPr>
                <w:sz w:val="20"/>
                <w:szCs w:val="20"/>
              </w:rPr>
              <w:t xml:space="preserve"> на 1 квартиру</w:t>
            </w:r>
            <w:r w:rsidRPr="00977C46">
              <w:rPr>
                <w:sz w:val="20"/>
                <w:szCs w:val="20"/>
              </w:rPr>
              <w:t xml:space="preserve">  – </w:t>
            </w:r>
            <w:r>
              <w:rPr>
                <w:sz w:val="20"/>
                <w:szCs w:val="20"/>
              </w:rPr>
              <w:t>4</w:t>
            </w:r>
            <w:r w:rsidRPr="00977C46">
              <w:rPr>
                <w:sz w:val="20"/>
                <w:szCs w:val="20"/>
              </w:rPr>
              <w:t>00 кв. м;</w:t>
            </w:r>
          </w:p>
          <w:p w:rsidR="00395B00" w:rsidRPr="00977C46" w:rsidRDefault="00395B00" w:rsidP="00FF70D5">
            <w:pPr>
              <w:spacing w:line="200" w:lineRule="atLeast"/>
              <w:ind w:left="34"/>
              <w:rPr>
                <w:sz w:val="20"/>
                <w:szCs w:val="20"/>
              </w:rPr>
            </w:pPr>
            <w:r w:rsidRPr="00977C46">
              <w:rPr>
                <w:sz w:val="20"/>
                <w:szCs w:val="20"/>
              </w:rPr>
              <w:t xml:space="preserve">Минимальная (максимальная) ширина земельных участков вдоль фронта улицы (проезда) – </w:t>
            </w:r>
            <w:r>
              <w:rPr>
                <w:sz w:val="20"/>
                <w:szCs w:val="20"/>
              </w:rPr>
              <w:t>8 –</w:t>
            </w:r>
            <w:r w:rsidRPr="00977C46">
              <w:rPr>
                <w:sz w:val="20"/>
                <w:szCs w:val="20"/>
              </w:rPr>
              <w:t xml:space="preserve"> </w:t>
            </w:r>
            <w:r>
              <w:rPr>
                <w:sz w:val="20"/>
                <w:szCs w:val="20"/>
              </w:rPr>
              <w:t>32 м.</w:t>
            </w:r>
            <w:r w:rsidRPr="00977C46">
              <w:rPr>
                <w:sz w:val="20"/>
                <w:szCs w:val="20"/>
              </w:rPr>
              <w:t xml:space="preserve"> </w:t>
            </w:r>
          </w:p>
          <w:p w:rsidR="00395B00" w:rsidRPr="00977C46" w:rsidRDefault="00395B00" w:rsidP="00FF70D5">
            <w:pPr>
              <w:spacing w:line="200" w:lineRule="atLeast"/>
              <w:ind w:left="34"/>
              <w:rPr>
                <w:sz w:val="20"/>
                <w:szCs w:val="20"/>
              </w:rPr>
            </w:pPr>
            <w:r w:rsidRPr="00977C46">
              <w:rPr>
                <w:sz w:val="20"/>
                <w:szCs w:val="20"/>
              </w:rPr>
              <w:t>Максимальное количество надземных этажей зданий – 3 этажа</w:t>
            </w:r>
            <w:r>
              <w:rPr>
                <w:sz w:val="20"/>
                <w:szCs w:val="20"/>
              </w:rPr>
              <w:t>, в том числе мансардный этаж.</w:t>
            </w:r>
          </w:p>
          <w:p w:rsidR="00395B00" w:rsidRPr="00977C46" w:rsidRDefault="00395B00" w:rsidP="00FF70D5">
            <w:pPr>
              <w:spacing w:line="200" w:lineRule="atLeast"/>
              <w:ind w:left="34"/>
              <w:rPr>
                <w:sz w:val="20"/>
                <w:szCs w:val="20"/>
              </w:rPr>
            </w:pPr>
            <w:r w:rsidRPr="00977C46">
              <w:rPr>
                <w:sz w:val="20"/>
                <w:szCs w:val="20"/>
              </w:rPr>
              <w:t>Максимальная высота зданий от уровня земли до верха перекрытия последнего этажа (или конька кровли) - 12 м</w:t>
            </w:r>
            <w:r>
              <w:rPr>
                <w:sz w:val="20"/>
                <w:szCs w:val="20"/>
              </w:rPr>
              <w:t>.</w:t>
            </w:r>
            <w:r w:rsidRPr="00977C46">
              <w:rPr>
                <w:sz w:val="20"/>
                <w:szCs w:val="20"/>
              </w:rPr>
              <w:t xml:space="preserve"> </w:t>
            </w:r>
          </w:p>
          <w:p w:rsidR="00395B00" w:rsidRPr="00977C46" w:rsidRDefault="00395B00" w:rsidP="00FF70D5">
            <w:pPr>
              <w:ind w:left="34"/>
              <w:jc w:val="both"/>
              <w:rPr>
                <w:sz w:val="20"/>
                <w:szCs w:val="20"/>
              </w:rPr>
            </w:pPr>
            <w:r w:rsidRPr="00977C46">
              <w:rPr>
                <w:sz w:val="20"/>
                <w:szCs w:val="20"/>
              </w:rPr>
              <w:t xml:space="preserve">Минимальный отступ строений от красной линии улиц не менее чем на - 5 м, от красной линии проездов не менее чем на -3 м. </w:t>
            </w:r>
            <w:r w:rsidRPr="0046220B">
              <w:rPr>
                <w:sz w:val="20"/>
                <w:szCs w:val="20"/>
              </w:rPr>
              <w:t>В отдельных случаях допускается размещение жилых домов усадебного типа по красной линии улиц в условиях сложившейся застройки.</w:t>
            </w:r>
          </w:p>
          <w:p w:rsidR="00395B00" w:rsidRPr="00977C46" w:rsidRDefault="00395B00" w:rsidP="00FF70D5">
            <w:pPr>
              <w:spacing w:line="200" w:lineRule="atLeast"/>
              <w:ind w:left="34"/>
              <w:jc w:val="both"/>
              <w:rPr>
                <w:sz w:val="20"/>
                <w:szCs w:val="20"/>
              </w:rPr>
            </w:pPr>
            <w:r w:rsidRPr="00977C46">
              <w:rPr>
                <w:sz w:val="20"/>
                <w:szCs w:val="20"/>
              </w:rPr>
              <w:t>Минимальный отступ от границ соседнего участка до жилого дома - 3 м</w:t>
            </w:r>
            <w:r>
              <w:rPr>
                <w:sz w:val="20"/>
                <w:szCs w:val="20"/>
              </w:rPr>
              <w:t xml:space="preserve">. </w:t>
            </w:r>
          </w:p>
          <w:p w:rsidR="00395B00" w:rsidRPr="00977C46" w:rsidRDefault="00395B00" w:rsidP="00FF70D5">
            <w:pPr>
              <w:ind w:left="34"/>
              <w:rPr>
                <w:sz w:val="20"/>
                <w:szCs w:val="20"/>
              </w:rPr>
            </w:pPr>
            <w:r w:rsidRPr="00977C46">
              <w:rPr>
                <w:sz w:val="20"/>
                <w:szCs w:val="20"/>
              </w:rPr>
              <w:t>Коэффициент использования земельного участка:</w:t>
            </w:r>
          </w:p>
          <w:p w:rsidR="00395B00" w:rsidRPr="00977C46" w:rsidRDefault="00395B00" w:rsidP="00FF70D5">
            <w:pPr>
              <w:tabs>
                <w:tab w:val="left" w:pos="2520"/>
              </w:tabs>
              <w:ind w:left="34"/>
              <w:rPr>
                <w:sz w:val="20"/>
                <w:szCs w:val="20"/>
              </w:rPr>
            </w:pPr>
            <w:r w:rsidRPr="00977C46">
              <w:rPr>
                <w:sz w:val="20"/>
                <w:szCs w:val="20"/>
              </w:rPr>
              <w:t>– в границах территории застройки жилыми домам</w:t>
            </w:r>
            <w:r>
              <w:rPr>
                <w:sz w:val="20"/>
                <w:szCs w:val="20"/>
              </w:rPr>
              <w:t xml:space="preserve">и блокированного типа –  0,8 – </w:t>
            </w:r>
            <w:r w:rsidRPr="00977C46">
              <w:rPr>
                <w:sz w:val="20"/>
                <w:szCs w:val="20"/>
              </w:rPr>
              <w:t>1,6.</w:t>
            </w:r>
          </w:p>
        </w:tc>
        <w:tc>
          <w:tcPr>
            <w:tcW w:w="3686" w:type="dxa"/>
          </w:tcPr>
          <w:p w:rsidR="00395B00" w:rsidRPr="00366295" w:rsidRDefault="00395B00" w:rsidP="00FF70D5">
            <w:pPr>
              <w:keepLines/>
              <w:suppressAutoHyphens/>
              <w:overflowPunct w:val="0"/>
              <w:autoSpaceDE w:val="0"/>
              <w:spacing w:line="200" w:lineRule="atLeast"/>
              <w:jc w:val="both"/>
              <w:textAlignment w:val="baseline"/>
              <w:rPr>
                <w:sz w:val="20"/>
                <w:szCs w:val="20"/>
              </w:rPr>
            </w:pPr>
            <w:r w:rsidRPr="00366295">
              <w:rPr>
                <w:sz w:val="20"/>
                <w:szCs w:val="20"/>
              </w:rPr>
              <w:t>Должны соблюдаться противопожарные требования в соответствии с пунктом 3 статьи 5</w:t>
            </w:r>
            <w:r>
              <w:rPr>
                <w:sz w:val="20"/>
                <w:szCs w:val="20"/>
              </w:rPr>
              <w:t>8</w:t>
            </w:r>
            <w:r w:rsidRPr="00366295">
              <w:rPr>
                <w:sz w:val="20"/>
                <w:szCs w:val="20"/>
              </w:rPr>
              <w:t>, части III настоящих Правил.</w:t>
            </w:r>
          </w:p>
          <w:p w:rsidR="00395B00" w:rsidRPr="00366295" w:rsidRDefault="00395B00" w:rsidP="00FF70D5">
            <w:pPr>
              <w:keepLines/>
              <w:suppressAutoHyphens/>
              <w:overflowPunct w:val="0"/>
              <w:autoSpaceDE w:val="0"/>
              <w:spacing w:line="200" w:lineRule="atLeast"/>
              <w:ind w:left="34"/>
              <w:jc w:val="both"/>
              <w:textAlignment w:val="baseline"/>
              <w:rPr>
                <w:sz w:val="20"/>
                <w:szCs w:val="20"/>
              </w:rPr>
            </w:pPr>
            <w:r w:rsidRPr="00366295">
              <w:rPr>
                <w:sz w:val="20"/>
                <w:szCs w:val="20"/>
              </w:rPr>
              <w:t>Обеспечение доступности объектов социальной инфраструктуры для инвалидов и других маломобильных групп населения должны соблюдаться в соответствии с пунктом 4 статьи 5</w:t>
            </w:r>
            <w:r>
              <w:rPr>
                <w:sz w:val="20"/>
                <w:szCs w:val="20"/>
              </w:rPr>
              <w:t>8</w:t>
            </w:r>
            <w:r w:rsidRPr="00366295">
              <w:rPr>
                <w:sz w:val="20"/>
                <w:szCs w:val="20"/>
              </w:rPr>
              <w:t>, части III настоящих Правил.</w:t>
            </w:r>
          </w:p>
          <w:p w:rsidR="00395B00" w:rsidRPr="00366295" w:rsidRDefault="00395B00" w:rsidP="00FF70D5">
            <w:pPr>
              <w:keepLines/>
              <w:suppressAutoHyphens/>
              <w:overflowPunct w:val="0"/>
              <w:autoSpaceDE w:val="0"/>
              <w:spacing w:line="200" w:lineRule="atLeast"/>
              <w:ind w:left="34"/>
              <w:jc w:val="both"/>
              <w:textAlignment w:val="baseline"/>
              <w:rPr>
                <w:sz w:val="20"/>
                <w:szCs w:val="20"/>
              </w:rPr>
            </w:pPr>
            <w:r w:rsidRPr="00366295">
              <w:rPr>
                <w:sz w:val="20"/>
                <w:szCs w:val="20"/>
              </w:rPr>
              <w:t xml:space="preserve">Не допускается размещение хозяйственных построек со стороны улиц, за исключением гаражей. </w:t>
            </w:r>
          </w:p>
          <w:p w:rsidR="00395B00" w:rsidRPr="00366295" w:rsidRDefault="00395B00" w:rsidP="00FF70D5">
            <w:pPr>
              <w:keepLines/>
              <w:suppressAutoHyphens/>
              <w:overflowPunct w:val="0"/>
              <w:autoSpaceDE w:val="0"/>
              <w:spacing w:line="200" w:lineRule="atLeast"/>
              <w:ind w:left="34"/>
              <w:jc w:val="both"/>
              <w:textAlignment w:val="baseline"/>
              <w:rPr>
                <w:sz w:val="20"/>
                <w:szCs w:val="20"/>
              </w:rPr>
            </w:pPr>
            <w:r w:rsidRPr="00366295">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c>
          <w:tcPr>
            <w:tcW w:w="2518" w:type="dxa"/>
          </w:tcPr>
          <w:p w:rsidR="00395B00" w:rsidRPr="004744A9" w:rsidRDefault="00395B00" w:rsidP="00FF70D5">
            <w:pPr>
              <w:pStyle w:val="nienie"/>
              <w:keepLines w:val="0"/>
              <w:ind w:left="0" w:firstLine="0"/>
              <w:rPr>
                <w:rFonts w:ascii="Times New Roman" w:hAnsi="Times New Roman" w:cs="Times New Roman"/>
                <w:sz w:val="20"/>
                <w:szCs w:val="20"/>
              </w:rPr>
            </w:pPr>
            <w:r w:rsidRPr="004744A9">
              <w:rPr>
                <w:rFonts w:ascii="Times New Roman" w:hAnsi="Times New Roman" w:cs="Times New Roman"/>
                <w:sz w:val="20"/>
                <w:szCs w:val="20"/>
              </w:rPr>
              <w:t>Объекты дошкольного образования</w:t>
            </w:r>
          </w:p>
        </w:tc>
        <w:tc>
          <w:tcPr>
            <w:tcW w:w="4394" w:type="dxa"/>
          </w:tcPr>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Минимальные размеры земельного участка для отдельно стоящего объекта:</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 при вместимости до 100 мест – 40 кв.м. на 1 чел.;</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 при вместимости свыше 100 мест – 35 кв.м. на 1 чел.</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Минимальные размеры земельного участка для встроенного объекта:</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 при вместимости более 100 мест – 29 кв.м. на 1 чел.</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Минимальные отступы от границ земельного участка в целях определения места допустимого размещения объекта – 5 м.</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 xml:space="preserve">Минимальный отступ от </w:t>
            </w:r>
            <w:r>
              <w:rPr>
                <w:sz w:val="20"/>
                <w:szCs w:val="20"/>
              </w:rPr>
              <w:t>красной линии улицы до объектов</w:t>
            </w:r>
            <w:r w:rsidRPr="004744A9">
              <w:rPr>
                <w:sz w:val="20"/>
                <w:szCs w:val="20"/>
              </w:rPr>
              <w:t xml:space="preserve"> в сельских населенных пунктах – 10 м.</w:t>
            </w:r>
          </w:p>
          <w:p w:rsidR="00395B00" w:rsidRPr="00EA0A7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Предельное количество этажей – 2.</w:t>
            </w:r>
          </w:p>
        </w:tc>
        <w:tc>
          <w:tcPr>
            <w:tcW w:w="3686" w:type="dxa"/>
          </w:tcPr>
          <w:p w:rsidR="00395B00" w:rsidRPr="004744A9" w:rsidRDefault="00395B00" w:rsidP="00FF70D5">
            <w:pPr>
              <w:keepLines/>
              <w:suppressAutoHyphens/>
              <w:overflowPunct w:val="0"/>
              <w:autoSpaceDE w:val="0"/>
              <w:spacing w:line="200" w:lineRule="atLeast"/>
              <w:jc w:val="both"/>
              <w:textAlignment w:val="baseline"/>
              <w:rPr>
                <w:sz w:val="20"/>
                <w:szCs w:val="20"/>
              </w:rPr>
            </w:pPr>
            <w:r w:rsidRPr="004744A9">
              <w:rPr>
                <w:sz w:val="20"/>
                <w:szCs w:val="20"/>
              </w:rPr>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w:t>
            </w:r>
          </w:p>
          <w:p w:rsidR="00395B00" w:rsidRPr="004744A9" w:rsidRDefault="00395B00" w:rsidP="00FF70D5">
            <w:pPr>
              <w:keepLines/>
              <w:suppressAutoHyphens/>
              <w:overflowPunct w:val="0"/>
              <w:autoSpaceDE w:val="0"/>
              <w:spacing w:line="200" w:lineRule="atLeast"/>
              <w:jc w:val="both"/>
              <w:textAlignment w:val="baseline"/>
              <w:rPr>
                <w:sz w:val="20"/>
                <w:szCs w:val="20"/>
              </w:rPr>
            </w:pPr>
            <w:r w:rsidRPr="004744A9">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c>
          <w:tcPr>
            <w:tcW w:w="2518" w:type="dxa"/>
          </w:tcPr>
          <w:p w:rsidR="00395B00" w:rsidRPr="0094161E" w:rsidRDefault="00395B00" w:rsidP="00FF70D5">
            <w:pPr>
              <w:pStyle w:val="nienie"/>
              <w:keepLines w:val="0"/>
              <w:ind w:left="0" w:firstLine="0"/>
              <w:rPr>
                <w:rFonts w:ascii="Times New Roman" w:hAnsi="Times New Roman" w:cs="Times New Roman"/>
                <w:sz w:val="20"/>
                <w:szCs w:val="20"/>
              </w:rPr>
            </w:pPr>
            <w:r w:rsidRPr="0094161E">
              <w:rPr>
                <w:rFonts w:ascii="Times New Roman" w:hAnsi="Times New Roman" w:cs="Times New Roman"/>
                <w:sz w:val="20"/>
                <w:szCs w:val="20"/>
              </w:rPr>
              <w:t>Объекты общеобразовательного назначения</w:t>
            </w:r>
          </w:p>
        </w:tc>
        <w:tc>
          <w:tcPr>
            <w:tcW w:w="4394" w:type="dxa"/>
          </w:tcPr>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Минимальные размеры земельного участка при вместимости:</w:t>
            </w:r>
          </w:p>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 до 400 мест – 50 кв.м. на 1 чел.;</w:t>
            </w:r>
          </w:p>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 от 401 до 500 мест – 60 кв.м. на 1 чел.</w:t>
            </w:r>
          </w:p>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Минимальные отступы от границ земельного участка в целях определения места допустимого размещения объекта – 5 м.</w:t>
            </w:r>
          </w:p>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 xml:space="preserve">Минимальный отступ от </w:t>
            </w:r>
            <w:r>
              <w:rPr>
                <w:sz w:val="20"/>
                <w:szCs w:val="20"/>
              </w:rPr>
              <w:t>красной линии улицы до объектов</w:t>
            </w:r>
            <w:r w:rsidRPr="0094161E">
              <w:rPr>
                <w:sz w:val="20"/>
                <w:szCs w:val="20"/>
              </w:rPr>
              <w:t xml:space="preserve"> в сельских населенных пунктах – 10 м.</w:t>
            </w:r>
          </w:p>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Предельное количество этажей – 4.</w:t>
            </w:r>
          </w:p>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Предельная высота ограждения – 2 м.</w:t>
            </w:r>
          </w:p>
        </w:tc>
        <w:tc>
          <w:tcPr>
            <w:tcW w:w="3686" w:type="dxa"/>
          </w:tcPr>
          <w:p w:rsidR="00395B00" w:rsidRPr="0094161E" w:rsidRDefault="00395B00" w:rsidP="00FF70D5">
            <w:pPr>
              <w:keepLines/>
              <w:suppressAutoHyphens/>
              <w:overflowPunct w:val="0"/>
              <w:autoSpaceDE w:val="0"/>
              <w:spacing w:line="200" w:lineRule="atLeast"/>
              <w:jc w:val="both"/>
              <w:textAlignment w:val="baseline"/>
              <w:rPr>
                <w:sz w:val="20"/>
                <w:szCs w:val="20"/>
              </w:rPr>
            </w:pPr>
            <w:r w:rsidRPr="0094161E">
              <w:rPr>
                <w:sz w:val="20"/>
                <w:szCs w:val="20"/>
              </w:rPr>
              <w:t>Иные требования к размещению общеобразовательных учреждений установлены СанПиН 2.4.2.2821-10 «Санитарно-эпидемиологические требования к условиям и организации обучения в общеобразовательных учреждениях».</w:t>
            </w:r>
          </w:p>
          <w:p w:rsidR="00395B00" w:rsidRPr="0094161E" w:rsidRDefault="00395B00" w:rsidP="00FF70D5">
            <w:pPr>
              <w:keepLines/>
              <w:suppressAutoHyphens/>
              <w:overflowPunct w:val="0"/>
              <w:autoSpaceDE w:val="0"/>
              <w:spacing w:line="200" w:lineRule="atLeast"/>
              <w:jc w:val="both"/>
              <w:textAlignment w:val="baseline"/>
              <w:rPr>
                <w:sz w:val="20"/>
                <w:szCs w:val="20"/>
              </w:rPr>
            </w:pPr>
            <w:r w:rsidRPr="0094161E">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3210"/>
        </w:trPr>
        <w:tc>
          <w:tcPr>
            <w:tcW w:w="2518" w:type="dxa"/>
          </w:tcPr>
          <w:p w:rsidR="00395B00" w:rsidRPr="00DD4A44" w:rsidRDefault="00395B00" w:rsidP="00FF70D5">
            <w:pPr>
              <w:shd w:val="clear" w:color="auto" w:fill="FFFFFF"/>
              <w:rPr>
                <w:color w:val="000000"/>
                <w:sz w:val="20"/>
                <w:szCs w:val="20"/>
              </w:rPr>
            </w:pPr>
            <w:r w:rsidRPr="00DD4A44">
              <w:rPr>
                <w:color w:val="000000"/>
                <w:sz w:val="20"/>
                <w:szCs w:val="20"/>
              </w:rPr>
              <w:t>Объекты здравоохранения (стоматологические кабинеты, амбулаторно-поликлинические учреждения, аптеки и иные подобные объекты)</w:t>
            </w:r>
          </w:p>
        </w:tc>
        <w:tc>
          <w:tcPr>
            <w:tcW w:w="4394" w:type="dxa"/>
          </w:tcPr>
          <w:p w:rsidR="00395B00" w:rsidRPr="00DD4A44" w:rsidRDefault="00395B00" w:rsidP="00FF70D5">
            <w:pPr>
              <w:spacing w:line="200" w:lineRule="atLeast"/>
              <w:ind w:left="34"/>
              <w:jc w:val="both"/>
              <w:rPr>
                <w:sz w:val="20"/>
                <w:szCs w:val="20"/>
              </w:rPr>
            </w:pPr>
            <w:r w:rsidRPr="00DD4A44">
              <w:rPr>
                <w:sz w:val="20"/>
                <w:szCs w:val="20"/>
              </w:rPr>
              <w:t>Минимальные размеры земельного участка:</w:t>
            </w:r>
          </w:p>
          <w:p w:rsidR="00395B00" w:rsidRPr="00DD4A44" w:rsidRDefault="00395B00" w:rsidP="00FF70D5">
            <w:pPr>
              <w:spacing w:line="200" w:lineRule="atLeast"/>
              <w:ind w:left="34"/>
              <w:jc w:val="both"/>
              <w:rPr>
                <w:sz w:val="20"/>
                <w:szCs w:val="20"/>
              </w:rPr>
            </w:pPr>
            <w:r w:rsidRPr="00DD4A44">
              <w:rPr>
                <w:sz w:val="20"/>
                <w:szCs w:val="20"/>
              </w:rPr>
              <w:t>- аптечные киоски и стоматологические кабинеты – 500 кв.м;</w:t>
            </w:r>
          </w:p>
          <w:p w:rsidR="00395B00" w:rsidRPr="00DD4A44" w:rsidRDefault="00395B00" w:rsidP="00FF70D5">
            <w:pPr>
              <w:spacing w:line="200" w:lineRule="atLeast"/>
              <w:ind w:left="34"/>
              <w:jc w:val="both"/>
              <w:rPr>
                <w:sz w:val="20"/>
                <w:szCs w:val="20"/>
              </w:rPr>
            </w:pPr>
            <w:r w:rsidRPr="00DD4A44">
              <w:rPr>
                <w:sz w:val="20"/>
                <w:szCs w:val="20"/>
              </w:rPr>
              <w:t>- поликлиники – 3000 кв.м.;</w:t>
            </w:r>
          </w:p>
          <w:p w:rsidR="00395B00" w:rsidRPr="00DD4A44" w:rsidRDefault="00395B00" w:rsidP="00FF70D5">
            <w:pPr>
              <w:spacing w:line="200" w:lineRule="atLeast"/>
              <w:ind w:left="34"/>
              <w:jc w:val="both"/>
              <w:rPr>
                <w:sz w:val="20"/>
                <w:szCs w:val="20"/>
              </w:rPr>
            </w:pPr>
            <w:r w:rsidRPr="00DD4A44">
              <w:rPr>
                <w:sz w:val="20"/>
                <w:szCs w:val="20"/>
              </w:rPr>
              <w:t>Минимальные отступы от границ земельного участка в целях определения места допустимого размещения объекта – 3 м.</w:t>
            </w:r>
          </w:p>
          <w:p w:rsidR="00395B00" w:rsidRPr="00DD4A44" w:rsidRDefault="00395B00" w:rsidP="00FF70D5">
            <w:pPr>
              <w:spacing w:line="200" w:lineRule="atLeast"/>
              <w:ind w:left="34"/>
              <w:jc w:val="both"/>
              <w:rPr>
                <w:sz w:val="20"/>
                <w:szCs w:val="20"/>
              </w:rPr>
            </w:pPr>
            <w:r w:rsidRPr="00DD4A44">
              <w:rPr>
                <w:sz w:val="20"/>
                <w:szCs w:val="20"/>
              </w:rPr>
              <w:t>Максимальный процент застройки в границах земельного участка площадью 500 кв. м. – 53,2.</w:t>
            </w:r>
          </w:p>
          <w:p w:rsidR="00395B00" w:rsidRPr="00DD4A44" w:rsidRDefault="00395B00" w:rsidP="00FF70D5">
            <w:pPr>
              <w:spacing w:line="200" w:lineRule="atLeast"/>
              <w:ind w:left="34"/>
              <w:jc w:val="both"/>
              <w:rPr>
                <w:sz w:val="20"/>
                <w:szCs w:val="20"/>
              </w:rPr>
            </w:pPr>
            <w:r w:rsidRPr="00DD4A44">
              <w:rPr>
                <w:sz w:val="20"/>
                <w:szCs w:val="20"/>
              </w:rPr>
              <w:t>Максимальный процент застройки в границах земельного участка площадью 3000 кв. м. – 79,2.</w:t>
            </w:r>
          </w:p>
          <w:p w:rsidR="00395B00" w:rsidRPr="00DD4A44" w:rsidRDefault="00395B00" w:rsidP="00FF70D5">
            <w:pPr>
              <w:spacing w:line="200" w:lineRule="atLeast"/>
              <w:ind w:left="34"/>
              <w:jc w:val="both"/>
              <w:rPr>
                <w:sz w:val="20"/>
                <w:szCs w:val="20"/>
              </w:rPr>
            </w:pPr>
            <w:r w:rsidRPr="00DD4A44">
              <w:rPr>
                <w:sz w:val="20"/>
                <w:szCs w:val="20"/>
              </w:rPr>
              <w:t xml:space="preserve">Предельное количество этажей – </w:t>
            </w:r>
            <w:r>
              <w:rPr>
                <w:sz w:val="20"/>
                <w:szCs w:val="20"/>
              </w:rPr>
              <w:t>3</w:t>
            </w:r>
            <w:r w:rsidRPr="00DD4A44">
              <w:rPr>
                <w:sz w:val="20"/>
                <w:szCs w:val="20"/>
              </w:rPr>
              <w:t>.</w:t>
            </w:r>
          </w:p>
          <w:p w:rsidR="00395B00" w:rsidRPr="00DD4A44" w:rsidRDefault="00395B00" w:rsidP="00FF70D5">
            <w:pPr>
              <w:spacing w:line="200" w:lineRule="atLeast"/>
              <w:ind w:left="34"/>
              <w:jc w:val="both"/>
              <w:rPr>
                <w:sz w:val="20"/>
                <w:szCs w:val="20"/>
              </w:rPr>
            </w:pPr>
            <w:r w:rsidRPr="00DD4A44">
              <w:rPr>
                <w:sz w:val="20"/>
                <w:szCs w:val="20"/>
              </w:rPr>
              <w:t>Предельная высота ограждения – 2 м.</w:t>
            </w:r>
          </w:p>
        </w:tc>
        <w:tc>
          <w:tcPr>
            <w:tcW w:w="3686" w:type="dxa"/>
            <w:vAlign w:val="center"/>
          </w:tcPr>
          <w:p w:rsidR="00395B00" w:rsidRPr="00DD4A44" w:rsidRDefault="00395B00" w:rsidP="00FF70D5">
            <w:pPr>
              <w:jc w:val="both"/>
              <w:rPr>
                <w:sz w:val="20"/>
                <w:szCs w:val="20"/>
              </w:rPr>
            </w:pPr>
            <w:r w:rsidRPr="00DD4A44">
              <w:rPr>
                <w:sz w:val="20"/>
                <w:szCs w:val="20"/>
              </w:rPr>
              <w:t>Должны соблюдаться противопожарные требования в соответствии с пунктом 3 статьи 5</w:t>
            </w:r>
            <w:r>
              <w:rPr>
                <w:sz w:val="20"/>
                <w:szCs w:val="20"/>
              </w:rPr>
              <w:t>8</w:t>
            </w:r>
            <w:r w:rsidRPr="00DD4A44">
              <w:rPr>
                <w:sz w:val="20"/>
                <w:szCs w:val="20"/>
              </w:rPr>
              <w:t>, части III настоящих Правил.</w:t>
            </w:r>
          </w:p>
          <w:p w:rsidR="00395B00" w:rsidRDefault="00395B00" w:rsidP="00FF70D5">
            <w:pPr>
              <w:jc w:val="both"/>
              <w:rPr>
                <w:sz w:val="20"/>
                <w:szCs w:val="20"/>
              </w:rPr>
            </w:pPr>
            <w:r w:rsidRPr="00977C46">
              <w:rPr>
                <w:sz w:val="20"/>
                <w:szCs w:val="20"/>
              </w:rPr>
              <w:t>Обеспечение доступности объектов социальной инфраструктуры для инвалидов и других маломобильных групп населения должны соблюдаться в со</w:t>
            </w:r>
            <w:r>
              <w:rPr>
                <w:sz w:val="20"/>
                <w:szCs w:val="20"/>
              </w:rPr>
              <w:t>ответствии с пунктом 4 статьи 58</w:t>
            </w:r>
            <w:r w:rsidRPr="00977C46">
              <w:rPr>
                <w:sz w:val="20"/>
                <w:szCs w:val="20"/>
              </w:rPr>
              <w:t xml:space="preserve">, части </w:t>
            </w:r>
            <w:r w:rsidRPr="00DD4A44">
              <w:rPr>
                <w:sz w:val="20"/>
                <w:szCs w:val="20"/>
              </w:rPr>
              <w:t>III</w:t>
            </w:r>
            <w:r w:rsidRPr="00977C46">
              <w:rPr>
                <w:sz w:val="20"/>
                <w:szCs w:val="20"/>
              </w:rPr>
              <w:t xml:space="preserve"> настоящих Правил.</w:t>
            </w:r>
          </w:p>
          <w:p w:rsidR="00395B00" w:rsidRPr="00977C46" w:rsidRDefault="00395B00" w:rsidP="00FF70D5">
            <w:pPr>
              <w:jc w:val="both"/>
              <w:rPr>
                <w:sz w:val="20"/>
                <w:szCs w:val="20"/>
              </w:rPr>
            </w:pPr>
            <w:r w:rsidRPr="00A35E70">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c>
          <w:tcPr>
            <w:tcW w:w="2518" w:type="dxa"/>
          </w:tcPr>
          <w:p w:rsidR="00395B00" w:rsidRPr="00B04EEF" w:rsidRDefault="00395B00" w:rsidP="00FF70D5">
            <w:pPr>
              <w:pStyle w:val="ConsPlusNormal0"/>
              <w:ind w:firstLine="0"/>
              <w:rPr>
                <w:rFonts w:ascii="Times New Roman" w:hAnsi="Times New Roman" w:cs="Times New Roman"/>
              </w:rPr>
            </w:pPr>
            <w:r w:rsidRPr="00A35E70">
              <w:rPr>
                <w:rFonts w:ascii="Times New Roman" w:hAnsi="Times New Roman" w:cs="Times New Roman"/>
              </w:rPr>
              <w:t>Объекты спортивного назначения: стадионы, бассейны, катки, спортивные площадки, спортивные залы, спортивные манежи, корты</w:t>
            </w:r>
          </w:p>
        </w:tc>
        <w:tc>
          <w:tcPr>
            <w:tcW w:w="4394" w:type="dxa"/>
          </w:tcPr>
          <w:p w:rsidR="00395B00" w:rsidRPr="00152E25" w:rsidRDefault="00395B00" w:rsidP="00FF70D5">
            <w:pPr>
              <w:spacing w:line="200" w:lineRule="atLeast"/>
              <w:ind w:left="34"/>
              <w:jc w:val="both"/>
              <w:rPr>
                <w:sz w:val="20"/>
                <w:szCs w:val="20"/>
              </w:rPr>
            </w:pPr>
            <w:r w:rsidRPr="00152E25">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95B00" w:rsidRPr="00152E25" w:rsidRDefault="00395B00" w:rsidP="00FF70D5">
            <w:pPr>
              <w:spacing w:line="200" w:lineRule="atLeast"/>
              <w:ind w:left="34"/>
              <w:jc w:val="both"/>
              <w:rPr>
                <w:sz w:val="20"/>
                <w:szCs w:val="20"/>
              </w:rPr>
            </w:pPr>
            <w:r w:rsidRPr="00152E25">
              <w:rPr>
                <w:sz w:val="20"/>
                <w:szCs w:val="20"/>
              </w:rPr>
              <w:t>Минимальные отступы от границ земельного участка в целях определения места допустимого размещения объекта – 3 м.</w:t>
            </w:r>
          </w:p>
          <w:p w:rsidR="00395B00" w:rsidRPr="00B04EEF" w:rsidRDefault="00395B00" w:rsidP="00FF70D5">
            <w:pPr>
              <w:jc w:val="both"/>
              <w:rPr>
                <w:sz w:val="20"/>
                <w:szCs w:val="20"/>
              </w:rPr>
            </w:pPr>
            <w:r w:rsidRPr="00152E25">
              <w:rPr>
                <w:sz w:val="20"/>
                <w:szCs w:val="20"/>
              </w:rPr>
              <w:t>Максимальная высота – 15 м</w:t>
            </w:r>
          </w:p>
        </w:tc>
        <w:tc>
          <w:tcPr>
            <w:tcW w:w="3686" w:type="dxa"/>
          </w:tcPr>
          <w:p w:rsidR="00395B00" w:rsidRPr="00B04EEF" w:rsidRDefault="00395B00" w:rsidP="00FF70D5">
            <w:pPr>
              <w:pStyle w:val="ConsPlusTitle"/>
              <w:ind w:left="34"/>
              <w:jc w:val="both"/>
              <w:rPr>
                <w:rFonts w:ascii="Times New Roman" w:hAnsi="Times New Roman" w:cs="Times New Roman"/>
                <w:b w:val="0"/>
                <w:bCs w:val="0"/>
                <w:sz w:val="18"/>
                <w:szCs w:val="18"/>
              </w:rPr>
            </w:pPr>
            <w:r w:rsidRPr="00274391">
              <w:rPr>
                <w:rFonts w:ascii="Times New Roman" w:hAnsi="Times New Roman" w:cs="Times New Roman"/>
                <w:b w:val="0"/>
                <w:bCs w:val="0"/>
                <w:sz w:val="18"/>
                <w:szCs w:val="18"/>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c>
          <w:tcPr>
            <w:tcW w:w="2518" w:type="dxa"/>
          </w:tcPr>
          <w:p w:rsidR="00395B00"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Объекты торгового назначения: мага</w:t>
            </w:r>
            <w:r>
              <w:rPr>
                <w:rFonts w:ascii="Times New Roman" w:hAnsi="Times New Roman" w:cs="Times New Roman"/>
              </w:rPr>
              <w:t>зины, рынки, торговые комплексы;</w:t>
            </w:r>
          </w:p>
          <w:p w:rsidR="00395B00" w:rsidRDefault="00395B00" w:rsidP="00FF70D5">
            <w:pPr>
              <w:pStyle w:val="ConsPlusNormal0"/>
              <w:ind w:firstLine="0"/>
              <w:jc w:val="both"/>
              <w:rPr>
                <w:rFonts w:ascii="Times New Roman" w:hAnsi="Times New Roman" w:cs="Times New Roman"/>
              </w:rPr>
            </w:pPr>
            <w:r>
              <w:rPr>
                <w:rFonts w:ascii="Times New Roman" w:hAnsi="Times New Roman" w:cs="Times New Roman"/>
              </w:rPr>
              <w:t>Объекты по оказанию бытовых услуг:</w:t>
            </w:r>
          </w:p>
          <w:p w:rsidR="00395B00" w:rsidRPr="00BC4854" w:rsidRDefault="00395B00" w:rsidP="00FF70D5">
            <w:pPr>
              <w:pStyle w:val="ConsPlusNormal0"/>
              <w:ind w:firstLine="0"/>
              <w:jc w:val="both"/>
              <w:rPr>
                <w:rFonts w:ascii="Times New Roman" w:hAnsi="Times New Roman" w:cs="Times New Roman"/>
              </w:rPr>
            </w:pPr>
            <w:r>
              <w:rPr>
                <w:rFonts w:ascii="Times New Roman" w:hAnsi="Times New Roman" w:cs="Times New Roman"/>
              </w:rPr>
              <w:t>Мастерские по ремонту и пошиву обуви</w:t>
            </w:r>
            <w:r w:rsidRPr="00136E34">
              <w:rPr>
                <w:rFonts w:ascii="Times New Roman" w:hAnsi="Times New Roman" w:cs="Times New Roman"/>
              </w:rPr>
              <w:t>,</w:t>
            </w:r>
            <w:r>
              <w:rPr>
                <w:rFonts w:ascii="Times New Roman" w:hAnsi="Times New Roman" w:cs="Times New Roman"/>
              </w:rPr>
              <w:t xml:space="preserve"> швейных изделий</w:t>
            </w:r>
            <w:r w:rsidRPr="00136E34">
              <w:rPr>
                <w:rFonts w:ascii="Times New Roman" w:hAnsi="Times New Roman" w:cs="Times New Roman"/>
              </w:rPr>
              <w:t>,</w:t>
            </w:r>
            <w:r>
              <w:rPr>
                <w:rFonts w:ascii="Times New Roman" w:hAnsi="Times New Roman" w:cs="Times New Roman"/>
              </w:rPr>
              <w:t xml:space="preserve"> мастерских по ремонту часов</w:t>
            </w:r>
            <w:r w:rsidRPr="00BC15C7">
              <w:rPr>
                <w:rFonts w:ascii="Times New Roman" w:hAnsi="Times New Roman" w:cs="Times New Roman"/>
              </w:rPr>
              <w:t xml:space="preserve">, </w:t>
            </w:r>
            <w:r>
              <w:rPr>
                <w:rFonts w:ascii="Times New Roman" w:hAnsi="Times New Roman" w:cs="Times New Roman"/>
              </w:rPr>
              <w:t>мебели</w:t>
            </w:r>
            <w:r w:rsidRPr="00BC15C7">
              <w:rPr>
                <w:rFonts w:ascii="Times New Roman" w:hAnsi="Times New Roman" w:cs="Times New Roman"/>
              </w:rPr>
              <w:t>,</w:t>
            </w:r>
            <w:r>
              <w:rPr>
                <w:rFonts w:ascii="Times New Roman" w:hAnsi="Times New Roman" w:cs="Times New Roman"/>
              </w:rPr>
              <w:t xml:space="preserve"> объекты по ремонту и техническому обслуживанию и прокату бытовых машин</w:t>
            </w:r>
            <w:r w:rsidRPr="00BC15C7">
              <w:rPr>
                <w:rFonts w:ascii="Times New Roman" w:hAnsi="Times New Roman" w:cs="Times New Roman"/>
              </w:rPr>
              <w:t>,</w:t>
            </w:r>
            <w:r>
              <w:rPr>
                <w:rFonts w:ascii="Times New Roman" w:hAnsi="Times New Roman" w:cs="Times New Roman"/>
              </w:rPr>
              <w:t xml:space="preserve"> прачечные, химчистки</w:t>
            </w:r>
            <w:r w:rsidRPr="00BC15C7">
              <w:rPr>
                <w:rFonts w:ascii="Times New Roman" w:hAnsi="Times New Roman" w:cs="Times New Roman"/>
              </w:rPr>
              <w:t xml:space="preserve">, </w:t>
            </w:r>
            <w:r>
              <w:rPr>
                <w:rFonts w:ascii="Times New Roman" w:hAnsi="Times New Roman" w:cs="Times New Roman"/>
              </w:rPr>
              <w:t>фотоателье</w:t>
            </w:r>
            <w:r w:rsidRPr="00BC15C7">
              <w:rPr>
                <w:rFonts w:ascii="Times New Roman" w:hAnsi="Times New Roman" w:cs="Times New Roman"/>
              </w:rPr>
              <w:t xml:space="preserve">, </w:t>
            </w:r>
            <w:r>
              <w:rPr>
                <w:rFonts w:ascii="Times New Roman" w:hAnsi="Times New Roman" w:cs="Times New Roman"/>
              </w:rPr>
              <w:t>бани</w:t>
            </w:r>
            <w:r w:rsidRPr="00BC15C7">
              <w:rPr>
                <w:rFonts w:ascii="Times New Roman" w:hAnsi="Times New Roman" w:cs="Times New Roman"/>
              </w:rPr>
              <w:t xml:space="preserve">, </w:t>
            </w:r>
            <w:r>
              <w:rPr>
                <w:rFonts w:ascii="Times New Roman" w:hAnsi="Times New Roman" w:cs="Times New Roman"/>
              </w:rPr>
              <w:t>парикмахерские</w:t>
            </w:r>
            <w:r w:rsidRPr="00BC15C7">
              <w:rPr>
                <w:rFonts w:ascii="Times New Roman" w:hAnsi="Times New Roman" w:cs="Times New Roman"/>
              </w:rPr>
              <w:t xml:space="preserve">, </w:t>
            </w:r>
            <w:r>
              <w:rPr>
                <w:rFonts w:ascii="Times New Roman" w:hAnsi="Times New Roman" w:cs="Times New Roman"/>
              </w:rPr>
              <w:t>косметические кабинеты и иные объекты по оказанию услуг и обслуживанию населения в соответствии с Общероссийским классификатором услуг населению</w:t>
            </w:r>
          </w:p>
        </w:tc>
        <w:tc>
          <w:tcPr>
            <w:tcW w:w="4394" w:type="dxa"/>
          </w:tcPr>
          <w:p w:rsidR="00395B00" w:rsidRPr="00BC4854" w:rsidRDefault="00395B00" w:rsidP="00FF70D5">
            <w:pPr>
              <w:jc w:val="both"/>
              <w:rPr>
                <w:sz w:val="20"/>
                <w:szCs w:val="20"/>
              </w:rPr>
            </w:pPr>
            <w:r w:rsidRPr="00BC4854">
              <w:rPr>
                <w:sz w:val="20"/>
                <w:szCs w:val="20"/>
              </w:rPr>
              <w:t>Минимальные размеры земельного участка объектов торгового назначения с числом обслуживаемого населения, тыс. чел.:</w:t>
            </w:r>
          </w:p>
          <w:p w:rsidR="00395B00" w:rsidRPr="00BC4854" w:rsidRDefault="00395B00" w:rsidP="00FF70D5">
            <w:pPr>
              <w:jc w:val="both"/>
              <w:rPr>
                <w:sz w:val="20"/>
                <w:szCs w:val="20"/>
              </w:rPr>
            </w:pPr>
            <w:r w:rsidRPr="00BC4854">
              <w:rPr>
                <w:sz w:val="20"/>
                <w:szCs w:val="20"/>
              </w:rPr>
              <w:t>- от 4 до 6 – 4000 кв. м.;</w:t>
            </w:r>
          </w:p>
          <w:p w:rsidR="00395B00" w:rsidRPr="00BC4854" w:rsidRDefault="00395B00" w:rsidP="00FF70D5">
            <w:pPr>
              <w:jc w:val="both"/>
              <w:rPr>
                <w:sz w:val="20"/>
                <w:szCs w:val="20"/>
              </w:rPr>
            </w:pPr>
            <w:r w:rsidRPr="00BC4854">
              <w:rPr>
                <w:sz w:val="20"/>
                <w:szCs w:val="20"/>
              </w:rPr>
              <w:t>- от 6 до 10 – 6000 кв. м.</w:t>
            </w:r>
          </w:p>
          <w:p w:rsidR="00395B00" w:rsidRPr="00BC4854" w:rsidRDefault="00395B00" w:rsidP="00FF70D5">
            <w:pPr>
              <w:jc w:val="both"/>
              <w:rPr>
                <w:sz w:val="20"/>
                <w:szCs w:val="20"/>
              </w:rPr>
            </w:pPr>
            <w:r w:rsidRPr="00BC4854">
              <w:rPr>
                <w:sz w:val="20"/>
                <w:szCs w:val="20"/>
              </w:rPr>
              <w:t>Минимальные размеры земельного участка объектов торгового назначения:</w:t>
            </w:r>
          </w:p>
          <w:p w:rsidR="00395B00" w:rsidRPr="00BC4854" w:rsidRDefault="00395B00" w:rsidP="00FF70D5">
            <w:pPr>
              <w:jc w:val="both"/>
              <w:rPr>
                <w:sz w:val="20"/>
                <w:szCs w:val="20"/>
              </w:rPr>
            </w:pPr>
            <w:r w:rsidRPr="00BC4854">
              <w:rPr>
                <w:sz w:val="20"/>
                <w:szCs w:val="20"/>
              </w:rPr>
              <w:t>- до 250 кв. м. торговой площади – 800 кв. м. на 100 кв. м. торговой площади;</w:t>
            </w:r>
          </w:p>
          <w:p w:rsidR="00395B00" w:rsidRPr="00BC4854" w:rsidRDefault="00395B00" w:rsidP="00FF70D5">
            <w:pPr>
              <w:jc w:val="both"/>
              <w:rPr>
                <w:sz w:val="20"/>
                <w:szCs w:val="20"/>
              </w:rPr>
            </w:pPr>
            <w:r w:rsidRPr="00BC4854">
              <w:rPr>
                <w:sz w:val="20"/>
                <w:szCs w:val="20"/>
              </w:rPr>
              <w:t>- от 25 до 650 кв. м. торговой площади -60 кв. м. на 100 кв. м. торговой площади.</w:t>
            </w:r>
          </w:p>
          <w:p w:rsidR="00395B00" w:rsidRPr="00BC4854" w:rsidRDefault="00395B00" w:rsidP="00FF70D5">
            <w:pPr>
              <w:jc w:val="both"/>
              <w:rPr>
                <w:sz w:val="20"/>
                <w:szCs w:val="20"/>
              </w:rPr>
            </w:pPr>
          </w:p>
        </w:tc>
        <w:tc>
          <w:tcPr>
            <w:tcW w:w="3686" w:type="dxa"/>
          </w:tcPr>
          <w:p w:rsidR="00395B00" w:rsidRPr="00BA3EB3" w:rsidRDefault="00395B00" w:rsidP="00FF70D5">
            <w:pPr>
              <w:pStyle w:val="ConsPlusNormal0"/>
              <w:ind w:firstLine="0"/>
              <w:jc w:val="both"/>
              <w:rPr>
                <w:rFonts w:ascii="Times New Roman" w:hAnsi="Times New Roman" w:cs="Times New Roman"/>
              </w:rPr>
            </w:pPr>
            <w:r w:rsidRPr="00BA3EB3">
              <w:rPr>
                <w:rFonts w:ascii="Times New Roman" w:hAnsi="Times New Roman" w:cs="Times New Roman"/>
              </w:rPr>
              <w:t>Запрещается размещение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и т.п.).</w:t>
            </w:r>
          </w:p>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Отдельно стоящие объекты, без установления санитарно-защитных зон.</w:t>
            </w:r>
          </w:p>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c>
          <w:tcPr>
            <w:tcW w:w="2518" w:type="dxa"/>
          </w:tcPr>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Объекты культурно-досугового назначения: дома культуры, клубы, библиотеки, театры, музеи, кинотеатры, зоопарки</w:t>
            </w:r>
          </w:p>
        </w:tc>
        <w:tc>
          <w:tcPr>
            <w:tcW w:w="4394" w:type="dxa"/>
          </w:tcPr>
          <w:p w:rsidR="00395B00" w:rsidRPr="00BC4854" w:rsidRDefault="00395B00" w:rsidP="00FF70D5">
            <w:pPr>
              <w:jc w:val="both"/>
              <w:rPr>
                <w:sz w:val="20"/>
                <w:szCs w:val="20"/>
              </w:rPr>
            </w:pPr>
            <w:r w:rsidRPr="00BC4854">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95B00" w:rsidRPr="00BC4854" w:rsidRDefault="00395B00" w:rsidP="00FF70D5">
            <w:pPr>
              <w:jc w:val="both"/>
              <w:rPr>
                <w:sz w:val="20"/>
                <w:szCs w:val="20"/>
              </w:rPr>
            </w:pPr>
            <w:r w:rsidRPr="00BC4854">
              <w:rPr>
                <w:sz w:val="20"/>
                <w:szCs w:val="20"/>
              </w:rPr>
              <w:t>Минимальные отступы от границ земельного участка в целях определения места допустимого размещения объекта – 3 м.</w:t>
            </w:r>
          </w:p>
          <w:p w:rsidR="00395B00" w:rsidRPr="00BC4854" w:rsidRDefault="00395B00" w:rsidP="00FF70D5">
            <w:pPr>
              <w:jc w:val="both"/>
              <w:rPr>
                <w:sz w:val="20"/>
                <w:szCs w:val="20"/>
              </w:rPr>
            </w:pPr>
            <w:r w:rsidRPr="00BC4854">
              <w:rPr>
                <w:sz w:val="20"/>
                <w:szCs w:val="20"/>
              </w:rPr>
              <w:t>Предельное количество этажей – 3.</w:t>
            </w:r>
          </w:p>
          <w:p w:rsidR="00395B00" w:rsidRPr="00BC4854" w:rsidRDefault="00395B00" w:rsidP="00FF70D5">
            <w:pPr>
              <w:jc w:val="both"/>
              <w:rPr>
                <w:sz w:val="20"/>
                <w:szCs w:val="20"/>
              </w:rPr>
            </w:pPr>
            <w:r w:rsidRPr="00BC4854">
              <w:rPr>
                <w:sz w:val="20"/>
                <w:szCs w:val="20"/>
              </w:rPr>
              <w:t>Предельная высота ограждения – 2 м</w:t>
            </w:r>
          </w:p>
        </w:tc>
        <w:tc>
          <w:tcPr>
            <w:tcW w:w="3686" w:type="dxa"/>
          </w:tcPr>
          <w:p w:rsidR="00395B00" w:rsidRPr="00BA3EB3"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c>
          <w:tcPr>
            <w:tcW w:w="2518" w:type="dxa"/>
          </w:tcPr>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Объекты общественного питания: рестораны, кафе, столовые, закусочные, бистро, бары</w:t>
            </w:r>
          </w:p>
        </w:tc>
        <w:tc>
          <w:tcPr>
            <w:tcW w:w="4394" w:type="dxa"/>
          </w:tcPr>
          <w:p w:rsidR="00395B00" w:rsidRPr="00BC4854" w:rsidRDefault="00395B00" w:rsidP="00FF70D5">
            <w:pPr>
              <w:jc w:val="both"/>
              <w:rPr>
                <w:sz w:val="20"/>
                <w:szCs w:val="20"/>
              </w:rPr>
            </w:pPr>
            <w:r w:rsidRPr="00BC4854">
              <w:rPr>
                <w:sz w:val="20"/>
                <w:szCs w:val="20"/>
              </w:rPr>
              <w:t>Минимальные размеры земельного участка объектов общественного питания при числе мест, кв.м. на 100 мест:</w:t>
            </w:r>
          </w:p>
          <w:p w:rsidR="00395B00" w:rsidRPr="00BC4854" w:rsidRDefault="00395B00" w:rsidP="00FF70D5">
            <w:pPr>
              <w:jc w:val="both"/>
              <w:rPr>
                <w:sz w:val="20"/>
                <w:szCs w:val="20"/>
              </w:rPr>
            </w:pPr>
            <w:r w:rsidRPr="00BC4854">
              <w:rPr>
                <w:sz w:val="20"/>
                <w:szCs w:val="20"/>
              </w:rPr>
              <w:t>- до 50 мест – 2000 кв.м.;</w:t>
            </w:r>
          </w:p>
          <w:p w:rsidR="00395B00" w:rsidRPr="00BC4854" w:rsidRDefault="00395B00" w:rsidP="00FF70D5">
            <w:pPr>
              <w:jc w:val="both"/>
              <w:rPr>
                <w:sz w:val="20"/>
                <w:szCs w:val="20"/>
              </w:rPr>
            </w:pPr>
            <w:r w:rsidRPr="00BC4854">
              <w:rPr>
                <w:sz w:val="20"/>
                <w:szCs w:val="20"/>
              </w:rPr>
              <w:t>- от 51 до 150 мест – 1500 кв.м.</w:t>
            </w:r>
          </w:p>
          <w:p w:rsidR="00395B00" w:rsidRPr="00BC4854" w:rsidRDefault="00395B00" w:rsidP="00FF70D5">
            <w:pPr>
              <w:jc w:val="both"/>
              <w:rPr>
                <w:sz w:val="20"/>
                <w:szCs w:val="20"/>
              </w:rPr>
            </w:pPr>
            <w:r w:rsidRPr="00BC4854">
              <w:rPr>
                <w:sz w:val="20"/>
                <w:szCs w:val="20"/>
              </w:rPr>
              <w:t>Минимальные отступы от границ земельного участка в целях определения места допустимого размещения объекта – 3 м.</w:t>
            </w:r>
          </w:p>
          <w:p w:rsidR="00395B00" w:rsidRPr="00BC4854" w:rsidRDefault="00395B00" w:rsidP="00FF70D5">
            <w:pPr>
              <w:jc w:val="both"/>
              <w:rPr>
                <w:sz w:val="20"/>
                <w:szCs w:val="20"/>
              </w:rPr>
            </w:pPr>
            <w:r w:rsidRPr="00BC4854">
              <w:rPr>
                <w:sz w:val="20"/>
                <w:szCs w:val="20"/>
              </w:rPr>
              <w:t>Предельное количество этажей – 3.</w:t>
            </w:r>
          </w:p>
          <w:p w:rsidR="00395B00" w:rsidRPr="00BC4854" w:rsidRDefault="00395B00" w:rsidP="00FF70D5">
            <w:pPr>
              <w:jc w:val="both"/>
              <w:rPr>
                <w:sz w:val="20"/>
                <w:szCs w:val="20"/>
              </w:rPr>
            </w:pPr>
            <w:r w:rsidRPr="00BC4854">
              <w:rPr>
                <w:sz w:val="20"/>
                <w:szCs w:val="20"/>
              </w:rPr>
              <w:t>Предельная высота ограждения – 2 м</w:t>
            </w:r>
          </w:p>
        </w:tc>
        <w:tc>
          <w:tcPr>
            <w:tcW w:w="3686" w:type="dxa"/>
          </w:tcPr>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Отдельно стоящие объекты, без установления санитарно-защитных зон.</w:t>
            </w:r>
          </w:p>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c>
          <w:tcPr>
            <w:tcW w:w="10598" w:type="dxa"/>
            <w:gridSpan w:val="3"/>
          </w:tcPr>
          <w:p w:rsidR="00395B00" w:rsidRPr="00977C46" w:rsidRDefault="00395B00" w:rsidP="00FF70D5">
            <w:pPr>
              <w:spacing w:line="200" w:lineRule="atLeast"/>
              <w:rPr>
                <w:sz w:val="20"/>
                <w:szCs w:val="20"/>
              </w:rPr>
            </w:pPr>
            <w:r w:rsidRPr="00977C46">
              <w:rPr>
                <w:sz w:val="20"/>
                <w:szCs w:val="20"/>
              </w:rPr>
              <w:t xml:space="preserve">Требования к ограждению земельных участков: </w:t>
            </w:r>
          </w:p>
          <w:p w:rsidR="00395B00" w:rsidRPr="00977C46" w:rsidRDefault="00395B00" w:rsidP="00FF70D5">
            <w:pPr>
              <w:spacing w:line="200" w:lineRule="atLeast"/>
              <w:ind w:left="34" w:firstLine="176"/>
              <w:rPr>
                <w:sz w:val="20"/>
                <w:szCs w:val="20"/>
              </w:rPr>
            </w:pPr>
            <w:r w:rsidRPr="00977C46">
              <w:rPr>
                <w:sz w:val="20"/>
                <w:szCs w:val="20"/>
              </w:rPr>
              <w:t xml:space="preserve">– ограждения земельных участков со стороны улицы должны выполняться в соответствии с требованиями, </w:t>
            </w:r>
            <w:r w:rsidRPr="00504DB7">
              <w:rPr>
                <w:sz w:val="20"/>
                <w:szCs w:val="20"/>
              </w:rPr>
              <w:t xml:space="preserve">утвержденными органами местного самоуправления и согласованными органом, уполномоченным в области архитектуры и градостроительства; </w:t>
            </w:r>
          </w:p>
          <w:p w:rsidR="00395B00" w:rsidRDefault="00395B00" w:rsidP="00FF70D5">
            <w:pPr>
              <w:spacing w:line="200" w:lineRule="atLeast"/>
              <w:ind w:left="34" w:firstLine="176"/>
              <w:rPr>
                <w:sz w:val="20"/>
                <w:szCs w:val="20"/>
              </w:rPr>
            </w:pPr>
            <w:r w:rsidRPr="00977C46">
              <w:rPr>
                <w:sz w:val="20"/>
                <w:szCs w:val="20"/>
              </w:rPr>
              <w:t xml:space="preserve">– высота ограждения земельных участков должна быть не более 2 метров; </w:t>
            </w:r>
          </w:p>
          <w:p w:rsidR="00395B00" w:rsidRDefault="00395B00" w:rsidP="00FF70D5">
            <w:pPr>
              <w:ind w:left="34" w:firstLine="176"/>
              <w:rPr>
                <w:sz w:val="20"/>
                <w:szCs w:val="20"/>
              </w:rPr>
            </w:pPr>
            <w:r>
              <w:rPr>
                <w:sz w:val="20"/>
                <w:szCs w:val="20"/>
              </w:rPr>
              <w:t>– в</w:t>
            </w:r>
            <w:r w:rsidRPr="00504DB7">
              <w:rPr>
                <w:sz w:val="20"/>
                <w:szCs w:val="20"/>
              </w:rPr>
              <w:t xml:space="preserve">орота в заборе разрешается устанавливать только со </w:t>
            </w:r>
            <w:r>
              <w:rPr>
                <w:sz w:val="20"/>
                <w:szCs w:val="20"/>
              </w:rPr>
              <w:t xml:space="preserve">стороны общественной территории, </w:t>
            </w:r>
            <w:r w:rsidRPr="00504DB7">
              <w:rPr>
                <w:sz w:val="20"/>
                <w:szCs w:val="20"/>
              </w:rPr>
              <w:t xml:space="preserve">при этом открываться они должны только внутрь участка, а не наружу в сторону общественной территории. </w:t>
            </w:r>
            <w:r>
              <w:rPr>
                <w:sz w:val="20"/>
                <w:szCs w:val="20"/>
              </w:rPr>
              <w:t xml:space="preserve">Если указанное требование невозможно выполнить, то допускается открытие ворот </w:t>
            </w:r>
            <w:r w:rsidRPr="00504DB7">
              <w:rPr>
                <w:sz w:val="20"/>
                <w:szCs w:val="20"/>
              </w:rPr>
              <w:t>наружу в сторону общественной территории</w:t>
            </w:r>
            <w:r>
              <w:rPr>
                <w:sz w:val="20"/>
                <w:szCs w:val="20"/>
              </w:rPr>
              <w:t>.</w:t>
            </w:r>
            <w:r w:rsidRPr="00504DB7">
              <w:rPr>
                <w:sz w:val="20"/>
                <w:szCs w:val="20"/>
              </w:rPr>
              <w:t xml:space="preserve"> На стороне забора, смежного с соседним участком, ворота устанавливать запрещается.</w:t>
            </w:r>
            <w:r>
              <w:rPr>
                <w:sz w:val="20"/>
                <w:szCs w:val="20"/>
              </w:rPr>
              <w:t xml:space="preserve"> </w:t>
            </w:r>
          </w:p>
          <w:p w:rsidR="00395B00" w:rsidRPr="00504DB7" w:rsidRDefault="00395B00" w:rsidP="00FF70D5">
            <w:pPr>
              <w:spacing w:line="200" w:lineRule="atLeast"/>
              <w:ind w:left="34" w:firstLine="176"/>
              <w:rPr>
                <w:sz w:val="20"/>
                <w:szCs w:val="20"/>
              </w:rPr>
            </w:pPr>
            <w:r>
              <w:rPr>
                <w:sz w:val="20"/>
                <w:szCs w:val="20"/>
              </w:rPr>
              <w:t>– н</w:t>
            </w:r>
            <w:r w:rsidRPr="00504DB7">
              <w:rPr>
                <w:sz w:val="20"/>
                <w:szCs w:val="20"/>
              </w:rPr>
              <w:t>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w:t>
            </w:r>
            <w:r>
              <w:rPr>
                <w:sz w:val="20"/>
                <w:szCs w:val="20"/>
              </w:rPr>
              <w:t xml:space="preserve"> </w:t>
            </w:r>
            <w:r w:rsidRPr="00504DB7">
              <w:rPr>
                <w:sz w:val="20"/>
                <w:szCs w:val="20"/>
              </w:rPr>
              <w:t>м от уровня тротуара, с внутренней стороны забора.</w:t>
            </w:r>
          </w:p>
          <w:p w:rsidR="00395B00" w:rsidRPr="00977C46" w:rsidRDefault="00395B00" w:rsidP="00FF70D5">
            <w:pPr>
              <w:spacing w:line="200" w:lineRule="atLeast"/>
              <w:ind w:left="34" w:firstLine="176"/>
              <w:rPr>
                <w:sz w:val="20"/>
                <w:szCs w:val="20"/>
              </w:rPr>
            </w:pPr>
            <w:r w:rsidRPr="00977C46">
              <w:rPr>
                <w:sz w:val="20"/>
                <w:szCs w:val="20"/>
              </w:rPr>
              <w:t xml:space="preserve">– ограждения между смежными земельными участками должны быть проветриваемыми на высоту не менее </w:t>
            </w:r>
            <w:r w:rsidRPr="00504DB7">
              <w:rPr>
                <w:sz w:val="20"/>
                <w:szCs w:val="20"/>
              </w:rPr>
              <w:t xml:space="preserve">0,5 </w:t>
            </w:r>
            <w:r w:rsidRPr="00977C46">
              <w:rPr>
                <w:sz w:val="20"/>
                <w:szCs w:val="20"/>
              </w:rPr>
              <w:t xml:space="preserve">м от уровня земли; </w:t>
            </w:r>
          </w:p>
          <w:p w:rsidR="00395B00" w:rsidRPr="00977C46" w:rsidRDefault="00395B00" w:rsidP="00FF70D5">
            <w:pPr>
              <w:spacing w:line="200" w:lineRule="atLeast"/>
              <w:ind w:left="34" w:firstLine="176"/>
              <w:rPr>
                <w:sz w:val="20"/>
                <w:szCs w:val="20"/>
              </w:rPr>
            </w:pPr>
            <w:r w:rsidRPr="00977C46">
              <w:rPr>
                <w:sz w:val="20"/>
                <w:szCs w:val="20"/>
              </w:rPr>
              <w:t>–  характер ограждения и его высота со стороны улиц должны быть выдержаны в едином стиле как минимум на протяжении одного квартала с обеих сторон улицы.</w:t>
            </w:r>
          </w:p>
          <w:p w:rsidR="00395B00" w:rsidRPr="00977C46" w:rsidRDefault="00395B00" w:rsidP="00FF70D5">
            <w:pPr>
              <w:ind w:left="34" w:firstLine="176"/>
              <w:rPr>
                <w:sz w:val="20"/>
                <w:szCs w:val="20"/>
              </w:rPr>
            </w:pPr>
            <w:r w:rsidRPr="00977C46">
              <w:rPr>
                <w:sz w:val="20"/>
                <w:szCs w:val="20"/>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r>
              <w:rPr>
                <w:sz w:val="20"/>
                <w:szCs w:val="20"/>
              </w:rPr>
              <w:t>пр</w:t>
            </w:r>
            <w:r w:rsidRPr="00977C46">
              <w:rPr>
                <w:sz w:val="20"/>
                <w:szCs w:val="20"/>
              </w:rPr>
              <w:t>).</w:t>
            </w:r>
          </w:p>
          <w:p w:rsidR="00395B00" w:rsidRPr="00977C46" w:rsidRDefault="00395B00" w:rsidP="00FF70D5">
            <w:pPr>
              <w:ind w:left="34" w:firstLine="176"/>
              <w:rPr>
                <w:sz w:val="20"/>
                <w:szCs w:val="20"/>
              </w:rPr>
            </w:pPr>
            <w:r w:rsidRPr="00977C46">
              <w:rPr>
                <w:sz w:val="20"/>
                <w:szCs w:val="20"/>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p>
          <w:p w:rsidR="00395B00" w:rsidRPr="00977C46" w:rsidRDefault="00395B00" w:rsidP="00FF70D5">
            <w:pPr>
              <w:ind w:left="34" w:firstLine="176"/>
              <w:rPr>
                <w:sz w:val="20"/>
                <w:szCs w:val="20"/>
              </w:rPr>
            </w:pPr>
            <w:r w:rsidRPr="00977C46">
              <w:rPr>
                <w:sz w:val="20"/>
                <w:szCs w:val="20"/>
              </w:rPr>
              <w:t>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tc>
      </w:tr>
    </w:tbl>
    <w:p w:rsidR="00395B00" w:rsidRDefault="00395B00" w:rsidP="00B6797B">
      <w:pPr>
        <w:tabs>
          <w:tab w:val="left" w:pos="2520"/>
        </w:tabs>
        <w:rPr>
          <w:b/>
          <w:bCs/>
          <w:sz w:val="20"/>
          <w:szCs w:val="20"/>
        </w:rPr>
      </w:pPr>
    </w:p>
    <w:p w:rsidR="00395B00" w:rsidRDefault="00395B00" w:rsidP="00B6797B">
      <w:pPr>
        <w:tabs>
          <w:tab w:val="left" w:pos="2520"/>
        </w:tabs>
        <w:jc w:val="center"/>
        <w:outlineLvl w:val="0"/>
        <w:rPr>
          <w:b/>
          <w:bCs/>
          <w:sz w:val="20"/>
          <w:szCs w:val="20"/>
        </w:rPr>
      </w:pPr>
      <w:bookmarkStart w:id="3" w:name="_Toc339439011"/>
      <w:bookmarkStart w:id="4" w:name="_Toc342286049"/>
      <w:r>
        <w:rPr>
          <w:b/>
          <w:bCs/>
          <w:sz w:val="20"/>
          <w:szCs w:val="20"/>
        </w:rPr>
        <w:t xml:space="preserve">2. </w:t>
      </w:r>
      <w:r w:rsidRPr="00977C46">
        <w:rPr>
          <w:b/>
          <w:bCs/>
          <w:sz w:val="20"/>
          <w:szCs w:val="20"/>
        </w:rPr>
        <w:t>ВСПОМОГАТЕЛЬНЫЕ ВИДЫ И ПАРАМЕТРЫ РАЗРЕШЕННОГО ИСПОЛЬЗОВАНИЯ ЗЕМЕЛЬНЫХ УЧАСТКОВ И ОБЪЕКТОВ КАПИТАЛЬНОГО СТРОИТЕЛЬСТВА</w:t>
      </w:r>
      <w:bookmarkEnd w:id="3"/>
      <w:bookmarkEnd w:id="4"/>
    </w:p>
    <w:p w:rsidR="00395B00" w:rsidRPr="00977C46" w:rsidRDefault="00395B00" w:rsidP="00B6797B"/>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394"/>
        <w:gridCol w:w="3402"/>
      </w:tblGrid>
      <w:tr w:rsidR="00395B00" w:rsidRPr="00977C46" w:rsidTr="00FF70D5">
        <w:trPr>
          <w:trHeight w:val="552"/>
        </w:trPr>
        <w:tc>
          <w:tcPr>
            <w:tcW w:w="2518"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4394"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c>
          <w:tcPr>
            <w:tcW w:w="2518" w:type="dxa"/>
          </w:tcPr>
          <w:p w:rsidR="00395B00" w:rsidRDefault="00395B00" w:rsidP="00FF70D5">
            <w:pPr>
              <w:rPr>
                <w:sz w:val="20"/>
                <w:szCs w:val="20"/>
              </w:rPr>
            </w:pPr>
            <w:r w:rsidRPr="00977C46">
              <w:rPr>
                <w:sz w:val="20"/>
                <w:szCs w:val="20"/>
              </w:rPr>
              <w:t>Объекты хозяйственного назначения – летние кухни, хозяйственные постройки, кладовые, подвалы</w:t>
            </w:r>
            <w:r>
              <w:rPr>
                <w:sz w:val="20"/>
                <w:szCs w:val="20"/>
              </w:rPr>
              <w:t>;</w:t>
            </w:r>
            <w:r w:rsidRPr="00977C46">
              <w:rPr>
                <w:sz w:val="20"/>
                <w:szCs w:val="20"/>
              </w:rPr>
              <w:t xml:space="preserve"> бассейны, бани</w:t>
            </w:r>
            <w:r>
              <w:rPr>
                <w:sz w:val="20"/>
                <w:szCs w:val="20"/>
              </w:rPr>
              <w:t xml:space="preserve"> и сауны</w:t>
            </w:r>
            <w:r w:rsidRPr="00977C46">
              <w:rPr>
                <w:sz w:val="20"/>
                <w:szCs w:val="20"/>
              </w:rPr>
              <w:t xml:space="preserve"> индивидуального использования</w:t>
            </w:r>
            <w:r>
              <w:rPr>
                <w:sz w:val="20"/>
                <w:szCs w:val="20"/>
              </w:rPr>
              <w:t>;</w:t>
            </w:r>
            <w:r w:rsidRPr="00977C46">
              <w:rPr>
                <w:sz w:val="20"/>
                <w:szCs w:val="20"/>
              </w:rPr>
              <w:t xml:space="preserve"> теплицы</w:t>
            </w:r>
            <w:r>
              <w:rPr>
                <w:sz w:val="20"/>
                <w:szCs w:val="20"/>
              </w:rPr>
              <w:t xml:space="preserve"> и </w:t>
            </w:r>
            <w:r w:rsidRPr="00977C46">
              <w:rPr>
                <w:sz w:val="20"/>
                <w:szCs w:val="20"/>
              </w:rPr>
              <w:t>оранжереи</w:t>
            </w:r>
            <w:r>
              <w:rPr>
                <w:sz w:val="20"/>
                <w:szCs w:val="20"/>
              </w:rPr>
              <w:t xml:space="preserve"> индивидуального пользования,</w:t>
            </w:r>
            <w:r w:rsidRPr="00977C46">
              <w:rPr>
                <w:sz w:val="20"/>
                <w:szCs w:val="20"/>
              </w:rPr>
              <w:t xml:space="preserve"> сады, огороды, навесы.</w:t>
            </w:r>
            <w:r>
              <w:rPr>
                <w:sz w:val="20"/>
                <w:szCs w:val="20"/>
              </w:rPr>
              <w:t xml:space="preserve"> </w:t>
            </w:r>
          </w:p>
          <w:p w:rsidR="00395B00" w:rsidRDefault="00395B00" w:rsidP="00FF70D5">
            <w:pPr>
              <w:rPr>
                <w:sz w:val="20"/>
                <w:szCs w:val="20"/>
              </w:rPr>
            </w:pPr>
            <w:r>
              <w:rPr>
                <w:sz w:val="20"/>
                <w:szCs w:val="20"/>
              </w:rPr>
              <w:t>Личные подсобные хозяйства.</w:t>
            </w:r>
          </w:p>
          <w:p w:rsidR="00395B00" w:rsidRPr="00977C46" w:rsidRDefault="00395B00" w:rsidP="00FF70D5">
            <w:pPr>
              <w:rPr>
                <w:sz w:val="20"/>
                <w:szCs w:val="20"/>
              </w:rPr>
            </w:pPr>
          </w:p>
        </w:tc>
        <w:tc>
          <w:tcPr>
            <w:tcW w:w="4394" w:type="dxa"/>
          </w:tcPr>
          <w:p w:rsidR="00395B00" w:rsidRPr="00977C46" w:rsidRDefault="00395B00" w:rsidP="00FF70D5">
            <w:pPr>
              <w:jc w:val="both"/>
              <w:rPr>
                <w:sz w:val="20"/>
                <w:szCs w:val="20"/>
              </w:rPr>
            </w:pPr>
            <w:r w:rsidRPr="00977C46">
              <w:rPr>
                <w:sz w:val="20"/>
                <w:szCs w:val="20"/>
              </w:rPr>
              <w:t>Максимальное количество надземных этажей  – не более 1 этажа.</w:t>
            </w:r>
          </w:p>
          <w:p w:rsidR="00395B00" w:rsidRDefault="00395B00" w:rsidP="00FF70D5">
            <w:pPr>
              <w:jc w:val="both"/>
              <w:rPr>
                <w:sz w:val="20"/>
                <w:szCs w:val="20"/>
              </w:rPr>
            </w:pPr>
            <w:r w:rsidRPr="00977C46">
              <w:rPr>
                <w:sz w:val="20"/>
                <w:szCs w:val="20"/>
              </w:rPr>
              <w:t>Максимальная высота – до 5 м</w:t>
            </w:r>
            <w:r>
              <w:rPr>
                <w:sz w:val="20"/>
                <w:szCs w:val="20"/>
              </w:rPr>
              <w:t>.</w:t>
            </w:r>
          </w:p>
          <w:p w:rsidR="00395B00" w:rsidRDefault="00395B00" w:rsidP="00FF70D5">
            <w:pPr>
              <w:jc w:val="both"/>
              <w:rPr>
                <w:sz w:val="20"/>
                <w:szCs w:val="20"/>
              </w:rPr>
            </w:pPr>
            <w:r w:rsidRPr="002263B9">
              <w:rPr>
                <w:sz w:val="20"/>
                <w:szCs w:val="20"/>
              </w:rPr>
              <w:t xml:space="preserve">Общая площадь помещений  - до 100 кв. м. </w:t>
            </w:r>
          </w:p>
          <w:p w:rsidR="00395B00" w:rsidRPr="00977C46" w:rsidRDefault="00395B00" w:rsidP="00FF70D5">
            <w:pPr>
              <w:jc w:val="both"/>
              <w:rPr>
                <w:sz w:val="20"/>
                <w:szCs w:val="20"/>
              </w:rPr>
            </w:pPr>
            <w:r w:rsidRPr="00977C46">
              <w:rPr>
                <w:sz w:val="20"/>
                <w:szCs w:val="20"/>
              </w:rPr>
              <w:t>Расстояние от хозяйственных построек до красных линий улиц и проездов должно быть не менее - 5 м.</w:t>
            </w:r>
          </w:p>
          <w:p w:rsidR="00395B00" w:rsidRPr="00977C46" w:rsidRDefault="00395B00" w:rsidP="00FF70D5">
            <w:pPr>
              <w:ind w:firstLine="34"/>
              <w:jc w:val="both"/>
              <w:rPr>
                <w:sz w:val="20"/>
                <w:szCs w:val="20"/>
              </w:rPr>
            </w:pPr>
            <w:r w:rsidRPr="00977C46">
              <w:rPr>
                <w:sz w:val="20"/>
                <w:szCs w:val="20"/>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395B00" w:rsidRPr="00094E42" w:rsidRDefault="00395B00" w:rsidP="00FF70D5">
            <w:pPr>
              <w:pStyle w:val="ConsPlusNormal0"/>
              <w:ind w:firstLine="34"/>
              <w:jc w:val="both"/>
              <w:rPr>
                <w:rFonts w:ascii="Times New Roman" w:eastAsia="SimSun" w:hAnsi="Times New Roman" w:cs="Times New Roman"/>
                <w:lang w:eastAsia="zh-CN"/>
              </w:rPr>
            </w:pPr>
            <w:r w:rsidRPr="00094E42">
              <w:rPr>
                <w:rFonts w:ascii="Times New Roman" w:eastAsia="SimSun" w:hAnsi="Times New Roman" w:cs="Times New Roman"/>
                <w:lang w:eastAsia="zh-CN"/>
              </w:rPr>
              <w:t>Минимальный отступ от границ соседнего участка до хозяйственных построек - 1 м</w:t>
            </w:r>
            <w:r>
              <w:rPr>
                <w:rFonts w:ascii="Times New Roman" w:eastAsia="SimSun" w:hAnsi="Times New Roman" w:cs="Times New Roman"/>
                <w:lang w:eastAsia="zh-CN"/>
              </w:rPr>
              <w:t>.</w:t>
            </w:r>
            <w:r w:rsidRPr="00094E42">
              <w:rPr>
                <w:rFonts w:ascii="Times New Roman" w:eastAsia="SimSun" w:hAnsi="Times New Roman" w:cs="Times New Roman"/>
                <w:lang w:eastAsia="zh-CN"/>
              </w:rPr>
              <w:t xml:space="preserve">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395B00" w:rsidRPr="00977C46" w:rsidRDefault="00395B00" w:rsidP="00FF70D5">
            <w:pPr>
              <w:ind w:firstLine="34"/>
              <w:jc w:val="both"/>
              <w:rPr>
                <w:sz w:val="20"/>
                <w:szCs w:val="20"/>
              </w:rPr>
            </w:pPr>
            <w:r w:rsidRPr="00977C46">
              <w:rPr>
                <w:sz w:val="20"/>
                <w:szCs w:val="20"/>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w:t>
            </w:r>
            <w:r>
              <w:rPr>
                <w:sz w:val="20"/>
                <w:szCs w:val="20"/>
              </w:rPr>
              <w:t xml:space="preserve">, при устройстве навесов </w:t>
            </w:r>
            <w:r w:rsidRPr="00977C46">
              <w:rPr>
                <w:sz w:val="20"/>
                <w:szCs w:val="20"/>
              </w:rPr>
              <w:t>минимальный отступ от границы участка – 1м.</w:t>
            </w:r>
          </w:p>
          <w:p w:rsidR="00395B00" w:rsidRPr="00977C46" w:rsidRDefault="00395B00" w:rsidP="00FF70D5">
            <w:pPr>
              <w:ind w:firstLine="34"/>
              <w:jc w:val="both"/>
              <w:rPr>
                <w:sz w:val="20"/>
                <w:szCs w:val="20"/>
              </w:rPr>
            </w:pPr>
            <w:r w:rsidRPr="00977C46">
              <w:rPr>
                <w:sz w:val="20"/>
                <w:szCs w:val="20"/>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w:t>
            </w:r>
            <w:r>
              <w:rPr>
                <w:sz w:val="20"/>
                <w:szCs w:val="20"/>
              </w:rPr>
              <w:t>,</w:t>
            </w:r>
            <w:r w:rsidRPr="00977C46">
              <w:rPr>
                <w:sz w:val="20"/>
                <w:szCs w:val="20"/>
              </w:rPr>
              <w:t xml:space="preserve"> расстояние не менее 4м.</w:t>
            </w:r>
          </w:p>
        </w:tc>
        <w:tc>
          <w:tcPr>
            <w:tcW w:w="3402" w:type="dxa"/>
          </w:tcPr>
          <w:p w:rsidR="00395B00" w:rsidRDefault="00395B00" w:rsidP="00FF70D5">
            <w:pPr>
              <w:pStyle w:val="ConsPlusTitle"/>
              <w:ind w:left="34"/>
              <w:jc w:val="both"/>
              <w:rPr>
                <w:rFonts w:ascii="Times New Roman" w:hAnsi="Times New Roman" w:cs="Times New Roman"/>
                <w:b w:val="0"/>
                <w:bCs w:val="0"/>
              </w:rPr>
            </w:pPr>
            <w:r w:rsidRPr="00977C46">
              <w:rPr>
                <w:rFonts w:ascii="Times New Roman" w:hAnsi="Times New Roman" w:cs="Times New Roman"/>
                <w:b w:val="0"/>
                <w:bCs w:val="0"/>
              </w:rPr>
              <w:t>Должны соблюдаться противопожарные требования в соответствии с пунктом 3 статьи 5</w:t>
            </w:r>
            <w:r>
              <w:rPr>
                <w:rFonts w:ascii="Times New Roman" w:hAnsi="Times New Roman" w:cs="Times New Roman"/>
                <w:b w:val="0"/>
                <w:bCs w:val="0"/>
              </w:rPr>
              <w:t>8</w:t>
            </w:r>
            <w:r w:rsidRPr="00977C46">
              <w:rPr>
                <w:rFonts w:ascii="Times New Roman" w:hAnsi="Times New Roman" w:cs="Times New Roman"/>
                <w:b w:val="0"/>
                <w:bCs w:val="0"/>
              </w:rPr>
              <w:t xml:space="preserve">, части </w:t>
            </w:r>
            <w:r w:rsidRPr="00977C46">
              <w:rPr>
                <w:rFonts w:ascii="Times New Roman" w:hAnsi="Times New Roman" w:cs="Times New Roman"/>
                <w:b w:val="0"/>
                <w:bCs w:val="0"/>
                <w:lang w:val="en-US"/>
              </w:rPr>
              <w:t>III</w:t>
            </w:r>
            <w:r w:rsidRPr="00977C46">
              <w:rPr>
                <w:rFonts w:ascii="Times New Roman" w:hAnsi="Times New Roman" w:cs="Times New Roman"/>
                <w:b w:val="0"/>
                <w:bCs w:val="0"/>
              </w:rPr>
              <w:t xml:space="preserve"> настоящих Правил.</w:t>
            </w:r>
          </w:p>
          <w:p w:rsidR="00395B00" w:rsidRPr="00977C46" w:rsidRDefault="00395B00" w:rsidP="00FF70D5">
            <w:pPr>
              <w:pStyle w:val="ConsPlusTitle"/>
              <w:ind w:left="34"/>
              <w:jc w:val="both"/>
              <w:rPr>
                <w:rFonts w:ascii="Times New Roman" w:hAnsi="Times New Roman" w:cs="Times New Roman"/>
                <w:b w:val="0"/>
                <w:bCs w:val="0"/>
              </w:rPr>
            </w:pPr>
            <w:r w:rsidRPr="007A442D">
              <w:rPr>
                <w:rFonts w:ascii="Times New Roman" w:hAnsi="Times New Roman" w:cs="Times New Roman"/>
                <w:b w:val="0"/>
                <w:bCs w:val="0"/>
              </w:rPr>
              <w:t>Не допускается размещение хозяйственных построек со стороны красных линий улиц</w:t>
            </w:r>
            <w:r>
              <w:rPr>
                <w:rFonts w:ascii="Times New Roman" w:hAnsi="Times New Roman" w:cs="Times New Roman"/>
                <w:b w:val="0"/>
                <w:bCs w:val="0"/>
              </w:rPr>
              <w:t>.</w:t>
            </w:r>
          </w:p>
          <w:p w:rsidR="00395B00" w:rsidRPr="00977C46" w:rsidRDefault="00395B00" w:rsidP="00FF70D5">
            <w:pPr>
              <w:jc w:val="both"/>
              <w:rPr>
                <w:b/>
                <w:bCs/>
              </w:rPr>
            </w:pPr>
          </w:p>
        </w:tc>
      </w:tr>
      <w:tr w:rsidR="00395B00" w:rsidRPr="00977C46" w:rsidTr="00FF70D5">
        <w:tc>
          <w:tcPr>
            <w:tcW w:w="2518" w:type="dxa"/>
          </w:tcPr>
          <w:p w:rsidR="00395B00" w:rsidRPr="00977C46" w:rsidRDefault="00395B00" w:rsidP="00FF70D5">
            <w:pPr>
              <w:rPr>
                <w:sz w:val="20"/>
                <w:szCs w:val="20"/>
              </w:rPr>
            </w:pPr>
            <w:r w:rsidRPr="00977C46">
              <w:rPr>
                <w:sz w:val="20"/>
                <w:szCs w:val="20"/>
              </w:rPr>
              <w:t>Площадки для сбора твердых бытовых отходов, надворные туалеты.</w:t>
            </w:r>
          </w:p>
          <w:p w:rsidR="00395B00" w:rsidRPr="00977C46" w:rsidRDefault="00395B00" w:rsidP="00FF70D5">
            <w:pPr>
              <w:rPr>
                <w:sz w:val="20"/>
                <w:szCs w:val="20"/>
              </w:rPr>
            </w:pPr>
            <w:r w:rsidRPr="00977C46">
              <w:rPr>
                <w:sz w:val="20"/>
                <w:szCs w:val="20"/>
              </w:rPr>
              <w:t>Гидронепроницаемый выгреб. Септики.</w:t>
            </w:r>
          </w:p>
        </w:tc>
        <w:tc>
          <w:tcPr>
            <w:tcW w:w="4394" w:type="dxa"/>
          </w:tcPr>
          <w:p w:rsidR="00395B00" w:rsidRPr="00977C46" w:rsidRDefault="00395B00" w:rsidP="00FF70D5">
            <w:pPr>
              <w:jc w:val="both"/>
              <w:rPr>
                <w:sz w:val="20"/>
                <w:szCs w:val="20"/>
              </w:rPr>
            </w:pPr>
            <w:r w:rsidRPr="00977C46">
              <w:rPr>
                <w:sz w:val="20"/>
                <w:szCs w:val="20"/>
              </w:rPr>
              <w:t xml:space="preserve">Расстояние до соседнего жилого дома не менее - </w:t>
            </w:r>
            <w:r>
              <w:rPr>
                <w:sz w:val="20"/>
                <w:szCs w:val="20"/>
              </w:rPr>
              <w:t>12</w:t>
            </w:r>
            <w:r w:rsidRPr="00977C46">
              <w:rPr>
                <w:sz w:val="20"/>
                <w:szCs w:val="20"/>
              </w:rPr>
              <w:t xml:space="preserve"> м. </w:t>
            </w:r>
          </w:p>
          <w:p w:rsidR="00395B00" w:rsidRPr="00977C46" w:rsidRDefault="00395B00" w:rsidP="00FF70D5">
            <w:pPr>
              <w:jc w:val="both"/>
              <w:rPr>
                <w:sz w:val="20"/>
                <w:szCs w:val="20"/>
              </w:rPr>
            </w:pPr>
            <w:r w:rsidRPr="00977C46">
              <w:rPr>
                <w:sz w:val="20"/>
                <w:szCs w:val="20"/>
              </w:rPr>
              <w:t>Расстояние от красной линии не менее - 10 м. Расстояние от границы смежного земельного участка не менее - 1 м.</w:t>
            </w:r>
          </w:p>
          <w:p w:rsidR="00395B00" w:rsidRPr="00977C46" w:rsidRDefault="00395B00" w:rsidP="00FF70D5">
            <w:pPr>
              <w:jc w:val="both"/>
              <w:rPr>
                <w:sz w:val="20"/>
                <w:szCs w:val="20"/>
              </w:rPr>
            </w:pPr>
            <w:r w:rsidRPr="00977C46">
              <w:rPr>
                <w:sz w:val="20"/>
                <w:szCs w:val="20"/>
              </w:rPr>
              <w:t>Расстояние от жилого дома не менее - 5 м.</w:t>
            </w:r>
          </w:p>
        </w:tc>
        <w:tc>
          <w:tcPr>
            <w:tcW w:w="3402" w:type="dxa"/>
          </w:tcPr>
          <w:p w:rsidR="00395B00" w:rsidRPr="00C21FFB" w:rsidRDefault="00395B00" w:rsidP="00FF70D5">
            <w:pPr>
              <w:jc w:val="both"/>
              <w:rPr>
                <w:sz w:val="20"/>
                <w:szCs w:val="20"/>
              </w:rPr>
            </w:pPr>
          </w:p>
        </w:tc>
      </w:tr>
      <w:tr w:rsidR="00395B00" w:rsidRPr="00977C46" w:rsidTr="00FF70D5">
        <w:tc>
          <w:tcPr>
            <w:tcW w:w="2518" w:type="dxa"/>
          </w:tcPr>
          <w:p w:rsidR="00395B00" w:rsidRDefault="00395B00" w:rsidP="00FF70D5">
            <w:pPr>
              <w:rPr>
                <w:sz w:val="20"/>
                <w:szCs w:val="20"/>
              </w:rPr>
            </w:pPr>
            <w:r w:rsidRPr="00977C46">
              <w:rPr>
                <w:sz w:val="20"/>
                <w:szCs w:val="20"/>
              </w:rPr>
              <w:t>Объекты хранения индивидуального автотранспорта</w:t>
            </w:r>
            <w:r>
              <w:rPr>
                <w:sz w:val="20"/>
                <w:szCs w:val="20"/>
              </w:rPr>
              <w:t>;</w:t>
            </w:r>
          </w:p>
          <w:p w:rsidR="00395B00" w:rsidRPr="00977C46" w:rsidRDefault="00395B00" w:rsidP="00FF70D5">
            <w:pPr>
              <w:rPr>
                <w:sz w:val="20"/>
                <w:szCs w:val="20"/>
              </w:rPr>
            </w:pPr>
            <w:r w:rsidRPr="003431FD">
              <w:rPr>
                <w:sz w:val="20"/>
                <w:szCs w:val="20"/>
              </w:rPr>
              <w:t>открытые стоянки, но не более чем на 2 транспортных средства на 1 земельный участок;</w:t>
            </w:r>
          </w:p>
        </w:tc>
        <w:tc>
          <w:tcPr>
            <w:tcW w:w="4394" w:type="dxa"/>
          </w:tcPr>
          <w:p w:rsidR="00395B00" w:rsidRPr="008357FB" w:rsidRDefault="00395B00" w:rsidP="00FF70D5">
            <w:pPr>
              <w:jc w:val="both"/>
              <w:rPr>
                <w:sz w:val="20"/>
                <w:szCs w:val="20"/>
              </w:rPr>
            </w:pPr>
            <w:r w:rsidRPr="008357FB">
              <w:rPr>
                <w:sz w:val="20"/>
                <w:szCs w:val="20"/>
              </w:rPr>
              <w:t>Минимальные отступы от границ земельного участка в целях определения места допустимого размещения объекта – 1 м.</w:t>
            </w:r>
          </w:p>
          <w:p w:rsidR="00395B00" w:rsidRDefault="00395B00" w:rsidP="00FF70D5">
            <w:pPr>
              <w:jc w:val="both"/>
              <w:rPr>
                <w:sz w:val="20"/>
                <w:szCs w:val="20"/>
              </w:rPr>
            </w:pPr>
            <w:r w:rsidRPr="00977C46">
              <w:rPr>
                <w:sz w:val="20"/>
                <w:szCs w:val="20"/>
              </w:rPr>
              <w:t>Допускается размещать по красной линии без устройства распашных ворот. Допускается делать встроенными в первые этажи жилого дома.</w:t>
            </w:r>
          </w:p>
          <w:p w:rsidR="00395B00" w:rsidRPr="00977C46" w:rsidRDefault="00395B00" w:rsidP="00FF70D5">
            <w:pPr>
              <w:jc w:val="both"/>
              <w:rPr>
                <w:sz w:val="20"/>
                <w:szCs w:val="20"/>
              </w:rPr>
            </w:pPr>
            <w:r>
              <w:rPr>
                <w:sz w:val="20"/>
                <w:szCs w:val="20"/>
              </w:rPr>
              <w:t>Предельная высота объекта – 6 м.</w:t>
            </w:r>
          </w:p>
        </w:tc>
        <w:tc>
          <w:tcPr>
            <w:tcW w:w="3402" w:type="dxa"/>
          </w:tcPr>
          <w:p w:rsidR="00395B00" w:rsidRPr="00C21FFB" w:rsidRDefault="00395B00" w:rsidP="00FF70D5">
            <w:pPr>
              <w:jc w:val="both"/>
              <w:rPr>
                <w:sz w:val="20"/>
                <w:szCs w:val="20"/>
              </w:rPr>
            </w:pPr>
            <w:r w:rsidRPr="00C21FFB">
              <w:rPr>
                <w:sz w:val="20"/>
                <w:szCs w:val="20"/>
              </w:rPr>
              <w:t xml:space="preserve">Запрещается </w:t>
            </w:r>
            <w:r>
              <w:rPr>
                <w:sz w:val="20"/>
                <w:szCs w:val="20"/>
              </w:rPr>
              <w:t>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95B00" w:rsidRPr="00977C46" w:rsidTr="00FF70D5">
        <w:tc>
          <w:tcPr>
            <w:tcW w:w="2518" w:type="dxa"/>
          </w:tcPr>
          <w:p w:rsidR="00395B00" w:rsidRDefault="00395B00" w:rsidP="00FF70D5">
            <w:pPr>
              <w:rPr>
                <w:sz w:val="20"/>
                <w:szCs w:val="20"/>
              </w:rPr>
            </w:pPr>
            <w:r w:rsidRPr="00977C46">
              <w:rPr>
                <w:sz w:val="20"/>
                <w:szCs w:val="20"/>
              </w:rPr>
              <w:t>Объекты инженерного обеспечения и линейные объекты вспомога</w:t>
            </w:r>
            <w:r>
              <w:rPr>
                <w:sz w:val="20"/>
                <w:szCs w:val="20"/>
              </w:rPr>
              <w:t>тельного инженерного назначения:</w:t>
            </w:r>
          </w:p>
          <w:p w:rsidR="00395B00" w:rsidRPr="002E0ED7" w:rsidRDefault="00395B00" w:rsidP="00FF70D5">
            <w:pPr>
              <w:rPr>
                <w:sz w:val="20"/>
                <w:szCs w:val="20"/>
              </w:rPr>
            </w:pPr>
            <w:r>
              <w:rPr>
                <w:sz w:val="20"/>
                <w:szCs w:val="20"/>
              </w:rPr>
              <w:t xml:space="preserve">- </w:t>
            </w:r>
            <w:r w:rsidRPr="002E0ED7">
              <w:rPr>
                <w:sz w:val="20"/>
                <w:szCs w:val="20"/>
              </w:rPr>
              <w:t>индивидуальные резервуары для хранения воды, скважины для забора воды, индивидуальные колодцы,</w:t>
            </w:r>
          </w:p>
          <w:p w:rsidR="00395B00" w:rsidRDefault="00395B00" w:rsidP="00FF70D5">
            <w:pPr>
              <w:rPr>
                <w:sz w:val="20"/>
                <w:szCs w:val="20"/>
              </w:rPr>
            </w:pPr>
            <w:r w:rsidRPr="002E0ED7">
              <w:rPr>
                <w:sz w:val="20"/>
                <w:szCs w:val="20"/>
              </w:rPr>
              <w:t>- оборудование пожарной охраны (гидранты, резервуары)</w:t>
            </w:r>
            <w:r>
              <w:rPr>
                <w:sz w:val="20"/>
                <w:szCs w:val="20"/>
              </w:rPr>
              <w:t>,</w:t>
            </w:r>
          </w:p>
          <w:p w:rsidR="00395B00" w:rsidRDefault="00395B00" w:rsidP="00FF70D5">
            <w:pPr>
              <w:rPr>
                <w:sz w:val="20"/>
                <w:szCs w:val="20"/>
              </w:rPr>
            </w:pPr>
            <w:r>
              <w:rPr>
                <w:sz w:val="20"/>
                <w:szCs w:val="20"/>
              </w:rPr>
              <w:t>- газорегуляторные пункты,</w:t>
            </w:r>
          </w:p>
          <w:p w:rsidR="00395B00" w:rsidRPr="00977C46" w:rsidRDefault="00395B00" w:rsidP="00FF70D5">
            <w:pPr>
              <w:rPr>
                <w:sz w:val="20"/>
                <w:szCs w:val="20"/>
              </w:rPr>
            </w:pPr>
            <w:r>
              <w:rPr>
                <w:sz w:val="20"/>
                <w:szCs w:val="20"/>
              </w:rPr>
              <w:t xml:space="preserve">- трансформаторные подстанции. </w:t>
            </w:r>
          </w:p>
        </w:tc>
        <w:tc>
          <w:tcPr>
            <w:tcW w:w="4394" w:type="dxa"/>
          </w:tcPr>
          <w:p w:rsidR="00395B00" w:rsidRPr="00977C46" w:rsidRDefault="00395B00" w:rsidP="00FF70D5">
            <w:pPr>
              <w:jc w:val="both"/>
              <w:rPr>
                <w:sz w:val="20"/>
                <w:szCs w:val="20"/>
              </w:rPr>
            </w:pPr>
            <w:r w:rsidRPr="00977C46">
              <w:rPr>
                <w:sz w:val="20"/>
                <w:szCs w:val="20"/>
              </w:rPr>
              <w:t>Максимальное количество надземных этажей – не более 1 этажа.</w:t>
            </w:r>
          </w:p>
          <w:p w:rsidR="00395B00" w:rsidRDefault="00395B00" w:rsidP="00FF70D5">
            <w:pPr>
              <w:jc w:val="both"/>
              <w:rPr>
                <w:sz w:val="20"/>
                <w:szCs w:val="20"/>
              </w:rPr>
            </w:pPr>
            <w:r w:rsidRPr="008357FB">
              <w:rPr>
                <w:sz w:val="20"/>
                <w:szCs w:val="20"/>
              </w:rPr>
              <w:t>Предельная высота объекта – 6 м., за исключени</w:t>
            </w:r>
            <w:r>
              <w:rPr>
                <w:sz w:val="20"/>
                <w:szCs w:val="20"/>
              </w:rPr>
              <w:t>ем</w:t>
            </w:r>
            <w:r w:rsidRPr="008357FB">
              <w:rPr>
                <w:sz w:val="20"/>
                <w:szCs w:val="20"/>
              </w:rPr>
              <w:t xml:space="preserve"> вышек связи и иных подобных объектов</w:t>
            </w:r>
            <w:r>
              <w:rPr>
                <w:sz w:val="20"/>
                <w:szCs w:val="20"/>
              </w:rPr>
              <w:t>.</w:t>
            </w:r>
          </w:p>
          <w:p w:rsidR="00395B00" w:rsidRDefault="00395B00" w:rsidP="00FF70D5">
            <w:pPr>
              <w:jc w:val="both"/>
              <w:rPr>
                <w:sz w:val="20"/>
                <w:szCs w:val="20"/>
              </w:rPr>
            </w:pPr>
            <w:r w:rsidRPr="00977C46">
              <w:rPr>
                <w:sz w:val="20"/>
                <w:szCs w:val="20"/>
              </w:rPr>
              <w:t>Отдельно стоящие или встроенно-пристроенные.</w:t>
            </w:r>
          </w:p>
          <w:p w:rsidR="00395B00" w:rsidRPr="008357FB" w:rsidRDefault="00395B00" w:rsidP="00FF70D5">
            <w:pPr>
              <w:jc w:val="both"/>
              <w:rPr>
                <w:sz w:val="20"/>
                <w:szCs w:val="20"/>
              </w:rPr>
            </w:pPr>
            <w:r w:rsidRPr="008357FB">
              <w:rPr>
                <w:sz w:val="20"/>
                <w:szCs w:val="20"/>
              </w:rPr>
              <w:t>Минимальные отступы от границ земельного участка в целях определения места допустимого размещения объекта – 0,5 м.</w:t>
            </w:r>
          </w:p>
          <w:p w:rsidR="00395B00" w:rsidRPr="00977C46" w:rsidRDefault="00395B00" w:rsidP="00FF70D5">
            <w:pPr>
              <w:jc w:val="both"/>
              <w:rPr>
                <w:sz w:val="20"/>
                <w:szCs w:val="20"/>
              </w:rPr>
            </w:pPr>
          </w:p>
        </w:tc>
        <w:tc>
          <w:tcPr>
            <w:tcW w:w="3402" w:type="dxa"/>
          </w:tcPr>
          <w:p w:rsidR="00395B00" w:rsidRDefault="00395B00" w:rsidP="00FF70D5">
            <w:pPr>
              <w:jc w:val="both"/>
              <w:rPr>
                <w:sz w:val="20"/>
                <w:szCs w:val="20"/>
              </w:rPr>
            </w:pPr>
            <w:r w:rsidRPr="008357FB">
              <w:rPr>
                <w:sz w:val="20"/>
                <w:szCs w:val="20"/>
              </w:rPr>
              <w:t>Параметры строительства определяются в соответствии со строительными но</w:t>
            </w:r>
            <w:r>
              <w:rPr>
                <w:sz w:val="20"/>
                <w:szCs w:val="20"/>
              </w:rPr>
              <w:t xml:space="preserve">рмами и правилами, техническими </w:t>
            </w:r>
            <w:r w:rsidRPr="008357FB">
              <w:rPr>
                <w:sz w:val="20"/>
                <w:szCs w:val="20"/>
              </w:rPr>
              <w:t>регла</w:t>
            </w:r>
            <w:r>
              <w:rPr>
                <w:sz w:val="20"/>
                <w:szCs w:val="20"/>
              </w:rPr>
              <w:t>ментами.</w:t>
            </w:r>
          </w:p>
          <w:p w:rsidR="00395B00" w:rsidRPr="008357FB" w:rsidRDefault="00395B00" w:rsidP="00FF70D5">
            <w:pPr>
              <w:jc w:val="both"/>
              <w:rPr>
                <w:sz w:val="20"/>
                <w:szCs w:val="20"/>
              </w:rPr>
            </w:pPr>
            <w:r w:rsidRPr="008357FB">
              <w:rPr>
                <w:sz w:val="20"/>
                <w:szCs w:val="20"/>
              </w:rPr>
              <w:t>Не допускается размещение башен сотовой связи</w:t>
            </w:r>
            <w:r w:rsidRPr="00977C46">
              <w:rPr>
                <w:sz w:val="20"/>
                <w:szCs w:val="20"/>
              </w:rPr>
              <w:t xml:space="preserve"> Соблюдение санитарно</w:t>
            </w:r>
            <w:r>
              <w:rPr>
                <w:sz w:val="20"/>
                <w:szCs w:val="20"/>
              </w:rPr>
              <w:t xml:space="preserve"> </w:t>
            </w:r>
            <w:r w:rsidRPr="00977C46">
              <w:rPr>
                <w:sz w:val="20"/>
                <w:szCs w:val="20"/>
              </w:rPr>
              <w:t>- защитных зон</w:t>
            </w:r>
            <w:r>
              <w:rPr>
                <w:sz w:val="20"/>
                <w:szCs w:val="20"/>
              </w:rPr>
              <w:t xml:space="preserve"> и технологических разрывов</w:t>
            </w:r>
            <w:r w:rsidRPr="00977C46">
              <w:rPr>
                <w:sz w:val="20"/>
                <w:szCs w:val="20"/>
              </w:rPr>
              <w:t>.</w:t>
            </w:r>
          </w:p>
        </w:tc>
      </w:tr>
      <w:tr w:rsidR="00395B00" w:rsidRPr="00977C46" w:rsidTr="00FF70D5">
        <w:tc>
          <w:tcPr>
            <w:tcW w:w="2518" w:type="dxa"/>
          </w:tcPr>
          <w:p w:rsidR="00395B00" w:rsidRPr="00A11485" w:rsidRDefault="00395B00" w:rsidP="00FF70D5">
            <w:pPr>
              <w:rPr>
                <w:sz w:val="20"/>
                <w:szCs w:val="20"/>
              </w:rPr>
            </w:pPr>
            <w:r>
              <w:rPr>
                <w:sz w:val="20"/>
                <w:szCs w:val="20"/>
              </w:rPr>
              <w:t>Улицы</w:t>
            </w:r>
            <w:r w:rsidRPr="00A11485">
              <w:rPr>
                <w:sz w:val="20"/>
                <w:szCs w:val="20"/>
              </w:rPr>
              <w:t>,</w:t>
            </w:r>
            <w:r>
              <w:rPr>
                <w:sz w:val="20"/>
                <w:szCs w:val="20"/>
              </w:rPr>
              <w:t xml:space="preserve"> проезды</w:t>
            </w:r>
            <w:r w:rsidRPr="00A11485">
              <w:rPr>
                <w:sz w:val="20"/>
                <w:szCs w:val="20"/>
              </w:rPr>
              <w:t xml:space="preserve">, </w:t>
            </w:r>
            <w:r>
              <w:rPr>
                <w:sz w:val="20"/>
                <w:szCs w:val="20"/>
                <w:lang w:val="en-US"/>
              </w:rPr>
              <w:t>c</w:t>
            </w:r>
            <w:r>
              <w:rPr>
                <w:sz w:val="20"/>
                <w:szCs w:val="20"/>
              </w:rPr>
              <w:t>кверы, бульвары, детские площадки, спортивные площадки</w:t>
            </w:r>
            <w:r w:rsidRPr="00A11485">
              <w:rPr>
                <w:sz w:val="20"/>
                <w:szCs w:val="20"/>
              </w:rPr>
              <w:t xml:space="preserve">, </w:t>
            </w:r>
            <w:r>
              <w:rPr>
                <w:sz w:val="20"/>
                <w:szCs w:val="20"/>
              </w:rPr>
              <w:t>набережные</w:t>
            </w:r>
          </w:p>
        </w:tc>
        <w:tc>
          <w:tcPr>
            <w:tcW w:w="4394" w:type="dxa"/>
          </w:tcPr>
          <w:p w:rsidR="00395B00" w:rsidRPr="00977C46" w:rsidRDefault="00395B00" w:rsidP="00FF70D5">
            <w:pPr>
              <w:jc w:val="both"/>
              <w:rPr>
                <w:sz w:val="20"/>
                <w:szCs w:val="20"/>
              </w:rPr>
            </w:pPr>
            <w:r>
              <w:rPr>
                <w:sz w:val="20"/>
                <w:szCs w:val="20"/>
              </w:rPr>
              <w:t>По заданию на проектирование, в соответствии с нормативами и стандартами.</w:t>
            </w:r>
          </w:p>
        </w:tc>
        <w:tc>
          <w:tcPr>
            <w:tcW w:w="3402" w:type="dxa"/>
          </w:tcPr>
          <w:p w:rsidR="00395B00" w:rsidRPr="00977C46" w:rsidRDefault="00395B00" w:rsidP="00FF70D5">
            <w:pPr>
              <w:rPr>
                <w:sz w:val="20"/>
                <w:szCs w:val="20"/>
              </w:rPr>
            </w:pPr>
            <w:r>
              <w:rPr>
                <w:sz w:val="20"/>
                <w:szCs w:val="20"/>
              </w:rPr>
              <w:t>Соблюдение условий общедоступности и безопасности</w:t>
            </w:r>
          </w:p>
        </w:tc>
      </w:tr>
      <w:tr w:rsidR="00395B00" w:rsidRPr="00977C46" w:rsidTr="00FF70D5">
        <w:tc>
          <w:tcPr>
            <w:tcW w:w="2518" w:type="dxa"/>
          </w:tcPr>
          <w:p w:rsidR="00395B00" w:rsidRDefault="00395B00" w:rsidP="00FF70D5">
            <w:pPr>
              <w:rPr>
                <w:sz w:val="20"/>
                <w:szCs w:val="20"/>
              </w:rPr>
            </w:pPr>
            <w:r>
              <w:rPr>
                <w:sz w:val="20"/>
                <w:szCs w:val="20"/>
              </w:rPr>
              <w:t>Иные объекты, связанные с проживанием и отдыхом граждан и не оказывающие негативного воздействия на окружающую среду</w:t>
            </w:r>
          </w:p>
        </w:tc>
        <w:tc>
          <w:tcPr>
            <w:tcW w:w="4394" w:type="dxa"/>
          </w:tcPr>
          <w:p w:rsidR="00395B00" w:rsidRPr="00977C46" w:rsidRDefault="00395B00" w:rsidP="00FF70D5">
            <w:pPr>
              <w:jc w:val="both"/>
              <w:rPr>
                <w:sz w:val="20"/>
                <w:szCs w:val="20"/>
              </w:rPr>
            </w:pPr>
            <w:r>
              <w:rPr>
                <w:sz w:val="20"/>
                <w:szCs w:val="20"/>
              </w:rPr>
              <w:t>По заданию на проектирование, в соответствии с нормативами и стандартами.</w:t>
            </w:r>
          </w:p>
        </w:tc>
        <w:tc>
          <w:tcPr>
            <w:tcW w:w="3402" w:type="dxa"/>
          </w:tcPr>
          <w:p w:rsidR="00395B00" w:rsidRPr="00977C46" w:rsidRDefault="00395B00" w:rsidP="00FF70D5">
            <w:pPr>
              <w:rPr>
                <w:sz w:val="20"/>
                <w:szCs w:val="20"/>
              </w:rPr>
            </w:pPr>
            <w:r>
              <w:rPr>
                <w:sz w:val="20"/>
                <w:szCs w:val="20"/>
              </w:rPr>
              <w:t>Соблюдение условий общедоступности и безопасности</w:t>
            </w:r>
          </w:p>
        </w:tc>
      </w:tr>
    </w:tbl>
    <w:p w:rsidR="00395B00" w:rsidRDefault="00395B00" w:rsidP="00B6797B">
      <w:pPr>
        <w:tabs>
          <w:tab w:val="left" w:pos="2520"/>
        </w:tabs>
        <w:rPr>
          <w:b/>
          <w:bCs/>
          <w:sz w:val="20"/>
          <w:szCs w:val="20"/>
        </w:rPr>
      </w:pPr>
    </w:p>
    <w:p w:rsidR="00395B00" w:rsidRDefault="00395B00" w:rsidP="00B6797B">
      <w:pPr>
        <w:tabs>
          <w:tab w:val="left" w:pos="2520"/>
        </w:tabs>
        <w:rPr>
          <w:b/>
          <w:bCs/>
          <w:sz w:val="20"/>
          <w:szCs w:val="20"/>
        </w:rPr>
      </w:pPr>
    </w:p>
    <w:p w:rsidR="00395B00" w:rsidRPr="00977C46" w:rsidRDefault="00395B00" w:rsidP="00B6797B">
      <w:pPr>
        <w:tabs>
          <w:tab w:val="left" w:pos="2520"/>
        </w:tabs>
        <w:rPr>
          <w:b/>
          <w:bCs/>
          <w:sz w:val="20"/>
          <w:szCs w:val="20"/>
        </w:rPr>
      </w:pPr>
    </w:p>
    <w:p w:rsidR="00395B00" w:rsidRDefault="00395B00" w:rsidP="00B6797B">
      <w:pPr>
        <w:tabs>
          <w:tab w:val="left" w:pos="2520"/>
        </w:tabs>
        <w:jc w:val="center"/>
        <w:outlineLvl w:val="0"/>
        <w:rPr>
          <w:b/>
          <w:bCs/>
          <w:sz w:val="20"/>
          <w:szCs w:val="20"/>
        </w:rPr>
      </w:pPr>
      <w:bookmarkStart w:id="5" w:name="_Toc339439012"/>
      <w:bookmarkStart w:id="6" w:name="_Toc342286050"/>
      <w:r w:rsidRPr="00977C46">
        <w:rPr>
          <w:b/>
          <w:bCs/>
          <w:sz w:val="20"/>
          <w:szCs w:val="20"/>
        </w:rPr>
        <w:t>3. УСЛОВНО РАЗРЕШЕННЫЕ ВИДЫ И ПАРАМЕТРЫ ИСПОЛЬЗОВАНИЯ</w:t>
      </w:r>
      <w:bookmarkStart w:id="7" w:name="_Toc339439013"/>
      <w:bookmarkEnd w:id="5"/>
      <w:r>
        <w:rPr>
          <w:b/>
          <w:bCs/>
          <w:sz w:val="20"/>
          <w:szCs w:val="20"/>
        </w:rPr>
        <w:t xml:space="preserve"> </w:t>
      </w:r>
      <w:r w:rsidRPr="00977C46">
        <w:rPr>
          <w:b/>
          <w:bCs/>
          <w:sz w:val="20"/>
          <w:szCs w:val="20"/>
        </w:rPr>
        <w:t>ЗЕМЕЛЬНЫХ УЧАСТКОВ И ОБЪЕКТОВ КАПИТАЛЬНОГО СТРОИТЕЛЬСТВА</w:t>
      </w:r>
      <w:bookmarkEnd w:id="6"/>
      <w:bookmarkEnd w:id="7"/>
    </w:p>
    <w:p w:rsidR="00395B00" w:rsidRPr="00977C46" w:rsidRDefault="00395B00" w:rsidP="00B6797B"/>
    <w:tbl>
      <w:tblPr>
        <w:tblW w:w="1031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394"/>
        <w:gridCol w:w="3402"/>
      </w:tblGrid>
      <w:tr w:rsidR="00395B00" w:rsidRPr="00977C46" w:rsidTr="00FF70D5">
        <w:trPr>
          <w:trHeight w:val="552"/>
        </w:trPr>
        <w:tc>
          <w:tcPr>
            <w:tcW w:w="2518"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4394"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c>
          <w:tcPr>
            <w:tcW w:w="2518" w:type="dxa"/>
          </w:tcPr>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Объекты администра</w:t>
            </w:r>
            <w:r>
              <w:rPr>
                <w:rFonts w:ascii="Times New Roman" w:hAnsi="Times New Roman" w:cs="Times New Roman"/>
              </w:rPr>
              <w:t>-</w:t>
            </w:r>
            <w:r w:rsidRPr="00BC4854">
              <w:rPr>
                <w:rFonts w:ascii="Times New Roman" w:hAnsi="Times New Roman" w:cs="Times New Roman"/>
              </w:rPr>
              <w:t>тивно-делового назначе</w:t>
            </w:r>
            <w:r>
              <w:rPr>
                <w:rFonts w:ascii="Times New Roman" w:hAnsi="Times New Roman" w:cs="Times New Roman"/>
              </w:rPr>
              <w:t>-</w:t>
            </w:r>
            <w:r w:rsidRPr="00BC4854">
              <w:rPr>
                <w:rFonts w:ascii="Times New Roman" w:hAnsi="Times New Roman" w:cs="Times New Roman"/>
              </w:rPr>
              <w:t>ния: отделения связи, почты, офисы, админи</w:t>
            </w:r>
            <w:r>
              <w:rPr>
                <w:rFonts w:ascii="Times New Roman" w:hAnsi="Times New Roman" w:cs="Times New Roman"/>
              </w:rPr>
              <w:t>-</w:t>
            </w:r>
            <w:r w:rsidRPr="00BC4854">
              <w:rPr>
                <w:rFonts w:ascii="Times New Roman" w:hAnsi="Times New Roman" w:cs="Times New Roman"/>
              </w:rPr>
              <w:t>стративные здания, фи</w:t>
            </w:r>
            <w:r>
              <w:rPr>
                <w:rFonts w:ascii="Times New Roman" w:hAnsi="Times New Roman" w:cs="Times New Roman"/>
              </w:rPr>
              <w:t>-</w:t>
            </w:r>
            <w:r w:rsidRPr="00BC4854">
              <w:rPr>
                <w:rFonts w:ascii="Times New Roman" w:hAnsi="Times New Roman" w:cs="Times New Roman"/>
              </w:rPr>
              <w:t>нансово-кредитные учреждения, объекты ор</w:t>
            </w:r>
            <w:r>
              <w:rPr>
                <w:rFonts w:ascii="Times New Roman" w:hAnsi="Times New Roman" w:cs="Times New Roman"/>
              </w:rPr>
              <w:t>-</w:t>
            </w:r>
            <w:r w:rsidRPr="00BC4854">
              <w:rPr>
                <w:rFonts w:ascii="Times New Roman" w:hAnsi="Times New Roman" w:cs="Times New Roman"/>
              </w:rPr>
              <w:t>ганов охраны право</w:t>
            </w:r>
            <w:r>
              <w:rPr>
                <w:rFonts w:ascii="Times New Roman" w:hAnsi="Times New Roman" w:cs="Times New Roman"/>
              </w:rPr>
              <w:t>-</w:t>
            </w:r>
            <w:r w:rsidRPr="00BC4854">
              <w:rPr>
                <w:rFonts w:ascii="Times New Roman" w:hAnsi="Times New Roman" w:cs="Times New Roman"/>
              </w:rPr>
              <w:t>порядка, объекты суде</w:t>
            </w:r>
            <w:r>
              <w:rPr>
                <w:rFonts w:ascii="Times New Roman" w:hAnsi="Times New Roman" w:cs="Times New Roman"/>
              </w:rPr>
              <w:t>-</w:t>
            </w:r>
            <w:r w:rsidRPr="00BC4854">
              <w:rPr>
                <w:rFonts w:ascii="Times New Roman" w:hAnsi="Times New Roman" w:cs="Times New Roman"/>
              </w:rPr>
              <w:t>бной системы</w:t>
            </w:r>
          </w:p>
        </w:tc>
        <w:tc>
          <w:tcPr>
            <w:tcW w:w="4394" w:type="dxa"/>
          </w:tcPr>
          <w:p w:rsidR="00395B00" w:rsidRPr="00BC4854" w:rsidRDefault="00395B00" w:rsidP="00FF70D5">
            <w:pPr>
              <w:jc w:val="both"/>
              <w:rPr>
                <w:sz w:val="20"/>
                <w:szCs w:val="20"/>
              </w:rPr>
            </w:pPr>
            <w:r w:rsidRPr="00BC4854">
              <w:rPr>
                <w:sz w:val="20"/>
                <w:szCs w:val="20"/>
              </w:rPr>
              <w:t>Минимальные размеры земельного участка – 1000 кв. м.</w:t>
            </w:r>
          </w:p>
          <w:p w:rsidR="00395B00" w:rsidRPr="00BC4854" w:rsidRDefault="00395B00" w:rsidP="00FF70D5">
            <w:pPr>
              <w:jc w:val="both"/>
              <w:rPr>
                <w:sz w:val="20"/>
                <w:szCs w:val="20"/>
              </w:rPr>
            </w:pPr>
            <w:r w:rsidRPr="00BC4854">
              <w:rPr>
                <w:sz w:val="20"/>
                <w:szCs w:val="20"/>
              </w:rPr>
              <w:t>Минимальные отступы от границ земельного участка в целях определения места допустимого размещения объекта – 3 м.</w:t>
            </w:r>
          </w:p>
          <w:p w:rsidR="00395B00" w:rsidRPr="00BC4854" w:rsidRDefault="00395B00" w:rsidP="00FF70D5">
            <w:pPr>
              <w:jc w:val="both"/>
              <w:rPr>
                <w:sz w:val="20"/>
                <w:szCs w:val="20"/>
              </w:rPr>
            </w:pPr>
            <w:r w:rsidRPr="00BC4854">
              <w:rPr>
                <w:sz w:val="20"/>
                <w:szCs w:val="20"/>
              </w:rPr>
              <w:t xml:space="preserve">Максимальный процент застройки в границах земельного участка – </w:t>
            </w:r>
            <w:r>
              <w:rPr>
                <w:sz w:val="20"/>
                <w:szCs w:val="20"/>
              </w:rPr>
              <w:t>60</w:t>
            </w:r>
            <w:r w:rsidRPr="00BC4854">
              <w:rPr>
                <w:sz w:val="20"/>
                <w:szCs w:val="20"/>
              </w:rPr>
              <w:t>.</w:t>
            </w:r>
          </w:p>
          <w:p w:rsidR="00395B00" w:rsidRPr="00BC4854" w:rsidRDefault="00395B00" w:rsidP="00FF70D5">
            <w:pPr>
              <w:jc w:val="both"/>
              <w:rPr>
                <w:sz w:val="20"/>
                <w:szCs w:val="20"/>
              </w:rPr>
            </w:pPr>
            <w:r w:rsidRPr="00BC4854">
              <w:rPr>
                <w:sz w:val="20"/>
                <w:szCs w:val="20"/>
              </w:rPr>
              <w:t>Предельное количество этажей – 3</w:t>
            </w:r>
          </w:p>
        </w:tc>
        <w:tc>
          <w:tcPr>
            <w:tcW w:w="3402" w:type="dxa"/>
          </w:tcPr>
          <w:p w:rsidR="00395B00" w:rsidRPr="00BA3EB3"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c>
          <w:tcPr>
            <w:tcW w:w="2518" w:type="dxa"/>
          </w:tcPr>
          <w:p w:rsidR="00395B00" w:rsidRPr="00701B35" w:rsidRDefault="00395B00" w:rsidP="00FF70D5">
            <w:pPr>
              <w:pStyle w:val="ConsPlusNormal0"/>
              <w:ind w:firstLine="0"/>
              <w:jc w:val="both"/>
              <w:rPr>
                <w:rFonts w:ascii="Times New Roman" w:hAnsi="Times New Roman" w:cs="Times New Roman"/>
              </w:rPr>
            </w:pPr>
            <w:r w:rsidRPr="00701B35">
              <w:rPr>
                <w:rFonts w:ascii="Times New Roman" w:hAnsi="Times New Roman" w:cs="Times New Roman"/>
              </w:rPr>
              <w:t>Объекты культового назначения: церкви, мечети, храмы, часовни, синагоги, молельные дома, культовые здания для выполнения религиозных обрядов</w:t>
            </w:r>
          </w:p>
        </w:tc>
        <w:tc>
          <w:tcPr>
            <w:tcW w:w="4394" w:type="dxa"/>
          </w:tcPr>
          <w:p w:rsidR="00395B00" w:rsidRPr="00701B35" w:rsidRDefault="00395B00" w:rsidP="00FF70D5">
            <w:pPr>
              <w:jc w:val="both"/>
              <w:rPr>
                <w:sz w:val="20"/>
                <w:szCs w:val="20"/>
              </w:rPr>
            </w:pPr>
            <w:r w:rsidRPr="00701B35">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95B00" w:rsidRPr="00701B35" w:rsidRDefault="00395B00" w:rsidP="00FF70D5">
            <w:pPr>
              <w:jc w:val="both"/>
              <w:rPr>
                <w:sz w:val="20"/>
                <w:szCs w:val="20"/>
              </w:rPr>
            </w:pPr>
            <w:r w:rsidRPr="00701B35">
              <w:rPr>
                <w:sz w:val="20"/>
                <w:szCs w:val="20"/>
              </w:rPr>
              <w:t>Минимальные отступы от границ земельного участка в целях определения места допустимого размещения объекта – 4 м.</w:t>
            </w:r>
          </w:p>
          <w:p w:rsidR="00395B00" w:rsidRPr="00701B35" w:rsidRDefault="00395B00" w:rsidP="00FF70D5">
            <w:pPr>
              <w:jc w:val="both"/>
              <w:rPr>
                <w:sz w:val="20"/>
                <w:szCs w:val="20"/>
              </w:rPr>
            </w:pPr>
            <w:r w:rsidRPr="00701B35">
              <w:rPr>
                <w:sz w:val="20"/>
                <w:szCs w:val="20"/>
              </w:rPr>
              <w:t>Предельная высота объекта – 30 м.</w:t>
            </w:r>
          </w:p>
          <w:p w:rsidR="00395B00" w:rsidRPr="00701B35" w:rsidRDefault="00395B00" w:rsidP="00FF70D5">
            <w:pPr>
              <w:jc w:val="both"/>
              <w:rPr>
                <w:sz w:val="20"/>
                <w:szCs w:val="20"/>
              </w:rPr>
            </w:pPr>
            <w:r w:rsidRPr="00701B35">
              <w:rPr>
                <w:sz w:val="20"/>
                <w:szCs w:val="20"/>
              </w:rPr>
              <w:t>Предельная высота ограждения – 2 м.</w:t>
            </w:r>
          </w:p>
        </w:tc>
        <w:tc>
          <w:tcPr>
            <w:tcW w:w="3402" w:type="dxa"/>
          </w:tcPr>
          <w:p w:rsidR="00395B00" w:rsidRPr="00701B35" w:rsidRDefault="00395B00" w:rsidP="00FF70D5">
            <w:pPr>
              <w:jc w:val="both"/>
              <w:rPr>
                <w:sz w:val="20"/>
                <w:szCs w:val="20"/>
              </w:rPr>
            </w:pPr>
            <w:r w:rsidRPr="00701B35">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395B00" w:rsidRPr="00977C46" w:rsidTr="00FF70D5">
        <w:tc>
          <w:tcPr>
            <w:tcW w:w="2518" w:type="dxa"/>
          </w:tcPr>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Объекты общественного питания: рестораны, кафе, столовые, закусочные, бистро, бары</w:t>
            </w:r>
          </w:p>
        </w:tc>
        <w:tc>
          <w:tcPr>
            <w:tcW w:w="4394" w:type="dxa"/>
          </w:tcPr>
          <w:p w:rsidR="00395B00" w:rsidRPr="00BC4854" w:rsidRDefault="00395B00" w:rsidP="00FF70D5">
            <w:pPr>
              <w:jc w:val="both"/>
              <w:rPr>
                <w:sz w:val="20"/>
                <w:szCs w:val="20"/>
              </w:rPr>
            </w:pPr>
            <w:r w:rsidRPr="00BC4854">
              <w:rPr>
                <w:sz w:val="20"/>
                <w:szCs w:val="20"/>
              </w:rPr>
              <w:t>Минимальные размеры земельного участка объектов общественного питания при числе мест, кв.м. на 100 мест:</w:t>
            </w:r>
          </w:p>
          <w:p w:rsidR="00395B00" w:rsidRPr="00BC4854" w:rsidRDefault="00395B00" w:rsidP="00FF70D5">
            <w:pPr>
              <w:jc w:val="both"/>
              <w:rPr>
                <w:sz w:val="20"/>
                <w:szCs w:val="20"/>
              </w:rPr>
            </w:pPr>
            <w:r w:rsidRPr="00BC4854">
              <w:rPr>
                <w:sz w:val="20"/>
                <w:szCs w:val="20"/>
              </w:rPr>
              <w:t>- до 50 мест – 2000 кв.м.;</w:t>
            </w:r>
          </w:p>
          <w:p w:rsidR="00395B00" w:rsidRPr="00BC4854" w:rsidRDefault="00395B00" w:rsidP="00FF70D5">
            <w:pPr>
              <w:jc w:val="both"/>
              <w:rPr>
                <w:sz w:val="20"/>
                <w:szCs w:val="20"/>
              </w:rPr>
            </w:pPr>
            <w:r w:rsidRPr="00BC4854">
              <w:rPr>
                <w:sz w:val="20"/>
                <w:szCs w:val="20"/>
              </w:rPr>
              <w:t>- от 51 до 150 мест – 1500 кв.м.</w:t>
            </w:r>
          </w:p>
          <w:p w:rsidR="00395B00" w:rsidRPr="00BC4854" w:rsidRDefault="00395B00" w:rsidP="00FF70D5">
            <w:pPr>
              <w:jc w:val="both"/>
              <w:rPr>
                <w:sz w:val="20"/>
                <w:szCs w:val="20"/>
              </w:rPr>
            </w:pPr>
            <w:r w:rsidRPr="00BC4854">
              <w:rPr>
                <w:sz w:val="20"/>
                <w:szCs w:val="20"/>
              </w:rPr>
              <w:t>Минимальные отступы от границ земельного участка в целях определения места допустимого размещения объекта – 3 м.</w:t>
            </w:r>
          </w:p>
          <w:p w:rsidR="00395B00" w:rsidRPr="00BC4854" w:rsidRDefault="00395B00" w:rsidP="00FF70D5">
            <w:pPr>
              <w:jc w:val="both"/>
              <w:rPr>
                <w:sz w:val="20"/>
                <w:szCs w:val="20"/>
              </w:rPr>
            </w:pPr>
            <w:r w:rsidRPr="00BC4854">
              <w:rPr>
                <w:sz w:val="20"/>
                <w:szCs w:val="20"/>
              </w:rPr>
              <w:t>Предельное количество этажей – 3.</w:t>
            </w:r>
          </w:p>
          <w:p w:rsidR="00395B00" w:rsidRPr="00BC4854" w:rsidRDefault="00395B00" w:rsidP="00FF70D5">
            <w:pPr>
              <w:jc w:val="both"/>
              <w:rPr>
                <w:sz w:val="20"/>
                <w:szCs w:val="20"/>
              </w:rPr>
            </w:pPr>
            <w:r w:rsidRPr="00BC4854">
              <w:rPr>
                <w:sz w:val="20"/>
                <w:szCs w:val="20"/>
              </w:rPr>
              <w:t>Предельная высота ограждения – 2 м</w:t>
            </w:r>
          </w:p>
        </w:tc>
        <w:tc>
          <w:tcPr>
            <w:tcW w:w="3402" w:type="dxa"/>
          </w:tcPr>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Отдельно стоящие объекты, без установления санитарно-защитных зон.</w:t>
            </w:r>
          </w:p>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Встроенно-пристроенные.</w:t>
            </w:r>
          </w:p>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395B00" w:rsidRDefault="00395B00" w:rsidP="00B6797B">
      <w:pPr>
        <w:tabs>
          <w:tab w:val="left" w:pos="2520"/>
        </w:tabs>
        <w:jc w:val="center"/>
        <w:rPr>
          <w:b/>
          <w:bCs/>
        </w:rPr>
      </w:pPr>
    </w:p>
    <w:p w:rsidR="00395B00" w:rsidRPr="00FD6241" w:rsidRDefault="00395B00" w:rsidP="00B6797B">
      <w:pPr>
        <w:ind w:right="-1"/>
        <w:jc w:val="both"/>
        <w:rPr>
          <w:rStyle w:val="Strong"/>
          <w:b w:val="0"/>
          <w:bCs w:val="0"/>
        </w:rPr>
      </w:pPr>
    </w:p>
    <w:p w:rsidR="00395B00" w:rsidRDefault="00395B00" w:rsidP="00B6797B">
      <w:pPr>
        <w:ind w:right="-1" w:firstLine="540"/>
        <w:jc w:val="both"/>
        <w:rPr>
          <w:rStyle w:val="Strong"/>
        </w:rPr>
      </w:pPr>
      <w:r>
        <w:rPr>
          <w:rStyle w:val="Strong"/>
        </w:rPr>
        <w:t xml:space="preserve"> Статья 39. Застройка и землепользование на территориях общественно-деловых зон </w:t>
      </w:r>
    </w:p>
    <w:p w:rsidR="00395B00" w:rsidRDefault="00395B00" w:rsidP="00B6797B">
      <w:pPr>
        <w:ind w:firstLine="540"/>
        <w:jc w:val="both"/>
        <w:outlineLvl w:val="0"/>
      </w:pPr>
    </w:p>
    <w:p w:rsidR="00395B00" w:rsidRDefault="00395B00" w:rsidP="00B6797B">
      <w:pPr>
        <w:ind w:firstLine="540"/>
        <w:jc w:val="both"/>
      </w:pPr>
      <w:r>
        <w:t> 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легкового автомобильного транспорта, объектов делового, финансового назначения, иных объектов, связанных с обеспечением жизнедеятельности граждан.</w:t>
      </w:r>
    </w:p>
    <w:p w:rsidR="00395B00" w:rsidRDefault="00395B00" w:rsidP="00B6797B">
      <w:pPr>
        <w:ind w:firstLine="540"/>
        <w:jc w:val="both"/>
      </w:pPr>
      <w: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видов разрешенного использования. </w:t>
      </w:r>
    </w:p>
    <w:p w:rsidR="00395B00" w:rsidRDefault="00395B00" w:rsidP="00B6797B">
      <w:pPr>
        <w:ind w:firstLine="540"/>
        <w:jc w:val="both"/>
      </w:pPr>
      <w:r>
        <w:t xml:space="preserve">3.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площади территории используются не в соответствии с ее основным назначением. </w:t>
      </w:r>
    </w:p>
    <w:p w:rsidR="00395B00" w:rsidRDefault="00395B00" w:rsidP="00B6797B">
      <w:pPr>
        <w:ind w:firstLine="540"/>
        <w:jc w:val="both"/>
      </w:pPr>
      <w:r>
        <w:t>4. 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395B00" w:rsidRDefault="00395B00" w:rsidP="00B6797B">
      <w:pPr>
        <w:ind w:firstLine="540"/>
        <w:jc w:val="both"/>
      </w:pPr>
      <w:r>
        <w:t xml:space="preserve">5.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395B00" w:rsidRDefault="00395B00" w:rsidP="00B6797B">
      <w:pPr>
        <w:ind w:firstLine="540"/>
        <w:jc w:val="both"/>
      </w:pPr>
      <w:r>
        <w:t xml:space="preserve">6.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395B00" w:rsidRDefault="00395B00" w:rsidP="00B6797B">
      <w:pPr>
        <w:ind w:firstLine="540"/>
        <w:jc w:val="both"/>
      </w:pPr>
      <w:r>
        <w:t>7.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395B00" w:rsidRDefault="00395B00" w:rsidP="00B6797B">
      <w:pPr>
        <w:jc w:val="both"/>
      </w:pPr>
    </w:p>
    <w:p w:rsidR="00395B00" w:rsidRPr="004C6236" w:rsidRDefault="00395B00" w:rsidP="00B6797B">
      <w:pPr>
        <w:ind w:right="-1" w:firstLine="540"/>
        <w:jc w:val="both"/>
        <w:rPr>
          <w:rStyle w:val="Strong"/>
          <w:rFonts w:ascii="Arial" w:hAnsi="Arial" w:cs="Arial"/>
        </w:rPr>
      </w:pPr>
      <w:r w:rsidRPr="004C6236">
        <w:rPr>
          <w:rStyle w:val="Strong"/>
          <w:rFonts w:ascii="Arial" w:hAnsi="Arial" w:cs="Arial"/>
        </w:rPr>
        <w:t xml:space="preserve"> Градостроительный регламент  </w:t>
      </w:r>
      <w:r w:rsidRPr="004C6236">
        <w:rPr>
          <w:rStyle w:val="Strong"/>
          <w:rFonts w:ascii="Arial" w:hAnsi="Arial" w:cs="Arial"/>
          <w:b w:val="0"/>
          <w:bCs w:val="0"/>
        </w:rPr>
        <w:t>для</w:t>
      </w:r>
      <w:r w:rsidRPr="004C6236">
        <w:rPr>
          <w:rFonts w:ascii="Arial" w:hAnsi="Arial" w:cs="Arial"/>
        </w:rPr>
        <w:t xml:space="preserve"> </w:t>
      </w:r>
      <w:r>
        <w:rPr>
          <w:rFonts w:ascii="Arial" w:hAnsi="Arial" w:cs="Arial"/>
          <w:sz w:val="22"/>
          <w:szCs w:val="22"/>
        </w:rPr>
        <w:t>общественно-деловых зон</w:t>
      </w:r>
      <w:r w:rsidRPr="004C6236">
        <w:rPr>
          <w:rFonts w:ascii="Arial" w:hAnsi="Arial" w:cs="Arial"/>
          <w:sz w:val="22"/>
          <w:szCs w:val="22"/>
        </w:rPr>
        <w:t xml:space="preserve"> </w:t>
      </w:r>
      <w:r w:rsidRPr="004C6236">
        <w:rPr>
          <w:rFonts w:ascii="Arial" w:hAnsi="Arial" w:cs="Arial"/>
          <w:b/>
          <w:bCs/>
          <w:sz w:val="22"/>
          <w:szCs w:val="22"/>
        </w:rPr>
        <w:t>ОД.1.1</w:t>
      </w:r>
      <w:r>
        <w:rPr>
          <w:rFonts w:ascii="Arial" w:hAnsi="Arial" w:cs="Arial"/>
          <w:b/>
          <w:bCs/>
          <w:sz w:val="22"/>
          <w:szCs w:val="22"/>
        </w:rPr>
        <w:t>-ОД.1.2</w:t>
      </w:r>
      <w:r w:rsidRPr="004C6236">
        <w:rPr>
          <w:rFonts w:ascii="Arial" w:hAnsi="Arial" w:cs="Arial"/>
          <w:b/>
          <w:bCs/>
          <w:sz w:val="22"/>
          <w:szCs w:val="22"/>
        </w:rPr>
        <w:t>.</w:t>
      </w:r>
    </w:p>
    <w:p w:rsidR="00395B00" w:rsidRDefault="00395B00" w:rsidP="00B6797B">
      <w:pPr>
        <w:jc w:val="both"/>
      </w:pPr>
    </w:p>
    <w:p w:rsidR="00395B00" w:rsidRPr="00755C99" w:rsidRDefault="00395B00" w:rsidP="00B6797B">
      <w:pPr>
        <w:pStyle w:val="a1"/>
        <w:ind w:firstLine="709"/>
        <w:jc w:val="both"/>
        <w:rPr>
          <w:sz w:val="22"/>
          <w:szCs w:val="22"/>
          <w:lang w:val="ru-RU"/>
        </w:rPr>
      </w:pPr>
      <w:r w:rsidRPr="00603C36">
        <w:rPr>
          <w:sz w:val="22"/>
          <w:szCs w:val="22"/>
          <w:lang w:val="ru-RU"/>
        </w:rPr>
        <w:t>Зон</w:t>
      </w:r>
      <w:r>
        <w:rPr>
          <w:sz w:val="22"/>
          <w:szCs w:val="22"/>
          <w:lang w:val="ru-RU"/>
        </w:rPr>
        <w:t>ы</w:t>
      </w:r>
      <w:r w:rsidRPr="00603C36">
        <w:rPr>
          <w:sz w:val="22"/>
          <w:szCs w:val="22"/>
          <w:lang w:val="ru-RU"/>
        </w:rPr>
        <w:t xml:space="preserve"> </w:t>
      </w:r>
      <w:r>
        <w:rPr>
          <w:sz w:val="22"/>
          <w:szCs w:val="22"/>
          <w:lang w:val="ru-RU"/>
        </w:rPr>
        <w:t>общественно-</w:t>
      </w:r>
      <w:r w:rsidRPr="00603C36">
        <w:rPr>
          <w:sz w:val="22"/>
          <w:szCs w:val="22"/>
          <w:lang w:val="ru-RU"/>
        </w:rPr>
        <w:t xml:space="preserve">делового </w:t>
      </w:r>
      <w:r>
        <w:rPr>
          <w:sz w:val="22"/>
          <w:szCs w:val="22"/>
          <w:lang w:val="ru-RU"/>
        </w:rPr>
        <w:t>назначения ОД.1.1-ОД.1.2</w:t>
      </w:r>
      <w:r w:rsidRPr="00603C36">
        <w:rPr>
          <w:sz w:val="22"/>
          <w:szCs w:val="22"/>
          <w:lang w:val="ru-RU"/>
        </w:rPr>
        <w:t xml:space="preserve"> выделен</w:t>
      </w:r>
      <w:r>
        <w:rPr>
          <w:sz w:val="22"/>
          <w:szCs w:val="22"/>
          <w:lang w:val="ru-RU"/>
        </w:rPr>
        <w:t>ы</w:t>
      </w:r>
      <w:r w:rsidRPr="00603C36">
        <w:rPr>
          <w:sz w:val="22"/>
          <w:szCs w:val="22"/>
          <w:lang w:val="ru-RU"/>
        </w:rPr>
        <w:t xml:space="preserve"> для обеспечения правовых условий использования и строительства недвижимости </w:t>
      </w:r>
      <w:r w:rsidRPr="00755C99">
        <w:rPr>
          <w:sz w:val="22"/>
          <w:szCs w:val="22"/>
          <w:lang w:val="ru-RU"/>
        </w:rPr>
        <w:t>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r>
        <w:rPr>
          <w:sz w:val="22"/>
          <w:szCs w:val="22"/>
          <w:lang w:val="ru-RU"/>
        </w:rPr>
        <w:t xml:space="preserve"> </w:t>
      </w:r>
    </w:p>
    <w:p w:rsidR="00395B00" w:rsidRDefault="00395B00" w:rsidP="00B6797B">
      <w:pPr>
        <w:tabs>
          <w:tab w:val="left" w:pos="2520"/>
        </w:tabs>
        <w:rPr>
          <w:b/>
          <w:bCs/>
          <w:sz w:val="20"/>
          <w:szCs w:val="20"/>
        </w:rPr>
      </w:pPr>
    </w:p>
    <w:p w:rsidR="00395B00" w:rsidRDefault="00395B00" w:rsidP="00B6797B">
      <w:pPr>
        <w:tabs>
          <w:tab w:val="left" w:pos="2520"/>
        </w:tabs>
        <w:jc w:val="center"/>
        <w:outlineLvl w:val="0"/>
        <w:rPr>
          <w:b/>
          <w:bCs/>
          <w:sz w:val="20"/>
          <w:szCs w:val="20"/>
        </w:rPr>
      </w:pPr>
      <w:bookmarkStart w:id="8" w:name="_Toc339439022"/>
      <w:bookmarkStart w:id="9" w:name="_Toc342286061"/>
      <w:bookmarkStart w:id="10" w:name="_Toc342861315"/>
      <w:bookmarkStart w:id="11" w:name="_Toc342861767"/>
      <w:r w:rsidRPr="00977C46">
        <w:rPr>
          <w:b/>
          <w:bCs/>
          <w:sz w:val="20"/>
          <w:szCs w:val="20"/>
        </w:rPr>
        <w:t>1. ОСНОВНЫЕ ВИДЫ И ПАРАМЕТРЫ РАЗРЕШЕННОГО ИСПОЛЬЗОВАНИЯ</w:t>
      </w:r>
      <w:bookmarkStart w:id="12" w:name="_Toc339439023"/>
      <w:bookmarkEnd w:id="8"/>
      <w:r>
        <w:rPr>
          <w:b/>
          <w:bCs/>
          <w:sz w:val="20"/>
          <w:szCs w:val="20"/>
        </w:rPr>
        <w:t xml:space="preserve"> </w:t>
      </w:r>
      <w:r w:rsidRPr="00977C46">
        <w:rPr>
          <w:b/>
          <w:bCs/>
          <w:sz w:val="20"/>
          <w:szCs w:val="20"/>
        </w:rPr>
        <w:t>ЗЕМЕЛЬНЫХ УЧАСТКОВ И ОБЪЕКТОВ КАПИТАЛЬНОГО СТРОИТЕЛЬСТВА</w:t>
      </w:r>
      <w:bookmarkEnd w:id="9"/>
      <w:bookmarkEnd w:id="10"/>
      <w:bookmarkEnd w:id="11"/>
      <w:bookmarkEnd w:id="12"/>
    </w:p>
    <w:p w:rsidR="00395B00" w:rsidRPr="00977C46" w:rsidRDefault="00395B00" w:rsidP="00B6797B"/>
    <w:tbl>
      <w:tblPr>
        <w:tblW w:w="105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4364"/>
        <w:gridCol w:w="3686"/>
      </w:tblGrid>
      <w:tr w:rsidR="00395B00" w:rsidRPr="00977C46" w:rsidTr="00FF70D5">
        <w:trPr>
          <w:trHeight w:val="552"/>
        </w:trPr>
        <w:tc>
          <w:tcPr>
            <w:tcW w:w="2548"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4364"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686"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rPr>
          <w:trHeight w:val="552"/>
        </w:trPr>
        <w:tc>
          <w:tcPr>
            <w:tcW w:w="2548" w:type="dxa"/>
          </w:tcPr>
          <w:p w:rsidR="00395B00" w:rsidRPr="00881DE3" w:rsidRDefault="00395B00" w:rsidP="00FF70D5">
            <w:pPr>
              <w:widowControl w:val="0"/>
              <w:tabs>
                <w:tab w:val="left" w:pos="0"/>
              </w:tabs>
              <w:suppressAutoHyphens/>
              <w:jc w:val="both"/>
              <w:rPr>
                <w:sz w:val="20"/>
                <w:szCs w:val="20"/>
              </w:rPr>
            </w:pPr>
            <w:r>
              <w:rPr>
                <w:sz w:val="20"/>
                <w:szCs w:val="20"/>
              </w:rPr>
              <w:t xml:space="preserve"> </w:t>
            </w:r>
            <w:r w:rsidRPr="00881DE3">
              <w:rPr>
                <w:sz w:val="20"/>
                <w:szCs w:val="20"/>
              </w:rPr>
              <w:t>Объекты администра-тивно-делового назначе-ния: отделения связи, почты, офисы, админи-стративные здания, фи-нансово-кредитные учреждения, объекты ор-ганов охраны право-порядка, объекты суде-бной системы</w:t>
            </w:r>
          </w:p>
        </w:tc>
        <w:tc>
          <w:tcPr>
            <w:tcW w:w="4364" w:type="dxa"/>
          </w:tcPr>
          <w:p w:rsidR="00395B00" w:rsidRPr="00977C46" w:rsidRDefault="00395B00" w:rsidP="00FF70D5">
            <w:pPr>
              <w:keepLines/>
              <w:suppressAutoHyphens/>
              <w:overflowPunct w:val="0"/>
              <w:autoSpaceDE w:val="0"/>
              <w:autoSpaceDN w:val="0"/>
              <w:adjustRightInd w:val="0"/>
              <w:ind w:left="34"/>
              <w:jc w:val="both"/>
              <w:textAlignment w:val="baseline"/>
              <w:rPr>
                <w:sz w:val="20"/>
                <w:szCs w:val="20"/>
              </w:rPr>
            </w:pPr>
            <w:r w:rsidRPr="00977C46">
              <w:rPr>
                <w:sz w:val="20"/>
                <w:szCs w:val="20"/>
              </w:rPr>
              <w:t>Минимальная (максимальная) площадь земельного участка, предоставляемого для зданий общественно-деловой зоны, определяется по заданию на проектирование;</w:t>
            </w:r>
          </w:p>
          <w:p w:rsidR="00395B00" w:rsidRPr="00977C46" w:rsidRDefault="00395B00" w:rsidP="00FF70D5">
            <w:pPr>
              <w:jc w:val="both"/>
              <w:rPr>
                <w:sz w:val="20"/>
                <w:szCs w:val="20"/>
              </w:rPr>
            </w:pPr>
            <w:r w:rsidRPr="00977C46">
              <w:rPr>
                <w:sz w:val="20"/>
                <w:szCs w:val="20"/>
              </w:rPr>
              <w:t>Максимальный процент застройки участка – определяется по заданию на проектирование;</w:t>
            </w:r>
          </w:p>
          <w:p w:rsidR="00395B00" w:rsidRPr="00977C46" w:rsidRDefault="00395B00" w:rsidP="00FF70D5">
            <w:pPr>
              <w:jc w:val="both"/>
              <w:rPr>
                <w:sz w:val="20"/>
                <w:szCs w:val="20"/>
              </w:rPr>
            </w:pPr>
            <w:r w:rsidRPr="00977C46">
              <w:rPr>
                <w:sz w:val="20"/>
                <w:szCs w:val="20"/>
              </w:rPr>
              <w:t>Минимальный отступ строений от красной линии определяется по заданию на проектирование,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395B00" w:rsidRPr="00977C46" w:rsidRDefault="00395B00" w:rsidP="00FF70D5">
            <w:pPr>
              <w:jc w:val="both"/>
              <w:rPr>
                <w:sz w:val="20"/>
                <w:szCs w:val="20"/>
              </w:rPr>
            </w:pPr>
            <w:r w:rsidRPr="00977C46">
              <w:rPr>
                <w:sz w:val="20"/>
                <w:szCs w:val="20"/>
              </w:rPr>
              <w:t>Шпили, башни, флагштоки – без ограничений.</w:t>
            </w:r>
          </w:p>
          <w:p w:rsidR="00395B00" w:rsidRPr="00977C46" w:rsidRDefault="00395B00" w:rsidP="00FF70D5">
            <w:pPr>
              <w:jc w:val="both"/>
            </w:pPr>
            <w:r w:rsidRPr="00977C46">
              <w:rPr>
                <w:sz w:val="20"/>
                <w:szCs w:val="20"/>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395B00" w:rsidRPr="00BC4854" w:rsidRDefault="00395B00" w:rsidP="00FF70D5">
            <w:pPr>
              <w:jc w:val="both"/>
              <w:rPr>
                <w:sz w:val="20"/>
                <w:szCs w:val="20"/>
              </w:rPr>
            </w:pPr>
            <w:r w:rsidRPr="00BC4854">
              <w:rPr>
                <w:sz w:val="20"/>
                <w:szCs w:val="20"/>
              </w:rPr>
              <w:t>Минимальные размеры земельного участка – 1000 кв. м.</w:t>
            </w:r>
          </w:p>
          <w:p w:rsidR="00395B00" w:rsidRPr="00BC4854" w:rsidRDefault="00395B00" w:rsidP="00FF70D5">
            <w:pPr>
              <w:jc w:val="both"/>
              <w:rPr>
                <w:sz w:val="20"/>
                <w:szCs w:val="20"/>
              </w:rPr>
            </w:pPr>
            <w:r w:rsidRPr="00BC4854">
              <w:rPr>
                <w:sz w:val="20"/>
                <w:szCs w:val="20"/>
              </w:rPr>
              <w:t>Минимальные отступы от границ земельного участка в целях определения места допустимого размещения объекта – 3 м.</w:t>
            </w:r>
          </w:p>
          <w:p w:rsidR="00395B00" w:rsidRPr="00BC4854" w:rsidRDefault="00395B00" w:rsidP="00FF70D5">
            <w:pPr>
              <w:jc w:val="both"/>
              <w:rPr>
                <w:sz w:val="20"/>
                <w:szCs w:val="20"/>
              </w:rPr>
            </w:pPr>
            <w:r w:rsidRPr="00BC4854">
              <w:rPr>
                <w:sz w:val="20"/>
                <w:szCs w:val="20"/>
              </w:rPr>
              <w:t xml:space="preserve">Максимальный процент застройки в границах земельного участка – </w:t>
            </w:r>
            <w:r>
              <w:rPr>
                <w:sz w:val="20"/>
                <w:szCs w:val="20"/>
              </w:rPr>
              <w:t>60</w:t>
            </w:r>
            <w:r w:rsidRPr="00BC4854">
              <w:rPr>
                <w:sz w:val="20"/>
                <w:szCs w:val="20"/>
              </w:rPr>
              <w:t>.</w:t>
            </w:r>
          </w:p>
          <w:p w:rsidR="00395B00" w:rsidRDefault="00395B00" w:rsidP="00FF70D5">
            <w:pPr>
              <w:jc w:val="both"/>
              <w:rPr>
                <w:sz w:val="20"/>
                <w:szCs w:val="20"/>
              </w:rPr>
            </w:pPr>
            <w:r w:rsidRPr="00BC4854">
              <w:rPr>
                <w:sz w:val="20"/>
                <w:szCs w:val="20"/>
              </w:rPr>
              <w:t>Предельное количество этажей – 3</w:t>
            </w:r>
            <w:r>
              <w:rPr>
                <w:sz w:val="20"/>
                <w:szCs w:val="20"/>
              </w:rPr>
              <w:t>.</w:t>
            </w:r>
          </w:p>
          <w:p w:rsidR="00395B00" w:rsidRPr="00CF0BA3" w:rsidRDefault="00395B00" w:rsidP="00FF70D5">
            <w:pPr>
              <w:keepLines/>
              <w:suppressAutoHyphens/>
              <w:overflowPunct w:val="0"/>
              <w:autoSpaceDE w:val="0"/>
              <w:autoSpaceDN w:val="0"/>
              <w:adjustRightInd w:val="0"/>
              <w:jc w:val="both"/>
              <w:textAlignment w:val="baseline"/>
              <w:rPr>
                <w:sz w:val="20"/>
                <w:szCs w:val="20"/>
              </w:rPr>
            </w:pPr>
            <w:r w:rsidRPr="00977C46">
              <w:rPr>
                <w:sz w:val="20"/>
                <w:szCs w:val="20"/>
              </w:rPr>
              <w:t>Озеленение не менее 10%.</w:t>
            </w:r>
          </w:p>
        </w:tc>
        <w:tc>
          <w:tcPr>
            <w:tcW w:w="3686" w:type="dxa"/>
          </w:tcPr>
          <w:p w:rsidR="00395B00" w:rsidRPr="005544A4" w:rsidRDefault="00395B00" w:rsidP="00FF70D5">
            <w:pPr>
              <w:pStyle w:val="ConsPlusTitle"/>
              <w:ind w:left="34"/>
              <w:jc w:val="both"/>
              <w:rPr>
                <w:rFonts w:ascii="Times New Roman" w:hAnsi="Times New Roman" w:cs="Times New Roman"/>
                <w:b w:val="0"/>
                <w:bCs w:val="0"/>
                <w:sz w:val="18"/>
                <w:szCs w:val="18"/>
              </w:rPr>
            </w:pPr>
            <w:r w:rsidRPr="005544A4">
              <w:rPr>
                <w:rFonts w:ascii="Times New Roman" w:hAnsi="Times New Roman" w:cs="Times New Roman"/>
                <w:b w:val="0"/>
                <w:bCs w:val="0"/>
                <w:sz w:val="18"/>
                <w:szCs w:val="18"/>
              </w:rPr>
              <w:t>Должны соблюдаться противопожарные требования в соответствии с пунктом 3 статьи 5</w:t>
            </w:r>
            <w:r>
              <w:rPr>
                <w:rFonts w:ascii="Times New Roman" w:hAnsi="Times New Roman" w:cs="Times New Roman"/>
                <w:b w:val="0"/>
                <w:bCs w:val="0"/>
                <w:sz w:val="18"/>
                <w:szCs w:val="18"/>
              </w:rPr>
              <w:t>8</w:t>
            </w:r>
            <w:r w:rsidRPr="005544A4">
              <w:rPr>
                <w:rFonts w:ascii="Times New Roman" w:hAnsi="Times New Roman" w:cs="Times New Roman"/>
                <w:b w:val="0"/>
                <w:bCs w:val="0"/>
                <w:sz w:val="18"/>
                <w:szCs w:val="18"/>
              </w:rPr>
              <w:t>, части III настоящих Правил.</w:t>
            </w:r>
          </w:p>
          <w:p w:rsidR="00395B00" w:rsidRPr="00CF0BA3" w:rsidRDefault="00395B00" w:rsidP="00FF70D5">
            <w:pPr>
              <w:tabs>
                <w:tab w:val="left" w:pos="2520"/>
              </w:tabs>
              <w:ind w:left="34"/>
              <w:jc w:val="both"/>
              <w:rPr>
                <w:sz w:val="18"/>
                <w:szCs w:val="18"/>
              </w:rPr>
            </w:pPr>
            <w:r w:rsidRPr="005544A4">
              <w:rPr>
                <w:sz w:val="18"/>
                <w:szCs w:val="18"/>
              </w:rPr>
              <w:t xml:space="preserve">Обеспечение доступности объектов социальной инфраструктуры для инвалидов и других маломобильных групп населения должны соблюдаться в соответствии с пунктом 4 </w:t>
            </w:r>
            <w:r w:rsidRPr="00CF0BA3">
              <w:rPr>
                <w:sz w:val="18"/>
                <w:szCs w:val="18"/>
              </w:rPr>
              <w:t>статьи 5</w:t>
            </w:r>
            <w:r>
              <w:rPr>
                <w:sz w:val="18"/>
                <w:szCs w:val="18"/>
              </w:rPr>
              <w:t>8</w:t>
            </w:r>
            <w:r w:rsidRPr="00CF0BA3">
              <w:rPr>
                <w:sz w:val="18"/>
                <w:szCs w:val="18"/>
              </w:rPr>
              <w:t>, части III настоящих Правил.</w:t>
            </w:r>
          </w:p>
          <w:p w:rsidR="00395B00" w:rsidRPr="005544A4" w:rsidRDefault="00395B00" w:rsidP="00FF70D5">
            <w:pPr>
              <w:tabs>
                <w:tab w:val="left" w:pos="2520"/>
              </w:tabs>
              <w:ind w:left="34"/>
              <w:jc w:val="both"/>
              <w:rPr>
                <w:sz w:val="18"/>
                <w:szCs w:val="18"/>
              </w:rPr>
            </w:pPr>
            <w:r w:rsidRPr="005544A4">
              <w:rPr>
                <w:sz w:val="18"/>
                <w:szCs w:val="18"/>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95B00" w:rsidRPr="005544A4" w:rsidRDefault="00395B00" w:rsidP="00FF70D5">
            <w:pPr>
              <w:pStyle w:val="ConsPlusNormal0"/>
              <w:jc w:val="both"/>
              <w:rPr>
                <w:sz w:val="18"/>
                <w:szCs w:val="18"/>
              </w:rPr>
            </w:pPr>
          </w:p>
        </w:tc>
      </w:tr>
      <w:tr w:rsidR="00395B00" w:rsidRPr="00CF0BA3" w:rsidTr="00FF70D5">
        <w:trPr>
          <w:trHeight w:val="552"/>
        </w:trPr>
        <w:tc>
          <w:tcPr>
            <w:tcW w:w="2548" w:type="dxa"/>
          </w:tcPr>
          <w:p w:rsidR="00395B00" w:rsidRPr="00977C46" w:rsidRDefault="00395B00" w:rsidP="00FF70D5">
            <w:pPr>
              <w:pStyle w:val="nienie"/>
              <w:keepLines w:val="0"/>
              <w:ind w:left="0" w:firstLine="0"/>
              <w:rPr>
                <w:rFonts w:ascii="Times New Roman" w:hAnsi="Times New Roman" w:cs="Times New Roman"/>
                <w:sz w:val="20"/>
                <w:szCs w:val="20"/>
              </w:rPr>
            </w:pPr>
            <w:r>
              <w:rPr>
                <w:rFonts w:ascii="Times New Roman" w:hAnsi="Times New Roman" w:cs="Times New Roman"/>
                <w:sz w:val="20"/>
                <w:szCs w:val="20"/>
              </w:rPr>
              <w:t>Индивидуальные жилые дома с приусадебными земельными участками, в том числе с местами приложения труда (включая площадь застройки).</w:t>
            </w:r>
          </w:p>
          <w:p w:rsidR="00395B00" w:rsidRPr="00977C46" w:rsidRDefault="00395B00" w:rsidP="00FF70D5">
            <w:pPr>
              <w:pStyle w:val="nienie"/>
              <w:keepLines w:val="0"/>
              <w:ind w:left="0" w:firstLine="0"/>
              <w:rPr>
                <w:rFonts w:ascii="Times New Roman" w:hAnsi="Times New Roman" w:cs="Times New Roman"/>
                <w:sz w:val="20"/>
                <w:szCs w:val="20"/>
              </w:rPr>
            </w:pPr>
          </w:p>
        </w:tc>
        <w:tc>
          <w:tcPr>
            <w:tcW w:w="4364" w:type="dxa"/>
          </w:tcPr>
          <w:p w:rsidR="00395B00" w:rsidRPr="00977C46" w:rsidRDefault="00395B00" w:rsidP="00FF70D5">
            <w:pPr>
              <w:spacing w:line="200" w:lineRule="atLeast"/>
              <w:ind w:left="34"/>
              <w:jc w:val="both"/>
              <w:rPr>
                <w:sz w:val="20"/>
                <w:szCs w:val="20"/>
              </w:rPr>
            </w:pPr>
            <w:r w:rsidRPr="00977C46">
              <w:rPr>
                <w:sz w:val="20"/>
                <w:szCs w:val="20"/>
              </w:rPr>
              <w:t>Минимальная площадь</w:t>
            </w:r>
          </w:p>
          <w:p w:rsidR="00395B00" w:rsidRPr="00977C46" w:rsidRDefault="00395B00" w:rsidP="00FF70D5">
            <w:pPr>
              <w:spacing w:line="200" w:lineRule="atLeast"/>
              <w:ind w:left="34"/>
              <w:jc w:val="both"/>
              <w:rPr>
                <w:sz w:val="20"/>
                <w:szCs w:val="20"/>
              </w:rPr>
            </w:pPr>
            <w:r>
              <w:rPr>
                <w:sz w:val="20"/>
                <w:szCs w:val="20"/>
              </w:rPr>
              <w:t xml:space="preserve">земельных участков  </w:t>
            </w:r>
            <w:r w:rsidRPr="007D2794">
              <w:rPr>
                <w:sz w:val="20"/>
                <w:szCs w:val="20"/>
              </w:rPr>
              <w:t>– 600кв. м.</w:t>
            </w:r>
          </w:p>
          <w:p w:rsidR="00395B00" w:rsidRPr="00977C46" w:rsidRDefault="00395B00" w:rsidP="00FF70D5">
            <w:pPr>
              <w:spacing w:line="200" w:lineRule="atLeast"/>
              <w:ind w:left="34"/>
              <w:jc w:val="both"/>
              <w:rPr>
                <w:sz w:val="20"/>
                <w:szCs w:val="20"/>
              </w:rPr>
            </w:pPr>
            <w:r w:rsidRPr="00977C46">
              <w:rPr>
                <w:sz w:val="20"/>
                <w:szCs w:val="20"/>
              </w:rPr>
              <w:t xml:space="preserve">Минимальная ширина земельных участков вдоль фронта улицы (проезда) – </w:t>
            </w:r>
            <w:r w:rsidRPr="007D2794">
              <w:rPr>
                <w:sz w:val="20"/>
                <w:szCs w:val="20"/>
              </w:rPr>
              <w:t>12 м.</w:t>
            </w:r>
          </w:p>
          <w:p w:rsidR="00395B00" w:rsidRPr="00977C46" w:rsidRDefault="00395B00" w:rsidP="00FF70D5">
            <w:pPr>
              <w:spacing w:line="200" w:lineRule="atLeast"/>
              <w:ind w:left="34"/>
              <w:jc w:val="both"/>
              <w:rPr>
                <w:sz w:val="20"/>
                <w:szCs w:val="20"/>
              </w:rPr>
            </w:pPr>
            <w:r w:rsidRPr="00977C46">
              <w:rPr>
                <w:sz w:val="20"/>
                <w:szCs w:val="20"/>
              </w:rPr>
              <w:t>Максимальное количество надземных этажей зданий – 3 этажа</w:t>
            </w:r>
            <w:r>
              <w:rPr>
                <w:sz w:val="20"/>
                <w:szCs w:val="20"/>
              </w:rPr>
              <w:t>, в том числе мансардный этаж.</w:t>
            </w:r>
            <w:r w:rsidRPr="00977C46">
              <w:rPr>
                <w:sz w:val="20"/>
                <w:szCs w:val="20"/>
              </w:rPr>
              <w:t xml:space="preserve"> </w:t>
            </w:r>
          </w:p>
          <w:p w:rsidR="00395B00" w:rsidRPr="00977C46" w:rsidRDefault="00395B00" w:rsidP="00FF70D5">
            <w:pPr>
              <w:spacing w:line="200" w:lineRule="atLeast"/>
              <w:ind w:left="34"/>
              <w:jc w:val="both"/>
              <w:rPr>
                <w:sz w:val="20"/>
                <w:szCs w:val="20"/>
              </w:rPr>
            </w:pPr>
            <w:r w:rsidRPr="00977C46">
              <w:rPr>
                <w:sz w:val="20"/>
                <w:szCs w:val="20"/>
              </w:rPr>
              <w:t>Максимальная высота зданий от уровня земли до верха перекрытия последнего этажа (или конька кровли) - 12 м</w:t>
            </w:r>
            <w:r>
              <w:rPr>
                <w:sz w:val="20"/>
                <w:szCs w:val="20"/>
              </w:rPr>
              <w:t>.</w:t>
            </w:r>
          </w:p>
          <w:p w:rsidR="00395B00" w:rsidRPr="00977C46" w:rsidRDefault="00395B00" w:rsidP="00FF70D5">
            <w:pPr>
              <w:ind w:left="34"/>
              <w:jc w:val="both"/>
              <w:rPr>
                <w:sz w:val="20"/>
                <w:szCs w:val="20"/>
              </w:rPr>
            </w:pPr>
            <w:r w:rsidRPr="00977C46">
              <w:rPr>
                <w:sz w:val="20"/>
                <w:szCs w:val="20"/>
              </w:rPr>
              <w:t>Минимальный отступ строений от красной линии улиц не менее чем на - 5 м, от красной линии проездов не менее чем на -</w:t>
            </w:r>
            <w:r>
              <w:rPr>
                <w:sz w:val="20"/>
                <w:szCs w:val="20"/>
              </w:rPr>
              <w:t xml:space="preserve"> </w:t>
            </w:r>
            <w:r w:rsidRPr="00977C46">
              <w:rPr>
                <w:sz w:val="20"/>
                <w:szCs w:val="20"/>
              </w:rPr>
              <w:t xml:space="preserve">3 м. </w:t>
            </w:r>
            <w:r w:rsidRPr="0046220B">
              <w:rPr>
                <w:sz w:val="20"/>
                <w:szCs w:val="20"/>
              </w:rPr>
              <w:t>В отдельных случаях допускается размещение жилых домов усадебного типа по красной линии улиц в условиях сложившейся застройки.</w:t>
            </w:r>
          </w:p>
          <w:p w:rsidR="00395B00" w:rsidRDefault="00395B00" w:rsidP="00FF70D5">
            <w:pPr>
              <w:spacing w:line="200" w:lineRule="atLeast"/>
              <w:jc w:val="both"/>
              <w:rPr>
                <w:sz w:val="20"/>
                <w:szCs w:val="20"/>
              </w:rPr>
            </w:pPr>
            <w:r w:rsidRPr="00977C46">
              <w:rPr>
                <w:sz w:val="20"/>
                <w:szCs w:val="20"/>
              </w:rPr>
              <w:t>Минимальный отступ от границ соседнего участка до жилого дома - 3 м</w:t>
            </w:r>
            <w:r>
              <w:rPr>
                <w:sz w:val="20"/>
                <w:szCs w:val="20"/>
              </w:rPr>
              <w:t xml:space="preserve">. </w:t>
            </w:r>
          </w:p>
          <w:p w:rsidR="00395B00" w:rsidRPr="00977C46" w:rsidRDefault="00395B00" w:rsidP="00FF70D5">
            <w:pPr>
              <w:jc w:val="both"/>
              <w:rPr>
                <w:sz w:val="20"/>
                <w:szCs w:val="20"/>
              </w:rPr>
            </w:pPr>
            <w:r w:rsidRPr="00977C46">
              <w:rPr>
                <w:sz w:val="20"/>
                <w:szCs w:val="20"/>
              </w:rPr>
              <w:t>Коэффициент использования земельного участка:</w:t>
            </w:r>
          </w:p>
          <w:p w:rsidR="00395B00" w:rsidRPr="00977C46" w:rsidRDefault="00395B00" w:rsidP="00FF70D5">
            <w:pPr>
              <w:ind w:left="34"/>
              <w:jc w:val="both"/>
              <w:rPr>
                <w:sz w:val="20"/>
                <w:szCs w:val="20"/>
              </w:rPr>
            </w:pPr>
            <w:r w:rsidRPr="00977C46">
              <w:rPr>
                <w:sz w:val="20"/>
                <w:szCs w:val="20"/>
              </w:rPr>
              <w:t>– в границах территории жилой застройки индивидуальными домами усадебного типа – 0,4.</w:t>
            </w:r>
          </w:p>
        </w:tc>
        <w:tc>
          <w:tcPr>
            <w:tcW w:w="3686" w:type="dxa"/>
          </w:tcPr>
          <w:p w:rsidR="00395B00" w:rsidRPr="00EB4F94" w:rsidRDefault="00395B00" w:rsidP="00FF70D5">
            <w:pPr>
              <w:tabs>
                <w:tab w:val="left" w:pos="2520"/>
              </w:tabs>
              <w:rPr>
                <w:sz w:val="20"/>
                <w:szCs w:val="20"/>
              </w:rPr>
            </w:pPr>
            <w:r w:rsidRPr="00EB4F94">
              <w:rPr>
                <w:sz w:val="20"/>
                <w:szCs w:val="20"/>
              </w:rPr>
              <w:t>Должны соблюдаться противопожарные требования в соответствии с пунктом 3 статьи 58, части III настоящих Правил.</w:t>
            </w:r>
          </w:p>
          <w:p w:rsidR="00395B00" w:rsidRPr="00EB4F94" w:rsidRDefault="00395B00" w:rsidP="00FF70D5">
            <w:pPr>
              <w:tabs>
                <w:tab w:val="left" w:pos="2520"/>
              </w:tabs>
              <w:rPr>
                <w:sz w:val="20"/>
                <w:szCs w:val="20"/>
              </w:rPr>
            </w:pPr>
            <w:r w:rsidRPr="00EB4F94">
              <w:rPr>
                <w:sz w:val="20"/>
                <w:szCs w:val="20"/>
              </w:rPr>
              <w:t>Обеспечение доступности объектов социальной инфраструктуры для инвалидов и других маломобильных групп населения должны соблюдаться в соответствии с пунктом 4 статьи 58, части III настоящих Правил.</w:t>
            </w:r>
          </w:p>
          <w:p w:rsidR="00395B00" w:rsidRPr="00EB4F94" w:rsidRDefault="00395B00" w:rsidP="00FF70D5">
            <w:pPr>
              <w:tabs>
                <w:tab w:val="left" w:pos="2520"/>
              </w:tabs>
              <w:rPr>
                <w:sz w:val="20"/>
                <w:szCs w:val="20"/>
              </w:rPr>
            </w:pPr>
            <w:r w:rsidRPr="00EB4F94">
              <w:rPr>
                <w:sz w:val="20"/>
                <w:szCs w:val="20"/>
              </w:rPr>
              <w:t xml:space="preserve">Не допускается размещение хозяйственных построек со стороны улиц, за исключением гаражей. </w:t>
            </w:r>
          </w:p>
          <w:p w:rsidR="00395B00" w:rsidRPr="00CF0BA3" w:rsidRDefault="00395B00" w:rsidP="00FF70D5">
            <w:pPr>
              <w:tabs>
                <w:tab w:val="left" w:pos="2520"/>
              </w:tabs>
              <w:rPr>
                <w:sz w:val="20"/>
                <w:szCs w:val="20"/>
              </w:rPr>
            </w:pPr>
            <w:r w:rsidRPr="00CF0BA3">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552"/>
        </w:trPr>
        <w:tc>
          <w:tcPr>
            <w:tcW w:w="2548" w:type="dxa"/>
          </w:tcPr>
          <w:p w:rsidR="00395B00" w:rsidRPr="00977C46" w:rsidRDefault="00395B00" w:rsidP="00FF70D5">
            <w:pPr>
              <w:pStyle w:val="ConsPlusNormal0"/>
              <w:ind w:firstLine="0"/>
              <w:rPr>
                <w:rFonts w:ascii="Times New Roman" w:hAnsi="Times New Roman" w:cs="Times New Roman"/>
              </w:rPr>
            </w:pPr>
            <w:r>
              <w:rPr>
                <w:rFonts w:ascii="Times New Roman" w:hAnsi="Times New Roman" w:cs="Times New Roman"/>
              </w:rPr>
              <w:t>О</w:t>
            </w:r>
            <w:r w:rsidRPr="00977C46">
              <w:rPr>
                <w:rFonts w:ascii="Times New Roman" w:hAnsi="Times New Roman" w:cs="Times New Roman"/>
              </w:rPr>
              <w:t xml:space="preserve">бъекты дошкольного, </w:t>
            </w:r>
          </w:p>
          <w:p w:rsidR="00395B00" w:rsidRPr="00977C46" w:rsidRDefault="00395B00" w:rsidP="00FF70D5">
            <w:pPr>
              <w:pStyle w:val="ConsPlusNormal0"/>
              <w:ind w:firstLine="0"/>
              <w:rPr>
                <w:rFonts w:ascii="Times New Roman" w:hAnsi="Times New Roman" w:cs="Times New Roman"/>
              </w:rPr>
            </w:pPr>
            <w:r w:rsidRPr="00977C46">
              <w:rPr>
                <w:rFonts w:ascii="Times New Roman" w:hAnsi="Times New Roman" w:cs="Times New Roman"/>
              </w:rPr>
              <w:t xml:space="preserve">начального общего и </w:t>
            </w:r>
          </w:p>
          <w:p w:rsidR="00395B00" w:rsidRPr="00977C46" w:rsidRDefault="00395B00" w:rsidP="00FF70D5">
            <w:pPr>
              <w:pStyle w:val="ConsPlusNormal0"/>
              <w:ind w:firstLine="0"/>
              <w:rPr>
                <w:rFonts w:ascii="Times New Roman" w:hAnsi="Times New Roman" w:cs="Times New Roman"/>
              </w:rPr>
            </w:pPr>
            <w:r w:rsidRPr="00977C46">
              <w:rPr>
                <w:rFonts w:ascii="Times New Roman" w:hAnsi="Times New Roman" w:cs="Times New Roman"/>
              </w:rPr>
              <w:t xml:space="preserve">среднего (полного) </w:t>
            </w:r>
          </w:p>
          <w:p w:rsidR="00395B00" w:rsidRPr="00977C46" w:rsidRDefault="00395B00" w:rsidP="00FF70D5">
            <w:pPr>
              <w:pStyle w:val="ConsPlusNormal0"/>
              <w:ind w:firstLine="0"/>
              <w:rPr>
                <w:rFonts w:ascii="Times New Roman" w:hAnsi="Times New Roman" w:cs="Times New Roman"/>
              </w:rPr>
            </w:pPr>
            <w:r w:rsidRPr="00977C46">
              <w:rPr>
                <w:rFonts w:ascii="Times New Roman" w:hAnsi="Times New Roman" w:cs="Times New Roman"/>
              </w:rPr>
              <w:t>общего образования</w:t>
            </w:r>
          </w:p>
        </w:tc>
        <w:tc>
          <w:tcPr>
            <w:tcW w:w="4364" w:type="dxa"/>
          </w:tcPr>
          <w:p w:rsidR="00395B00" w:rsidRPr="00D70647" w:rsidRDefault="00395B00" w:rsidP="00FF70D5">
            <w:pPr>
              <w:keepLines/>
              <w:suppressAutoHyphens/>
              <w:overflowPunct w:val="0"/>
              <w:autoSpaceDE w:val="0"/>
              <w:spacing w:line="200" w:lineRule="atLeast"/>
              <w:ind w:left="34"/>
              <w:jc w:val="both"/>
              <w:textAlignment w:val="baseline"/>
              <w:rPr>
                <w:b/>
                <w:bCs/>
                <w:sz w:val="20"/>
                <w:szCs w:val="20"/>
              </w:rPr>
            </w:pPr>
            <w:r w:rsidRPr="00D70647">
              <w:rPr>
                <w:b/>
                <w:bCs/>
                <w:sz w:val="20"/>
                <w:szCs w:val="20"/>
              </w:rPr>
              <w:t>Дошкольного</w:t>
            </w:r>
            <w:r>
              <w:rPr>
                <w:b/>
                <w:bCs/>
                <w:sz w:val="20"/>
                <w:szCs w:val="20"/>
              </w:rPr>
              <w:t xml:space="preserve"> образования</w:t>
            </w:r>
            <w:r w:rsidRPr="00D70647">
              <w:rPr>
                <w:b/>
                <w:bCs/>
                <w:sz w:val="20"/>
                <w:szCs w:val="20"/>
              </w:rPr>
              <w:t xml:space="preserve">: </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Минимальные размеры земельного участка для отдельно стоящего объекта:</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 при вместимости до 100 мест – 40 кв.м. на 1 чел.;</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 при вместимости свыше 100 мест – 35 кв.м. на 1 чел.</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Минимальные размеры земельного участка для встроенного объекта:</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 при вместимости более 100 мест – 29 кв.м. на 1 чел.</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Минимальные отступы от границ земельного участка в целях определения места допустимого размещения объекта – 5 м.</w:t>
            </w:r>
          </w:p>
          <w:p w:rsidR="00395B00" w:rsidRPr="004744A9"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 xml:space="preserve">Минимальный отступ от </w:t>
            </w:r>
            <w:r>
              <w:rPr>
                <w:sz w:val="20"/>
                <w:szCs w:val="20"/>
              </w:rPr>
              <w:t>красной линии улицы до объектов</w:t>
            </w:r>
            <w:r w:rsidRPr="004744A9">
              <w:rPr>
                <w:sz w:val="20"/>
                <w:szCs w:val="20"/>
              </w:rPr>
              <w:t xml:space="preserve"> в сельских населенных пунктах – 10 м.</w:t>
            </w:r>
          </w:p>
          <w:p w:rsidR="00395B00" w:rsidRDefault="00395B00" w:rsidP="00FF70D5">
            <w:pPr>
              <w:keepLines/>
              <w:suppressAutoHyphens/>
              <w:overflowPunct w:val="0"/>
              <w:autoSpaceDE w:val="0"/>
              <w:spacing w:line="200" w:lineRule="atLeast"/>
              <w:ind w:left="34"/>
              <w:jc w:val="both"/>
              <w:textAlignment w:val="baseline"/>
              <w:rPr>
                <w:sz w:val="20"/>
                <w:szCs w:val="20"/>
              </w:rPr>
            </w:pPr>
            <w:r w:rsidRPr="004744A9">
              <w:rPr>
                <w:sz w:val="20"/>
                <w:szCs w:val="20"/>
              </w:rPr>
              <w:t>Предельное количество этажей – 2.</w:t>
            </w:r>
          </w:p>
          <w:p w:rsidR="00395B00" w:rsidRPr="00D70647" w:rsidRDefault="00395B00" w:rsidP="00FF70D5">
            <w:pPr>
              <w:keepLines/>
              <w:suppressAutoHyphens/>
              <w:overflowPunct w:val="0"/>
              <w:autoSpaceDE w:val="0"/>
              <w:spacing w:line="200" w:lineRule="atLeast"/>
              <w:ind w:left="34"/>
              <w:jc w:val="both"/>
              <w:textAlignment w:val="baseline"/>
              <w:rPr>
                <w:b/>
                <w:bCs/>
                <w:sz w:val="20"/>
                <w:szCs w:val="20"/>
              </w:rPr>
            </w:pPr>
            <w:r w:rsidRPr="00D70647">
              <w:rPr>
                <w:b/>
                <w:bCs/>
                <w:sz w:val="20"/>
                <w:szCs w:val="20"/>
              </w:rPr>
              <w:t>Школьного</w:t>
            </w:r>
            <w:r>
              <w:rPr>
                <w:b/>
                <w:bCs/>
                <w:sz w:val="20"/>
                <w:szCs w:val="20"/>
              </w:rPr>
              <w:t xml:space="preserve"> образования</w:t>
            </w:r>
            <w:r w:rsidRPr="00D70647">
              <w:rPr>
                <w:b/>
                <w:bCs/>
                <w:sz w:val="20"/>
                <w:szCs w:val="20"/>
              </w:rPr>
              <w:t>:</w:t>
            </w:r>
          </w:p>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Минимальные размеры земельного участка при вместимости:</w:t>
            </w:r>
          </w:p>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 до 400 мест – 50 кв.м. на 1 чел.;</w:t>
            </w:r>
          </w:p>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 от 401 до 500 мест – 60 кв.м. на 1 чел.</w:t>
            </w:r>
          </w:p>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Минимальные отступы от границ земельного участка в целях определения места допустимого размещения объекта – 5 м.</w:t>
            </w:r>
          </w:p>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 xml:space="preserve">Минимальный отступ от </w:t>
            </w:r>
            <w:r>
              <w:rPr>
                <w:sz w:val="20"/>
                <w:szCs w:val="20"/>
              </w:rPr>
              <w:t>красной линии улицы до объектов</w:t>
            </w:r>
            <w:r w:rsidRPr="0094161E">
              <w:rPr>
                <w:sz w:val="20"/>
                <w:szCs w:val="20"/>
              </w:rPr>
              <w:t xml:space="preserve"> в сельских населенных пунктах – 10 м.</w:t>
            </w:r>
          </w:p>
          <w:p w:rsidR="00395B00" w:rsidRPr="0094161E"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Предельное количество этажей – 4.</w:t>
            </w:r>
          </w:p>
          <w:p w:rsidR="00395B00" w:rsidRPr="00EA0A79" w:rsidRDefault="00395B00" w:rsidP="00FF70D5">
            <w:pPr>
              <w:keepLines/>
              <w:suppressAutoHyphens/>
              <w:overflowPunct w:val="0"/>
              <w:autoSpaceDE w:val="0"/>
              <w:spacing w:line="200" w:lineRule="atLeast"/>
              <w:ind w:left="34"/>
              <w:jc w:val="both"/>
              <w:textAlignment w:val="baseline"/>
              <w:rPr>
                <w:sz w:val="20"/>
                <w:szCs w:val="20"/>
              </w:rPr>
            </w:pPr>
            <w:r w:rsidRPr="0094161E">
              <w:rPr>
                <w:sz w:val="20"/>
                <w:szCs w:val="20"/>
              </w:rPr>
              <w:t>Предельная высота ограждения – 2 м.</w:t>
            </w:r>
          </w:p>
        </w:tc>
        <w:tc>
          <w:tcPr>
            <w:tcW w:w="3686" w:type="dxa"/>
          </w:tcPr>
          <w:p w:rsidR="00395B00" w:rsidRPr="004744A9" w:rsidRDefault="00395B00" w:rsidP="00FF70D5">
            <w:pPr>
              <w:keepLines/>
              <w:suppressAutoHyphens/>
              <w:overflowPunct w:val="0"/>
              <w:autoSpaceDE w:val="0"/>
              <w:spacing w:line="200" w:lineRule="atLeast"/>
              <w:jc w:val="both"/>
              <w:textAlignment w:val="baseline"/>
              <w:rPr>
                <w:sz w:val="20"/>
                <w:szCs w:val="20"/>
              </w:rPr>
            </w:pPr>
            <w:r w:rsidRPr="004744A9">
              <w:rPr>
                <w:sz w:val="20"/>
                <w:szCs w:val="20"/>
              </w:rPr>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w:t>
            </w:r>
          </w:p>
          <w:p w:rsidR="00395B00" w:rsidRPr="004744A9" w:rsidRDefault="00395B00" w:rsidP="00FF70D5">
            <w:pPr>
              <w:keepLines/>
              <w:suppressAutoHyphens/>
              <w:overflowPunct w:val="0"/>
              <w:autoSpaceDE w:val="0"/>
              <w:spacing w:line="200" w:lineRule="atLeast"/>
              <w:jc w:val="both"/>
              <w:textAlignment w:val="baseline"/>
              <w:rPr>
                <w:sz w:val="20"/>
                <w:szCs w:val="20"/>
              </w:rPr>
            </w:pPr>
            <w:r w:rsidRPr="004744A9">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552"/>
        </w:trPr>
        <w:tc>
          <w:tcPr>
            <w:tcW w:w="2548" w:type="dxa"/>
          </w:tcPr>
          <w:p w:rsidR="00395B00" w:rsidRPr="00B04EEF" w:rsidRDefault="00395B00" w:rsidP="00FF70D5">
            <w:pPr>
              <w:pStyle w:val="ConsPlusNormal0"/>
              <w:ind w:firstLine="0"/>
              <w:rPr>
                <w:rFonts w:ascii="Times New Roman" w:hAnsi="Times New Roman" w:cs="Times New Roman"/>
              </w:rPr>
            </w:pPr>
            <w:r w:rsidRPr="00B04EEF">
              <w:rPr>
                <w:rFonts w:ascii="Times New Roman" w:hAnsi="Times New Roman" w:cs="Times New Roman"/>
              </w:rPr>
              <w:t>Объекты социального обслуживания: учреждения социального обслуживания, дома-интернаты, интернаты,</w:t>
            </w:r>
          </w:p>
          <w:p w:rsidR="00395B00" w:rsidRPr="00F9658E" w:rsidRDefault="00395B00" w:rsidP="00FF70D5">
            <w:pPr>
              <w:pStyle w:val="ConsPlusNormal0"/>
              <w:ind w:firstLine="0"/>
              <w:rPr>
                <w:rFonts w:ascii="Times New Roman" w:hAnsi="Times New Roman" w:cs="Times New Roman"/>
              </w:rPr>
            </w:pPr>
            <w:r w:rsidRPr="00B04EEF">
              <w:rPr>
                <w:rFonts w:ascii="Times New Roman" w:hAnsi="Times New Roman" w:cs="Times New Roman"/>
              </w:rPr>
              <w:t>центры социальной помощи, социальные приюты</w:t>
            </w:r>
          </w:p>
        </w:tc>
        <w:tc>
          <w:tcPr>
            <w:tcW w:w="4364" w:type="dxa"/>
          </w:tcPr>
          <w:p w:rsidR="00395B00" w:rsidRPr="00B04EEF" w:rsidRDefault="00395B00" w:rsidP="00FF70D5">
            <w:pPr>
              <w:jc w:val="both"/>
              <w:rPr>
                <w:sz w:val="20"/>
                <w:szCs w:val="20"/>
              </w:rPr>
            </w:pPr>
            <w:r w:rsidRPr="00B04EEF">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95B00" w:rsidRPr="00B04EEF" w:rsidRDefault="00395B00" w:rsidP="00FF70D5">
            <w:pPr>
              <w:jc w:val="both"/>
              <w:rPr>
                <w:sz w:val="20"/>
                <w:szCs w:val="20"/>
              </w:rPr>
            </w:pPr>
            <w:r w:rsidRPr="00B04EEF">
              <w:rPr>
                <w:sz w:val="20"/>
                <w:szCs w:val="20"/>
              </w:rPr>
              <w:t>Минимальные отступы от границ земельного участка в целях определения места допустимого размещения объекта – 3 м.</w:t>
            </w:r>
          </w:p>
          <w:p w:rsidR="00395B00" w:rsidRPr="00B04EEF" w:rsidRDefault="00395B00" w:rsidP="00FF70D5">
            <w:pPr>
              <w:jc w:val="both"/>
              <w:rPr>
                <w:sz w:val="20"/>
                <w:szCs w:val="20"/>
              </w:rPr>
            </w:pPr>
            <w:r w:rsidRPr="00B04EEF">
              <w:rPr>
                <w:sz w:val="20"/>
                <w:szCs w:val="20"/>
              </w:rPr>
              <w:t>Предельное количество этажей – 4.</w:t>
            </w:r>
          </w:p>
          <w:p w:rsidR="00395B00" w:rsidRPr="00B04EEF" w:rsidRDefault="00395B00" w:rsidP="00FF70D5">
            <w:pPr>
              <w:jc w:val="both"/>
              <w:rPr>
                <w:sz w:val="20"/>
                <w:szCs w:val="20"/>
              </w:rPr>
            </w:pPr>
            <w:r w:rsidRPr="00B04EEF">
              <w:rPr>
                <w:sz w:val="20"/>
                <w:szCs w:val="20"/>
              </w:rPr>
              <w:t>Предельная высота ограждения – 2 м</w:t>
            </w:r>
          </w:p>
        </w:tc>
        <w:tc>
          <w:tcPr>
            <w:tcW w:w="3686" w:type="dxa"/>
          </w:tcPr>
          <w:p w:rsidR="00395B00" w:rsidRPr="00260D60" w:rsidRDefault="00395B00" w:rsidP="00FF70D5">
            <w:pPr>
              <w:pStyle w:val="ConsPlusTitle"/>
              <w:ind w:left="34"/>
              <w:jc w:val="both"/>
              <w:rPr>
                <w:rFonts w:ascii="Times New Roman" w:hAnsi="Times New Roman" w:cs="Times New Roman"/>
                <w:b w:val="0"/>
                <w:bCs w:val="0"/>
              </w:rPr>
            </w:pPr>
            <w:r w:rsidRPr="00260D60">
              <w:rPr>
                <w:rFonts w:ascii="Times New Roman" w:hAnsi="Times New Roman" w:cs="Times New Roman"/>
                <w:b w:val="0"/>
                <w:bCs w:val="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95B00" w:rsidRDefault="00395B00" w:rsidP="00FF70D5">
            <w:pPr>
              <w:pStyle w:val="ConsPlusTitle"/>
              <w:ind w:left="34"/>
              <w:jc w:val="both"/>
              <w:rPr>
                <w:rFonts w:ascii="Times New Roman" w:hAnsi="Times New Roman" w:cs="Times New Roman"/>
                <w:b w:val="0"/>
                <w:bCs w:val="0"/>
                <w:sz w:val="18"/>
                <w:szCs w:val="18"/>
              </w:rPr>
            </w:pPr>
          </w:p>
          <w:p w:rsidR="00395B00" w:rsidRDefault="00395B00" w:rsidP="00FF70D5">
            <w:pPr>
              <w:pStyle w:val="ConsPlusTitle"/>
              <w:ind w:left="34"/>
              <w:jc w:val="both"/>
              <w:rPr>
                <w:rFonts w:ascii="Times New Roman" w:hAnsi="Times New Roman" w:cs="Times New Roman"/>
                <w:b w:val="0"/>
                <w:bCs w:val="0"/>
                <w:sz w:val="18"/>
                <w:szCs w:val="18"/>
              </w:rPr>
            </w:pPr>
          </w:p>
          <w:p w:rsidR="00395B00" w:rsidRDefault="00395B00" w:rsidP="00FF70D5">
            <w:pPr>
              <w:pStyle w:val="ConsPlusTitle"/>
              <w:ind w:left="34"/>
              <w:jc w:val="both"/>
              <w:rPr>
                <w:rFonts w:ascii="Times New Roman" w:hAnsi="Times New Roman" w:cs="Times New Roman"/>
                <w:b w:val="0"/>
                <w:bCs w:val="0"/>
                <w:sz w:val="18"/>
                <w:szCs w:val="18"/>
              </w:rPr>
            </w:pPr>
          </w:p>
          <w:p w:rsidR="00395B00" w:rsidRDefault="00395B00" w:rsidP="00FF70D5">
            <w:pPr>
              <w:pStyle w:val="ConsPlusTitle"/>
              <w:ind w:left="34"/>
              <w:jc w:val="both"/>
              <w:rPr>
                <w:rFonts w:ascii="Times New Roman" w:hAnsi="Times New Roman" w:cs="Times New Roman"/>
                <w:b w:val="0"/>
                <w:bCs w:val="0"/>
                <w:sz w:val="18"/>
                <w:szCs w:val="18"/>
              </w:rPr>
            </w:pPr>
          </w:p>
          <w:p w:rsidR="00395B00" w:rsidRPr="00B04EEF" w:rsidRDefault="00395B00" w:rsidP="00FF70D5">
            <w:pPr>
              <w:pStyle w:val="ConsPlusTitle"/>
              <w:jc w:val="both"/>
              <w:rPr>
                <w:rFonts w:ascii="Times New Roman" w:hAnsi="Times New Roman" w:cs="Times New Roman"/>
                <w:b w:val="0"/>
                <w:bCs w:val="0"/>
                <w:sz w:val="18"/>
                <w:szCs w:val="18"/>
              </w:rPr>
            </w:pPr>
          </w:p>
        </w:tc>
      </w:tr>
      <w:tr w:rsidR="00395B00" w:rsidRPr="00977C46" w:rsidTr="00FF70D5">
        <w:trPr>
          <w:trHeight w:val="552"/>
        </w:trPr>
        <w:tc>
          <w:tcPr>
            <w:tcW w:w="2548" w:type="dxa"/>
          </w:tcPr>
          <w:p w:rsidR="00395B00" w:rsidRPr="00DD4A44" w:rsidRDefault="00395B00" w:rsidP="00FF70D5">
            <w:pPr>
              <w:shd w:val="clear" w:color="auto" w:fill="FFFFFF"/>
              <w:rPr>
                <w:color w:val="000000"/>
                <w:sz w:val="20"/>
                <w:szCs w:val="20"/>
              </w:rPr>
            </w:pPr>
            <w:r w:rsidRPr="00DD4A44">
              <w:rPr>
                <w:color w:val="000000"/>
                <w:sz w:val="20"/>
                <w:szCs w:val="20"/>
              </w:rPr>
              <w:t>Объекты здравоохранения (стоматологические кабинеты, амбулаторно-поликлинические учреждения, аптеки и иные подобные объекты)</w:t>
            </w:r>
          </w:p>
        </w:tc>
        <w:tc>
          <w:tcPr>
            <w:tcW w:w="4364" w:type="dxa"/>
          </w:tcPr>
          <w:p w:rsidR="00395B00" w:rsidRPr="00DD4A44" w:rsidRDefault="00395B00" w:rsidP="00FF70D5">
            <w:pPr>
              <w:spacing w:line="200" w:lineRule="atLeast"/>
              <w:ind w:left="34"/>
              <w:jc w:val="both"/>
              <w:rPr>
                <w:sz w:val="20"/>
                <w:szCs w:val="20"/>
              </w:rPr>
            </w:pPr>
            <w:r w:rsidRPr="00DD4A44">
              <w:rPr>
                <w:sz w:val="20"/>
                <w:szCs w:val="20"/>
              </w:rPr>
              <w:t>Минимальные размеры земельного участка:</w:t>
            </w:r>
          </w:p>
          <w:p w:rsidR="00395B00" w:rsidRPr="00DD4A44" w:rsidRDefault="00395B00" w:rsidP="00FF70D5">
            <w:pPr>
              <w:spacing w:line="200" w:lineRule="atLeast"/>
              <w:ind w:left="34"/>
              <w:jc w:val="both"/>
              <w:rPr>
                <w:sz w:val="20"/>
                <w:szCs w:val="20"/>
              </w:rPr>
            </w:pPr>
            <w:r w:rsidRPr="00DD4A44">
              <w:rPr>
                <w:sz w:val="20"/>
                <w:szCs w:val="20"/>
              </w:rPr>
              <w:t>- аптечные киоски и стоматологические кабинеты – 500 кв.м;</w:t>
            </w:r>
          </w:p>
          <w:p w:rsidR="00395B00" w:rsidRPr="00DD4A44" w:rsidRDefault="00395B00" w:rsidP="00FF70D5">
            <w:pPr>
              <w:spacing w:line="200" w:lineRule="atLeast"/>
              <w:ind w:left="34"/>
              <w:jc w:val="both"/>
              <w:rPr>
                <w:sz w:val="20"/>
                <w:szCs w:val="20"/>
              </w:rPr>
            </w:pPr>
            <w:r w:rsidRPr="00DD4A44">
              <w:rPr>
                <w:sz w:val="20"/>
                <w:szCs w:val="20"/>
              </w:rPr>
              <w:t>- поликлиники – 3000 кв.м.;</w:t>
            </w:r>
          </w:p>
          <w:p w:rsidR="00395B00" w:rsidRPr="00DD4A44" w:rsidRDefault="00395B00" w:rsidP="00FF70D5">
            <w:pPr>
              <w:spacing w:line="200" w:lineRule="atLeast"/>
              <w:ind w:left="34"/>
              <w:jc w:val="both"/>
              <w:rPr>
                <w:sz w:val="20"/>
                <w:szCs w:val="20"/>
              </w:rPr>
            </w:pPr>
            <w:r w:rsidRPr="00DD4A44">
              <w:rPr>
                <w:sz w:val="20"/>
                <w:szCs w:val="20"/>
              </w:rPr>
              <w:t>Минимальные отступы от границ земельного участка в целях определения места допустимого размещения объекта – 3 м.</w:t>
            </w:r>
          </w:p>
          <w:p w:rsidR="00395B00" w:rsidRPr="00DD4A44" w:rsidRDefault="00395B00" w:rsidP="00FF70D5">
            <w:pPr>
              <w:spacing w:line="200" w:lineRule="atLeast"/>
              <w:ind w:left="34"/>
              <w:jc w:val="both"/>
              <w:rPr>
                <w:sz w:val="20"/>
                <w:szCs w:val="20"/>
              </w:rPr>
            </w:pPr>
            <w:r w:rsidRPr="00DD4A44">
              <w:rPr>
                <w:sz w:val="20"/>
                <w:szCs w:val="20"/>
              </w:rPr>
              <w:t>Максимальный процент застройки в границах земельного участка площадью 500 кв. м. – 53,2.</w:t>
            </w:r>
          </w:p>
          <w:p w:rsidR="00395B00" w:rsidRPr="00DD4A44" w:rsidRDefault="00395B00" w:rsidP="00FF70D5">
            <w:pPr>
              <w:spacing w:line="200" w:lineRule="atLeast"/>
              <w:ind w:left="34"/>
              <w:jc w:val="both"/>
              <w:rPr>
                <w:sz w:val="20"/>
                <w:szCs w:val="20"/>
              </w:rPr>
            </w:pPr>
            <w:r w:rsidRPr="00DD4A44">
              <w:rPr>
                <w:sz w:val="20"/>
                <w:szCs w:val="20"/>
              </w:rPr>
              <w:t>Максимальный процент застройки в границах земельного участка площадью 3000 кв. м. – 79,2.</w:t>
            </w:r>
          </w:p>
          <w:p w:rsidR="00395B00" w:rsidRPr="00DD4A44" w:rsidRDefault="00395B00" w:rsidP="00FF70D5">
            <w:pPr>
              <w:spacing w:line="200" w:lineRule="atLeast"/>
              <w:ind w:left="34"/>
              <w:jc w:val="both"/>
              <w:rPr>
                <w:sz w:val="20"/>
                <w:szCs w:val="20"/>
              </w:rPr>
            </w:pPr>
            <w:r w:rsidRPr="007D2794">
              <w:rPr>
                <w:sz w:val="20"/>
                <w:szCs w:val="20"/>
              </w:rPr>
              <w:t>Предельное количество этажей – 3.</w:t>
            </w:r>
          </w:p>
          <w:p w:rsidR="00395B00" w:rsidRPr="00DD4A44" w:rsidRDefault="00395B00" w:rsidP="00FF70D5">
            <w:pPr>
              <w:spacing w:line="200" w:lineRule="atLeast"/>
              <w:ind w:left="34"/>
              <w:jc w:val="both"/>
              <w:rPr>
                <w:sz w:val="20"/>
                <w:szCs w:val="20"/>
              </w:rPr>
            </w:pPr>
            <w:r w:rsidRPr="00DD4A44">
              <w:rPr>
                <w:sz w:val="20"/>
                <w:szCs w:val="20"/>
              </w:rPr>
              <w:t>Предельная высота ограждения – 2 м.</w:t>
            </w:r>
          </w:p>
        </w:tc>
        <w:tc>
          <w:tcPr>
            <w:tcW w:w="3686" w:type="dxa"/>
            <w:vAlign w:val="center"/>
          </w:tcPr>
          <w:p w:rsidR="00395B00" w:rsidRPr="00CF0BA3" w:rsidRDefault="00395B00" w:rsidP="00FF70D5">
            <w:pPr>
              <w:jc w:val="both"/>
              <w:rPr>
                <w:sz w:val="20"/>
                <w:szCs w:val="20"/>
              </w:rPr>
            </w:pPr>
            <w:r w:rsidRPr="00DD4A44">
              <w:rPr>
                <w:sz w:val="20"/>
                <w:szCs w:val="20"/>
              </w:rPr>
              <w:t xml:space="preserve">Должны соблюдаться противопожарные требования в соответствии с пунктом 3 </w:t>
            </w:r>
            <w:r w:rsidRPr="00CF0BA3">
              <w:rPr>
                <w:sz w:val="20"/>
                <w:szCs w:val="20"/>
              </w:rPr>
              <w:t>статьи 5</w:t>
            </w:r>
            <w:r>
              <w:rPr>
                <w:sz w:val="20"/>
                <w:szCs w:val="20"/>
              </w:rPr>
              <w:t>8</w:t>
            </w:r>
            <w:r w:rsidRPr="00CF0BA3">
              <w:rPr>
                <w:sz w:val="20"/>
                <w:szCs w:val="20"/>
              </w:rPr>
              <w:t>, части III настоящих Правил.</w:t>
            </w:r>
          </w:p>
          <w:p w:rsidR="00395B00" w:rsidRPr="00CF0BA3" w:rsidRDefault="00395B00" w:rsidP="00FF70D5">
            <w:pPr>
              <w:jc w:val="both"/>
              <w:rPr>
                <w:sz w:val="20"/>
                <w:szCs w:val="20"/>
              </w:rPr>
            </w:pPr>
            <w:r w:rsidRPr="00CF0BA3">
              <w:rPr>
                <w:sz w:val="20"/>
                <w:szCs w:val="20"/>
              </w:rPr>
              <w:t>Обеспечение доступности объектов социальной инфраструктуры для инвалидов и других маломобильных групп населения должны соблюдаться в соответствии с пунктом 4 статьи 5</w:t>
            </w:r>
            <w:r>
              <w:rPr>
                <w:sz w:val="20"/>
                <w:szCs w:val="20"/>
              </w:rPr>
              <w:t>8</w:t>
            </w:r>
            <w:r w:rsidRPr="00CF0BA3">
              <w:rPr>
                <w:sz w:val="20"/>
                <w:szCs w:val="20"/>
              </w:rPr>
              <w:t>, части III настоящих Правил.</w:t>
            </w:r>
          </w:p>
          <w:p w:rsidR="00395B00" w:rsidRPr="00977C46" w:rsidRDefault="00395B00" w:rsidP="00FF70D5">
            <w:pPr>
              <w:jc w:val="both"/>
              <w:rPr>
                <w:sz w:val="20"/>
                <w:szCs w:val="20"/>
              </w:rPr>
            </w:pPr>
            <w:r w:rsidRPr="00A35E70">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95B00" w:rsidRPr="00977C46" w:rsidRDefault="00395B00" w:rsidP="00FF70D5">
            <w:pPr>
              <w:jc w:val="both"/>
              <w:rPr>
                <w:sz w:val="20"/>
                <w:szCs w:val="20"/>
              </w:rPr>
            </w:pPr>
          </w:p>
        </w:tc>
      </w:tr>
      <w:tr w:rsidR="00395B00" w:rsidRPr="00977C46" w:rsidTr="00FF70D5">
        <w:trPr>
          <w:trHeight w:val="2076"/>
        </w:trPr>
        <w:tc>
          <w:tcPr>
            <w:tcW w:w="2548" w:type="dxa"/>
          </w:tcPr>
          <w:p w:rsidR="00395B00" w:rsidRPr="00B04EEF" w:rsidRDefault="00395B00" w:rsidP="00FF70D5">
            <w:pPr>
              <w:pStyle w:val="ConsPlusNormal0"/>
              <w:ind w:firstLine="0"/>
              <w:rPr>
                <w:rFonts w:ascii="Times New Roman" w:hAnsi="Times New Roman" w:cs="Times New Roman"/>
              </w:rPr>
            </w:pPr>
            <w:r w:rsidRPr="00A35E70">
              <w:rPr>
                <w:rFonts w:ascii="Times New Roman" w:hAnsi="Times New Roman" w:cs="Times New Roman"/>
              </w:rPr>
              <w:t>Объекты спортивного назначения: физкультурно-оздоровительные комплексы, стадионы, бассейны, спортивные базы, катки, спортивные площадки, спортивные залы, корты</w:t>
            </w:r>
          </w:p>
        </w:tc>
        <w:tc>
          <w:tcPr>
            <w:tcW w:w="4364" w:type="dxa"/>
          </w:tcPr>
          <w:p w:rsidR="00395B00" w:rsidRPr="00152E25" w:rsidRDefault="00395B00" w:rsidP="00FF70D5">
            <w:pPr>
              <w:spacing w:line="200" w:lineRule="atLeast"/>
              <w:ind w:left="34"/>
              <w:jc w:val="both"/>
              <w:rPr>
                <w:sz w:val="20"/>
                <w:szCs w:val="20"/>
              </w:rPr>
            </w:pPr>
            <w:r w:rsidRPr="00152E25">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95B00" w:rsidRPr="00152E25" w:rsidRDefault="00395B00" w:rsidP="00FF70D5">
            <w:pPr>
              <w:spacing w:line="200" w:lineRule="atLeast"/>
              <w:ind w:left="34"/>
              <w:jc w:val="both"/>
              <w:rPr>
                <w:sz w:val="20"/>
                <w:szCs w:val="20"/>
              </w:rPr>
            </w:pPr>
            <w:r w:rsidRPr="00152E25">
              <w:rPr>
                <w:sz w:val="20"/>
                <w:szCs w:val="20"/>
              </w:rPr>
              <w:t>Минимальные отступы от границ земельного участка в целях определения места допустимого размещения объекта – 3 м.</w:t>
            </w:r>
          </w:p>
          <w:p w:rsidR="00395B00" w:rsidRPr="00B04EEF" w:rsidRDefault="00395B00" w:rsidP="00FF70D5">
            <w:pPr>
              <w:jc w:val="both"/>
              <w:rPr>
                <w:sz w:val="20"/>
                <w:szCs w:val="20"/>
              </w:rPr>
            </w:pPr>
            <w:r w:rsidRPr="00152E25">
              <w:rPr>
                <w:sz w:val="20"/>
                <w:szCs w:val="20"/>
              </w:rPr>
              <w:t>Максимальная высота – 15 м</w:t>
            </w:r>
          </w:p>
        </w:tc>
        <w:tc>
          <w:tcPr>
            <w:tcW w:w="3686" w:type="dxa"/>
          </w:tcPr>
          <w:p w:rsidR="00395B00" w:rsidRPr="00260D60" w:rsidRDefault="00395B00" w:rsidP="00FF70D5">
            <w:pPr>
              <w:pStyle w:val="ConsPlusTitle"/>
              <w:ind w:left="34"/>
              <w:jc w:val="both"/>
              <w:rPr>
                <w:rFonts w:ascii="Times New Roman" w:hAnsi="Times New Roman" w:cs="Times New Roman"/>
                <w:b w:val="0"/>
                <w:bCs w:val="0"/>
              </w:rPr>
            </w:pPr>
            <w:r w:rsidRPr="00260D60">
              <w:rPr>
                <w:rFonts w:ascii="Times New Roman" w:hAnsi="Times New Roman" w:cs="Times New Roman"/>
                <w:b w:val="0"/>
                <w:bCs w:val="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5512"/>
        </w:trPr>
        <w:tc>
          <w:tcPr>
            <w:tcW w:w="2548" w:type="dxa"/>
          </w:tcPr>
          <w:p w:rsidR="00395B00"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Объекты торгового назначения: мага</w:t>
            </w:r>
            <w:r>
              <w:rPr>
                <w:rFonts w:ascii="Times New Roman" w:hAnsi="Times New Roman" w:cs="Times New Roman"/>
              </w:rPr>
              <w:t>зины, рынки, торговые комплексы;</w:t>
            </w:r>
          </w:p>
          <w:p w:rsidR="00395B00" w:rsidRDefault="00395B00" w:rsidP="00FF70D5">
            <w:pPr>
              <w:pStyle w:val="ConsPlusNormal0"/>
              <w:ind w:firstLine="0"/>
              <w:jc w:val="both"/>
              <w:rPr>
                <w:rFonts w:ascii="Times New Roman" w:hAnsi="Times New Roman" w:cs="Times New Roman"/>
              </w:rPr>
            </w:pPr>
            <w:r>
              <w:rPr>
                <w:rFonts w:ascii="Times New Roman" w:hAnsi="Times New Roman" w:cs="Times New Roman"/>
              </w:rPr>
              <w:t>Объекты по оказанию бытовых услуг:</w:t>
            </w:r>
          </w:p>
          <w:p w:rsidR="00395B00" w:rsidRPr="00BC4854" w:rsidRDefault="00395B00" w:rsidP="00FF70D5">
            <w:pPr>
              <w:pStyle w:val="ConsPlusNormal0"/>
              <w:ind w:firstLine="0"/>
              <w:jc w:val="both"/>
              <w:rPr>
                <w:rFonts w:ascii="Times New Roman" w:hAnsi="Times New Roman" w:cs="Times New Roman"/>
              </w:rPr>
            </w:pPr>
            <w:r>
              <w:rPr>
                <w:rFonts w:ascii="Times New Roman" w:hAnsi="Times New Roman" w:cs="Times New Roman"/>
              </w:rPr>
              <w:t>Мастерские по ремонту и пошиву обуви</w:t>
            </w:r>
            <w:r w:rsidRPr="00136E34">
              <w:rPr>
                <w:rFonts w:ascii="Times New Roman" w:hAnsi="Times New Roman" w:cs="Times New Roman"/>
              </w:rPr>
              <w:t>,</w:t>
            </w:r>
            <w:r>
              <w:rPr>
                <w:rFonts w:ascii="Times New Roman" w:hAnsi="Times New Roman" w:cs="Times New Roman"/>
              </w:rPr>
              <w:t xml:space="preserve"> швейных изделий</w:t>
            </w:r>
            <w:r w:rsidRPr="00136E34">
              <w:rPr>
                <w:rFonts w:ascii="Times New Roman" w:hAnsi="Times New Roman" w:cs="Times New Roman"/>
              </w:rPr>
              <w:t>,</w:t>
            </w:r>
            <w:r>
              <w:rPr>
                <w:rFonts w:ascii="Times New Roman" w:hAnsi="Times New Roman" w:cs="Times New Roman"/>
              </w:rPr>
              <w:t xml:space="preserve"> мастерских по ремонту часов</w:t>
            </w:r>
            <w:r w:rsidRPr="00BC15C7">
              <w:rPr>
                <w:rFonts w:ascii="Times New Roman" w:hAnsi="Times New Roman" w:cs="Times New Roman"/>
              </w:rPr>
              <w:t xml:space="preserve">, </w:t>
            </w:r>
            <w:r>
              <w:rPr>
                <w:rFonts w:ascii="Times New Roman" w:hAnsi="Times New Roman" w:cs="Times New Roman"/>
              </w:rPr>
              <w:t>мебели</w:t>
            </w:r>
            <w:r w:rsidRPr="00BC15C7">
              <w:rPr>
                <w:rFonts w:ascii="Times New Roman" w:hAnsi="Times New Roman" w:cs="Times New Roman"/>
              </w:rPr>
              <w:t>,</w:t>
            </w:r>
            <w:r>
              <w:rPr>
                <w:rFonts w:ascii="Times New Roman" w:hAnsi="Times New Roman" w:cs="Times New Roman"/>
              </w:rPr>
              <w:t xml:space="preserve"> объекты по ремонту и техническому обслуживанию и прокату бытовых машин</w:t>
            </w:r>
            <w:r w:rsidRPr="00BC15C7">
              <w:rPr>
                <w:rFonts w:ascii="Times New Roman" w:hAnsi="Times New Roman" w:cs="Times New Roman"/>
              </w:rPr>
              <w:t>,</w:t>
            </w:r>
            <w:r>
              <w:rPr>
                <w:rFonts w:ascii="Times New Roman" w:hAnsi="Times New Roman" w:cs="Times New Roman"/>
              </w:rPr>
              <w:t xml:space="preserve"> прачечные, химчистки</w:t>
            </w:r>
            <w:r w:rsidRPr="00BC15C7">
              <w:rPr>
                <w:rFonts w:ascii="Times New Roman" w:hAnsi="Times New Roman" w:cs="Times New Roman"/>
              </w:rPr>
              <w:t xml:space="preserve">, </w:t>
            </w:r>
            <w:r>
              <w:rPr>
                <w:rFonts w:ascii="Times New Roman" w:hAnsi="Times New Roman" w:cs="Times New Roman"/>
              </w:rPr>
              <w:t>фотоателье</w:t>
            </w:r>
            <w:r w:rsidRPr="00BC15C7">
              <w:rPr>
                <w:rFonts w:ascii="Times New Roman" w:hAnsi="Times New Roman" w:cs="Times New Roman"/>
              </w:rPr>
              <w:t xml:space="preserve">, </w:t>
            </w:r>
            <w:r>
              <w:rPr>
                <w:rFonts w:ascii="Times New Roman" w:hAnsi="Times New Roman" w:cs="Times New Roman"/>
              </w:rPr>
              <w:t>бани</w:t>
            </w:r>
            <w:r w:rsidRPr="00BC15C7">
              <w:rPr>
                <w:rFonts w:ascii="Times New Roman" w:hAnsi="Times New Roman" w:cs="Times New Roman"/>
              </w:rPr>
              <w:t xml:space="preserve">, </w:t>
            </w:r>
            <w:r>
              <w:rPr>
                <w:rFonts w:ascii="Times New Roman" w:hAnsi="Times New Roman" w:cs="Times New Roman"/>
              </w:rPr>
              <w:t>парикмахерские</w:t>
            </w:r>
            <w:r w:rsidRPr="00BC15C7">
              <w:rPr>
                <w:rFonts w:ascii="Times New Roman" w:hAnsi="Times New Roman" w:cs="Times New Roman"/>
              </w:rPr>
              <w:t xml:space="preserve">, </w:t>
            </w:r>
            <w:r>
              <w:rPr>
                <w:rFonts w:ascii="Times New Roman" w:hAnsi="Times New Roman" w:cs="Times New Roman"/>
              </w:rPr>
              <w:t>косметические кабинеты и иные объекты по оказанию услуг и обслуживанию населения в соответствии с Общероссийским классификатором услуг населениию;</w:t>
            </w:r>
          </w:p>
        </w:tc>
        <w:tc>
          <w:tcPr>
            <w:tcW w:w="4364" w:type="dxa"/>
          </w:tcPr>
          <w:p w:rsidR="00395B00" w:rsidRPr="00BC4854" w:rsidRDefault="00395B00" w:rsidP="00FF70D5">
            <w:pPr>
              <w:jc w:val="both"/>
              <w:rPr>
                <w:sz w:val="20"/>
                <w:szCs w:val="20"/>
              </w:rPr>
            </w:pPr>
            <w:r w:rsidRPr="00BC4854">
              <w:rPr>
                <w:sz w:val="20"/>
                <w:szCs w:val="20"/>
              </w:rPr>
              <w:t>Минимальные размеры земельного участка объектов торгового назначения с числом обслуживаемого населения, тыс. чел.:</w:t>
            </w:r>
          </w:p>
          <w:p w:rsidR="00395B00" w:rsidRPr="00BC4854" w:rsidRDefault="00395B00" w:rsidP="00FF70D5">
            <w:pPr>
              <w:jc w:val="both"/>
              <w:rPr>
                <w:sz w:val="20"/>
                <w:szCs w:val="20"/>
              </w:rPr>
            </w:pPr>
            <w:r w:rsidRPr="00BC4854">
              <w:rPr>
                <w:sz w:val="20"/>
                <w:szCs w:val="20"/>
              </w:rPr>
              <w:t>- от 4 до 6 – 4000 кв. м.;</w:t>
            </w:r>
          </w:p>
          <w:p w:rsidR="00395B00" w:rsidRPr="00BC4854" w:rsidRDefault="00395B00" w:rsidP="00FF70D5">
            <w:pPr>
              <w:jc w:val="both"/>
              <w:rPr>
                <w:sz w:val="20"/>
                <w:szCs w:val="20"/>
              </w:rPr>
            </w:pPr>
            <w:r w:rsidRPr="00BC4854">
              <w:rPr>
                <w:sz w:val="20"/>
                <w:szCs w:val="20"/>
              </w:rPr>
              <w:t>- от 6 до 10 – 6000 кв. м.</w:t>
            </w:r>
          </w:p>
          <w:p w:rsidR="00395B00" w:rsidRPr="00BC4854" w:rsidRDefault="00395B00" w:rsidP="00FF70D5">
            <w:pPr>
              <w:jc w:val="both"/>
              <w:rPr>
                <w:sz w:val="20"/>
                <w:szCs w:val="20"/>
              </w:rPr>
            </w:pPr>
            <w:r w:rsidRPr="00BC4854">
              <w:rPr>
                <w:sz w:val="20"/>
                <w:szCs w:val="20"/>
              </w:rPr>
              <w:t>Минимальные размеры земельного участка объектов торгового назначения:</w:t>
            </w:r>
          </w:p>
          <w:p w:rsidR="00395B00" w:rsidRPr="00BC4854" w:rsidRDefault="00395B00" w:rsidP="00FF70D5">
            <w:pPr>
              <w:jc w:val="both"/>
              <w:rPr>
                <w:sz w:val="20"/>
                <w:szCs w:val="20"/>
              </w:rPr>
            </w:pPr>
            <w:r w:rsidRPr="00BC4854">
              <w:rPr>
                <w:sz w:val="20"/>
                <w:szCs w:val="20"/>
              </w:rPr>
              <w:t>- до 250 кв. м. торговой площади – 800 кв. м. на 100 кв. м. торговой площади;</w:t>
            </w:r>
          </w:p>
          <w:p w:rsidR="00395B00" w:rsidRPr="00BC4854" w:rsidRDefault="00395B00" w:rsidP="00FF70D5">
            <w:pPr>
              <w:jc w:val="both"/>
              <w:rPr>
                <w:sz w:val="20"/>
                <w:szCs w:val="20"/>
              </w:rPr>
            </w:pPr>
            <w:r w:rsidRPr="00BC4854">
              <w:rPr>
                <w:sz w:val="20"/>
                <w:szCs w:val="20"/>
              </w:rPr>
              <w:t>- от 25</w:t>
            </w:r>
            <w:r>
              <w:rPr>
                <w:sz w:val="20"/>
                <w:szCs w:val="20"/>
              </w:rPr>
              <w:t xml:space="preserve"> </w:t>
            </w:r>
            <w:r w:rsidRPr="00BC4854">
              <w:rPr>
                <w:sz w:val="20"/>
                <w:szCs w:val="20"/>
              </w:rPr>
              <w:t>до 650</w:t>
            </w:r>
            <w:r>
              <w:rPr>
                <w:sz w:val="20"/>
                <w:szCs w:val="20"/>
              </w:rPr>
              <w:t xml:space="preserve"> </w:t>
            </w:r>
            <w:r w:rsidRPr="00BC4854">
              <w:rPr>
                <w:sz w:val="20"/>
                <w:szCs w:val="20"/>
              </w:rPr>
              <w:t>кв. м. торговой площади -60</w:t>
            </w:r>
            <w:r>
              <w:rPr>
                <w:sz w:val="20"/>
                <w:szCs w:val="20"/>
              </w:rPr>
              <w:t xml:space="preserve"> </w:t>
            </w:r>
            <w:r w:rsidRPr="00BC4854">
              <w:rPr>
                <w:sz w:val="20"/>
                <w:szCs w:val="20"/>
              </w:rPr>
              <w:t>кв. м. на 100 кв. м. торговой площади.</w:t>
            </w:r>
          </w:p>
          <w:p w:rsidR="00395B00" w:rsidRPr="00BC4854" w:rsidRDefault="00395B00" w:rsidP="00FF70D5">
            <w:pPr>
              <w:jc w:val="both"/>
              <w:rPr>
                <w:sz w:val="20"/>
                <w:szCs w:val="20"/>
              </w:rPr>
            </w:pPr>
            <w:r w:rsidRPr="00BC4854">
              <w:rPr>
                <w:sz w:val="20"/>
                <w:szCs w:val="20"/>
              </w:rPr>
              <w:t>Минимальные размеры земельного участка объектов общественного питания при числе мест, кв.м. на 100 мест:</w:t>
            </w:r>
          </w:p>
          <w:p w:rsidR="00395B00" w:rsidRPr="00BC4854" w:rsidRDefault="00395B00" w:rsidP="00FF70D5">
            <w:pPr>
              <w:jc w:val="both"/>
              <w:rPr>
                <w:sz w:val="20"/>
                <w:szCs w:val="20"/>
              </w:rPr>
            </w:pPr>
            <w:r w:rsidRPr="00BC4854">
              <w:rPr>
                <w:sz w:val="20"/>
                <w:szCs w:val="20"/>
              </w:rPr>
              <w:t>- до 50 мест – 2000 кв.м.;</w:t>
            </w:r>
          </w:p>
          <w:p w:rsidR="00395B00" w:rsidRPr="00BC4854" w:rsidRDefault="00395B00" w:rsidP="00FF70D5">
            <w:pPr>
              <w:jc w:val="both"/>
              <w:rPr>
                <w:sz w:val="20"/>
                <w:szCs w:val="20"/>
              </w:rPr>
            </w:pPr>
            <w:r w:rsidRPr="00BC4854">
              <w:rPr>
                <w:sz w:val="20"/>
                <w:szCs w:val="20"/>
              </w:rPr>
              <w:t>- от 51 до 150 мест – 1500 кв.м.</w:t>
            </w:r>
          </w:p>
          <w:p w:rsidR="00395B00" w:rsidRPr="00BC4854" w:rsidRDefault="00395B00" w:rsidP="00FF70D5">
            <w:pPr>
              <w:jc w:val="both"/>
              <w:rPr>
                <w:sz w:val="20"/>
                <w:szCs w:val="20"/>
              </w:rPr>
            </w:pPr>
            <w:r w:rsidRPr="00BC4854">
              <w:rPr>
                <w:sz w:val="20"/>
                <w:szCs w:val="20"/>
              </w:rPr>
              <w:t>Минимальные отступы от границ земельного участка в целях определения места допустимого размещения объекта – 3 м.</w:t>
            </w:r>
          </w:p>
          <w:p w:rsidR="00395B00" w:rsidRPr="00BC4854" w:rsidRDefault="00395B00" w:rsidP="00FF70D5">
            <w:pPr>
              <w:jc w:val="both"/>
              <w:rPr>
                <w:sz w:val="20"/>
                <w:szCs w:val="20"/>
              </w:rPr>
            </w:pPr>
            <w:r w:rsidRPr="00BC4854">
              <w:rPr>
                <w:sz w:val="20"/>
                <w:szCs w:val="20"/>
              </w:rPr>
              <w:t>Предельное количество этажей – 3.</w:t>
            </w:r>
          </w:p>
          <w:p w:rsidR="00395B00" w:rsidRPr="00BC4854" w:rsidRDefault="00395B00" w:rsidP="00FF70D5">
            <w:pPr>
              <w:jc w:val="both"/>
              <w:rPr>
                <w:sz w:val="20"/>
                <w:szCs w:val="20"/>
              </w:rPr>
            </w:pPr>
            <w:r w:rsidRPr="00BC4854">
              <w:rPr>
                <w:sz w:val="20"/>
                <w:szCs w:val="20"/>
              </w:rPr>
              <w:t>Предельная высота ограждения – 2 м</w:t>
            </w:r>
          </w:p>
        </w:tc>
        <w:tc>
          <w:tcPr>
            <w:tcW w:w="3686" w:type="dxa"/>
          </w:tcPr>
          <w:p w:rsidR="00395B00" w:rsidRPr="00BA3EB3" w:rsidRDefault="00395B00" w:rsidP="00FF70D5">
            <w:pPr>
              <w:pStyle w:val="ConsPlusNormal0"/>
              <w:ind w:firstLine="0"/>
              <w:jc w:val="both"/>
              <w:rPr>
                <w:rFonts w:ascii="Times New Roman" w:hAnsi="Times New Roman" w:cs="Times New Roman"/>
              </w:rPr>
            </w:pPr>
            <w:r w:rsidRPr="00BA3EB3">
              <w:rPr>
                <w:rFonts w:ascii="Times New Roman" w:hAnsi="Times New Roman" w:cs="Times New Roman"/>
              </w:rPr>
              <w:t>Запрещается размещение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и т.п.).</w:t>
            </w:r>
          </w:p>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Отдельно стоящие объекты, без установления санитарно-защитных зон.</w:t>
            </w:r>
          </w:p>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Встроенно-пристроенные.</w:t>
            </w:r>
          </w:p>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552"/>
        </w:trPr>
        <w:tc>
          <w:tcPr>
            <w:tcW w:w="2548" w:type="dxa"/>
          </w:tcPr>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Объекты культурно-досугового назначения: дома культуры, клубы, библиотеки, театры, музеи, кинотеатры, зоопарки</w:t>
            </w:r>
          </w:p>
        </w:tc>
        <w:tc>
          <w:tcPr>
            <w:tcW w:w="4364" w:type="dxa"/>
          </w:tcPr>
          <w:p w:rsidR="00395B00" w:rsidRPr="00BC4854" w:rsidRDefault="00395B00" w:rsidP="00FF70D5">
            <w:pPr>
              <w:jc w:val="both"/>
              <w:rPr>
                <w:sz w:val="20"/>
                <w:szCs w:val="20"/>
              </w:rPr>
            </w:pPr>
            <w:r w:rsidRPr="00BC4854">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95B00" w:rsidRPr="00BC4854" w:rsidRDefault="00395B00" w:rsidP="00FF70D5">
            <w:pPr>
              <w:jc w:val="both"/>
              <w:rPr>
                <w:sz w:val="20"/>
                <w:szCs w:val="20"/>
              </w:rPr>
            </w:pPr>
            <w:r w:rsidRPr="00BC4854">
              <w:rPr>
                <w:sz w:val="20"/>
                <w:szCs w:val="20"/>
              </w:rPr>
              <w:t>Минимальные отступы от границ земельного участка в целях определения места допустимого размещения объекта – 3 м.</w:t>
            </w:r>
          </w:p>
          <w:p w:rsidR="00395B00" w:rsidRPr="00BC4854" w:rsidRDefault="00395B00" w:rsidP="00FF70D5">
            <w:pPr>
              <w:jc w:val="both"/>
              <w:rPr>
                <w:sz w:val="20"/>
                <w:szCs w:val="20"/>
              </w:rPr>
            </w:pPr>
            <w:r w:rsidRPr="00BC4854">
              <w:rPr>
                <w:sz w:val="20"/>
                <w:szCs w:val="20"/>
              </w:rPr>
              <w:t>Предельное количество этажей – 3.</w:t>
            </w:r>
          </w:p>
          <w:p w:rsidR="00395B00" w:rsidRPr="00BC4854" w:rsidRDefault="00395B00" w:rsidP="00FF70D5">
            <w:pPr>
              <w:jc w:val="both"/>
              <w:rPr>
                <w:sz w:val="20"/>
                <w:szCs w:val="20"/>
              </w:rPr>
            </w:pPr>
            <w:r w:rsidRPr="00BC4854">
              <w:rPr>
                <w:sz w:val="20"/>
                <w:szCs w:val="20"/>
              </w:rPr>
              <w:t>Предельная высота ограждения – 2 м</w:t>
            </w:r>
            <w:r>
              <w:rPr>
                <w:sz w:val="20"/>
                <w:szCs w:val="20"/>
              </w:rPr>
              <w:t>.</w:t>
            </w:r>
          </w:p>
        </w:tc>
        <w:tc>
          <w:tcPr>
            <w:tcW w:w="3686" w:type="dxa"/>
          </w:tcPr>
          <w:p w:rsidR="00395B00" w:rsidRPr="00BA3EB3" w:rsidRDefault="00395B00" w:rsidP="00FF70D5">
            <w:pPr>
              <w:pStyle w:val="ConsPlusNormal0"/>
              <w:ind w:firstLine="0"/>
              <w:rPr>
                <w:rFonts w:ascii="Times New Roman" w:hAnsi="Times New Roman" w:cs="Times New Roman"/>
              </w:rPr>
            </w:pPr>
            <w:r w:rsidRPr="00BC4854">
              <w:rPr>
                <w:rFonts w:ascii="Times New Roman" w:hAnsi="Times New Roman" w:cs="Times New Roma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552"/>
        </w:trPr>
        <w:tc>
          <w:tcPr>
            <w:tcW w:w="2548" w:type="dxa"/>
          </w:tcPr>
          <w:p w:rsidR="00395B00" w:rsidRPr="00BC4854" w:rsidRDefault="00395B00" w:rsidP="00FF70D5">
            <w:pPr>
              <w:pStyle w:val="ConsPlusNormal0"/>
              <w:ind w:firstLine="0"/>
              <w:jc w:val="both"/>
              <w:rPr>
                <w:rFonts w:ascii="Times New Roman" w:hAnsi="Times New Roman" w:cs="Times New Roman"/>
              </w:rPr>
            </w:pPr>
            <w:r w:rsidRPr="00BC4854">
              <w:rPr>
                <w:rFonts w:ascii="Times New Roman" w:hAnsi="Times New Roman" w:cs="Times New Roman"/>
              </w:rPr>
              <w:t>Объекты общественного питания: рестораны, кафе, столовые, закусочные, бистро, бары</w:t>
            </w:r>
          </w:p>
        </w:tc>
        <w:tc>
          <w:tcPr>
            <w:tcW w:w="4364" w:type="dxa"/>
          </w:tcPr>
          <w:p w:rsidR="00395B00" w:rsidRPr="00BC4854" w:rsidRDefault="00395B00" w:rsidP="00FF70D5">
            <w:pPr>
              <w:jc w:val="both"/>
              <w:rPr>
                <w:sz w:val="20"/>
                <w:szCs w:val="20"/>
              </w:rPr>
            </w:pPr>
            <w:r w:rsidRPr="00BC4854">
              <w:rPr>
                <w:sz w:val="20"/>
                <w:szCs w:val="20"/>
              </w:rPr>
              <w:t>Минимальные размеры земельного участка объектов общественного питания при числе мест, кв.м. на 100 мест:</w:t>
            </w:r>
          </w:p>
          <w:p w:rsidR="00395B00" w:rsidRPr="00BC4854" w:rsidRDefault="00395B00" w:rsidP="00FF70D5">
            <w:pPr>
              <w:jc w:val="both"/>
              <w:rPr>
                <w:sz w:val="20"/>
                <w:szCs w:val="20"/>
              </w:rPr>
            </w:pPr>
            <w:r w:rsidRPr="00BC4854">
              <w:rPr>
                <w:sz w:val="20"/>
                <w:szCs w:val="20"/>
              </w:rPr>
              <w:t>- до 50 мест – 2000 кв.м.;</w:t>
            </w:r>
          </w:p>
          <w:p w:rsidR="00395B00" w:rsidRPr="00BC4854" w:rsidRDefault="00395B00" w:rsidP="00FF70D5">
            <w:pPr>
              <w:jc w:val="both"/>
              <w:rPr>
                <w:sz w:val="20"/>
                <w:szCs w:val="20"/>
              </w:rPr>
            </w:pPr>
            <w:r w:rsidRPr="00BC4854">
              <w:rPr>
                <w:sz w:val="20"/>
                <w:szCs w:val="20"/>
              </w:rPr>
              <w:t>- от 51 до 150 мест – 1500 кв.м.</w:t>
            </w:r>
          </w:p>
          <w:p w:rsidR="00395B00" w:rsidRPr="00BC4854" w:rsidRDefault="00395B00" w:rsidP="00FF70D5">
            <w:pPr>
              <w:jc w:val="both"/>
              <w:rPr>
                <w:sz w:val="20"/>
                <w:szCs w:val="20"/>
              </w:rPr>
            </w:pPr>
            <w:r w:rsidRPr="00BC4854">
              <w:rPr>
                <w:sz w:val="20"/>
                <w:szCs w:val="20"/>
              </w:rPr>
              <w:t>Минимальные отступы от границ земельного участка в целях определения места допустимого размещения объекта – 3 м.</w:t>
            </w:r>
          </w:p>
          <w:p w:rsidR="00395B00" w:rsidRPr="00BC4854" w:rsidRDefault="00395B00" w:rsidP="00FF70D5">
            <w:pPr>
              <w:jc w:val="both"/>
              <w:rPr>
                <w:sz w:val="20"/>
                <w:szCs w:val="20"/>
              </w:rPr>
            </w:pPr>
            <w:r w:rsidRPr="00BC4854">
              <w:rPr>
                <w:sz w:val="20"/>
                <w:szCs w:val="20"/>
              </w:rPr>
              <w:t>Предельное количество этажей – 3.</w:t>
            </w:r>
          </w:p>
          <w:p w:rsidR="00395B00" w:rsidRPr="00BC4854" w:rsidRDefault="00395B00" w:rsidP="00FF70D5">
            <w:pPr>
              <w:jc w:val="both"/>
              <w:rPr>
                <w:sz w:val="20"/>
                <w:szCs w:val="20"/>
              </w:rPr>
            </w:pPr>
            <w:r w:rsidRPr="00BC4854">
              <w:rPr>
                <w:sz w:val="20"/>
                <w:szCs w:val="20"/>
              </w:rPr>
              <w:t>Предельная высота ограждения – 2 м</w:t>
            </w:r>
          </w:p>
        </w:tc>
        <w:tc>
          <w:tcPr>
            <w:tcW w:w="3686" w:type="dxa"/>
          </w:tcPr>
          <w:p w:rsidR="00395B00" w:rsidRPr="00BC4854" w:rsidRDefault="00395B00" w:rsidP="00FF70D5">
            <w:pPr>
              <w:pStyle w:val="ConsPlusNormal0"/>
              <w:ind w:firstLine="0"/>
              <w:rPr>
                <w:rFonts w:ascii="Times New Roman" w:hAnsi="Times New Roman" w:cs="Times New Roman"/>
              </w:rPr>
            </w:pPr>
            <w:r w:rsidRPr="00BC4854">
              <w:rPr>
                <w:rFonts w:ascii="Times New Roman" w:hAnsi="Times New Roman" w:cs="Times New Roman"/>
              </w:rPr>
              <w:t>Отдельно стоящие объекты, без установления санитарно-защитных зон.</w:t>
            </w:r>
          </w:p>
          <w:p w:rsidR="00395B00" w:rsidRPr="00BC4854" w:rsidRDefault="00395B00" w:rsidP="00FF70D5">
            <w:pPr>
              <w:pStyle w:val="ConsPlusNormal0"/>
              <w:ind w:firstLine="0"/>
              <w:rPr>
                <w:rFonts w:ascii="Times New Roman" w:hAnsi="Times New Roman" w:cs="Times New Roman"/>
              </w:rPr>
            </w:pPr>
            <w:r w:rsidRPr="00BC4854">
              <w:rPr>
                <w:rFonts w:ascii="Times New Roman" w:hAnsi="Times New Roman" w:cs="Times New Roman"/>
              </w:rPr>
              <w:t>Встроенно-пристроенные.</w:t>
            </w:r>
          </w:p>
          <w:p w:rsidR="00395B00" w:rsidRPr="00BC4854" w:rsidRDefault="00395B00" w:rsidP="00FF70D5">
            <w:pPr>
              <w:pStyle w:val="ConsPlusNormal0"/>
              <w:ind w:firstLine="0"/>
              <w:rPr>
                <w:rFonts w:ascii="Times New Roman" w:hAnsi="Times New Roman" w:cs="Times New Roman"/>
              </w:rPr>
            </w:pPr>
            <w:r w:rsidRPr="00BC4854">
              <w:rPr>
                <w:rFonts w:ascii="Times New Roman" w:hAnsi="Times New Roman" w:cs="Times New Roma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552"/>
        </w:trPr>
        <w:tc>
          <w:tcPr>
            <w:tcW w:w="2548" w:type="dxa"/>
          </w:tcPr>
          <w:p w:rsidR="00395B00" w:rsidRPr="00977C46" w:rsidRDefault="00395B00" w:rsidP="00FF70D5">
            <w:pPr>
              <w:pStyle w:val="nienie"/>
              <w:keepLines w:val="0"/>
              <w:ind w:left="0" w:firstLine="0"/>
              <w:rPr>
                <w:rFonts w:ascii="Times New Roman" w:hAnsi="Times New Roman" w:cs="Times New Roman"/>
                <w:sz w:val="20"/>
                <w:szCs w:val="20"/>
              </w:rPr>
            </w:pPr>
            <w:r w:rsidRPr="00977C46">
              <w:rPr>
                <w:rFonts w:ascii="Times New Roman" w:hAnsi="Times New Roman" w:cs="Times New Roman"/>
                <w:sz w:val="20"/>
                <w:szCs w:val="20"/>
              </w:rPr>
              <w:t>Объекты</w:t>
            </w:r>
            <w:r>
              <w:rPr>
                <w:rFonts w:ascii="Times New Roman" w:hAnsi="Times New Roman" w:cs="Times New Roman"/>
                <w:sz w:val="20"/>
                <w:szCs w:val="20"/>
              </w:rPr>
              <w:t>,</w:t>
            </w:r>
            <w:r w:rsidRPr="00977C46">
              <w:rPr>
                <w:rFonts w:ascii="Times New Roman" w:hAnsi="Times New Roman" w:cs="Times New Roman"/>
                <w:sz w:val="20"/>
                <w:szCs w:val="20"/>
              </w:rPr>
              <w:t xml:space="preserve"> связанные с</w:t>
            </w:r>
          </w:p>
          <w:p w:rsidR="00395B00" w:rsidRPr="00977C46" w:rsidRDefault="00395B00" w:rsidP="00FF70D5">
            <w:pPr>
              <w:pStyle w:val="nienie"/>
              <w:keepLines w:val="0"/>
              <w:ind w:left="0" w:firstLine="0"/>
              <w:rPr>
                <w:rFonts w:ascii="Times New Roman" w:hAnsi="Times New Roman" w:cs="Times New Roman"/>
                <w:sz w:val="20"/>
                <w:szCs w:val="20"/>
              </w:rPr>
            </w:pPr>
            <w:r w:rsidRPr="00977C46">
              <w:rPr>
                <w:rFonts w:ascii="Times New Roman" w:hAnsi="Times New Roman" w:cs="Times New Roman"/>
                <w:sz w:val="20"/>
                <w:szCs w:val="20"/>
              </w:rPr>
              <w:t>отправлением культа,</w:t>
            </w:r>
          </w:p>
          <w:p w:rsidR="00395B00" w:rsidRPr="00977C46" w:rsidRDefault="00395B00" w:rsidP="00FF70D5">
            <w:pPr>
              <w:pStyle w:val="nienie"/>
              <w:keepLines w:val="0"/>
              <w:ind w:left="0" w:firstLine="0"/>
              <w:rPr>
                <w:rFonts w:ascii="Times New Roman" w:hAnsi="Times New Roman" w:cs="Times New Roman"/>
                <w:sz w:val="20"/>
                <w:szCs w:val="20"/>
              </w:rPr>
            </w:pPr>
            <w:r w:rsidRPr="00977C46">
              <w:rPr>
                <w:rFonts w:ascii="Times New Roman" w:hAnsi="Times New Roman" w:cs="Times New Roman"/>
                <w:sz w:val="20"/>
                <w:szCs w:val="20"/>
              </w:rPr>
              <w:t>объекты сопутствующие</w:t>
            </w:r>
          </w:p>
          <w:p w:rsidR="00395B00" w:rsidRPr="00977C46" w:rsidRDefault="00395B00" w:rsidP="00FF70D5">
            <w:pPr>
              <w:pStyle w:val="nienie"/>
              <w:keepLines w:val="0"/>
              <w:ind w:left="0" w:firstLine="0"/>
              <w:rPr>
                <w:rFonts w:ascii="Times New Roman" w:hAnsi="Times New Roman" w:cs="Times New Roman"/>
                <w:sz w:val="20"/>
                <w:szCs w:val="20"/>
              </w:rPr>
            </w:pPr>
            <w:r w:rsidRPr="00977C46">
              <w:rPr>
                <w:rFonts w:ascii="Times New Roman" w:hAnsi="Times New Roman" w:cs="Times New Roman"/>
                <w:sz w:val="20"/>
                <w:szCs w:val="20"/>
              </w:rPr>
              <w:t>отправлению культа,</w:t>
            </w:r>
          </w:p>
          <w:p w:rsidR="00395B00" w:rsidRPr="00977C46" w:rsidRDefault="00395B00" w:rsidP="00FF70D5">
            <w:pPr>
              <w:pStyle w:val="nienie"/>
              <w:keepLines w:val="0"/>
              <w:ind w:left="0" w:firstLine="0"/>
              <w:rPr>
                <w:rFonts w:ascii="Times New Roman" w:hAnsi="Times New Roman" w:cs="Times New Roman"/>
                <w:sz w:val="20"/>
                <w:szCs w:val="20"/>
              </w:rPr>
            </w:pPr>
            <w:r w:rsidRPr="00977C46">
              <w:rPr>
                <w:rFonts w:ascii="Times New Roman" w:hAnsi="Times New Roman" w:cs="Times New Roman"/>
                <w:sz w:val="20"/>
                <w:szCs w:val="20"/>
              </w:rPr>
              <w:t>жилые дома</w:t>
            </w:r>
          </w:p>
          <w:p w:rsidR="00395B00" w:rsidRPr="00977C46" w:rsidRDefault="00395B00" w:rsidP="00FF70D5">
            <w:pPr>
              <w:pStyle w:val="nienie"/>
              <w:keepLines w:val="0"/>
              <w:ind w:left="0" w:firstLine="0"/>
              <w:rPr>
                <w:rFonts w:ascii="Times New Roman" w:hAnsi="Times New Roman" w:cs="Times New Roman"/>
                <w:sz w:val="20"/>
                <w:szCs w:val="20"/>
              </w:rPr>
            </w:pPr>
            <w:r w:rsidRPr="00977C46">
              <w:rPr>
                <w:rFonts w:ascii="Times New Roman" w:hAnsi="Times New Roman" w:cs="Times New Roman"/>
                <w:sz w:val="20"/>
                <w:szCs w:val="20"/>
              </w:rPr>
              <w:t>священнослужителей и</w:t>
            </w:r>
          </w:p>
          <w:p w:rsidR="00395B00" w:rsidRPr="00977C46" w:rsidRDefault="00395B00" w:rsidP="00FF70D5">
            <w:pPr>
              <w:pStyle w:val="nienie"/>
              <w:keepLines w:val="0"/>
              <w:ind w:left="0" w:firstLine="0"/>
              <w:rPr>
                <w:rFonts w:ascii="Times New Roman" w:hAnsi="Times New Roman" w:cs="Times New Roman"/>
                <w:sz w:val="20"/>
                <w:szCs w:val="20"/>
              </w:rPr>
            </w:pPr>
            <w:r w:rsidRPr="00977C46">
              <w:rPr>
                <w:rFonts w:ascii="Times New Roman" w:hAnsi="Times New Roman" w:cs="Times New Roman"/>
                <w:sz w:val="20"/>
                <w:szCs w:val="20"/>
              </w:rPr>
              <w:t>обслуживающего персонала.</w:t>
            </w:r>
          </w:p>
          <w:p w:rsidR="00395B00" w:rsidRPr="00977C46" w:rsidRDefault="00395B00" w:rsidP="00FF70D5">
            <w:pPr>
              <w:pStyle w:val="nienie"/>
              <w:keepLines w:val="0"/>
              <w:ind w:left="0" w:firstLine="0"/>
              <w:rPr>
                <w:rFonts w:ascii="Times New Roman" w:hAnsi="Times New Roman" w:cs="Times New Roman"/>
                <w:sz w:val="20"/>
                <w:szCs w:val="20"/>
              </w:rPr>
            </w:pPr>
          </w:p>
        </w:tc>
        <w:tc>
          <w:tcPr>
            <w:tcW w:w="4364" w:type="dxa"/>
          </w:tcPr>
          <w:p w:rsidR="00395B00" w:rsidRPr="00977C46" w:rsidRDefault="00395B00" w:rsidP="00FF70D5">
            <w:pPr>
              <w:rPr>
                <w:sz w:val="20"/>
                <w:szCs w:val="20"/>
              </w:rPr>
            </w:pPr>
            <w:r w:rsidRPr="00977C46">
              <w:rPr>
                <w:sz w:val="20"/>
                <w:szCs w:val="20"/>
              </w:rPr>
              <w:t xml:space="preserve">Максимальное количество надземных этажей  – не более </w:t>
            </w:r>
            <w:r>
              <w:rPr>
                <w:sz w:val="20"/>
                <w:szCs w:val="20"/>
              </w:rPr>
              <w:t>3</w:t>
            </w:r>
            <w:r w:rsidRPr="00977C46">
              <w:rPr>
                <w:sz w:val="20"/>
                <w:szCs w:val="20"/>
              </w:rPr>
              <w:t xml:space="preserve"> этажей.</w:t>
            </w:r>
          </w:p>
          <w:p w:rsidR="00395B00" w:rsidRPr="00977C46" w:rsidRDefault="00395B00" w:rsidP="00FF70D5">
            <w:pPr>
              <w:keepLines/>
              <w:suppressAutoHyphens/>
              <w:overflowPunct w:val="0"/>
              <w:autoSpaceDE w:val="0"/>
              <w:autoSpaceDN w:val="0"/>
              <w:adjustRightInd w:val="0"/>
              <w:ind w:left="34"/>
              <w:jc w:val="both"/>
              <w:textAlignment w:val="baseline"/>
              <w:rPr>
                <w:sz w:val="20"/>
                <w:szCs w:val="20"/>
              </w:rPr>
            </w:pPr>
            <w:r w:rsidRPr="00977C46">
              <w:rPr>
                <w:sz w:val="20"/>
                <w:szCs w:val="20"/>
              </w:rPr>
              <w:t xml:space="preserve">Высота – не более </w:t>
            </w:r>
            <w:r>
              <w:rPr>
                <w:sz w:val="20"/>
                <w:szCs w:val="20"/>
              </w:rPr>
              <w:t>1</w:t>
            </w:r>
            <w:r w:rsidRPr="00977C46">
              <w:rPr>
                <w:sz w:val="20"/>
                <w:szCs w:val="20"/>
              </w:rPr>
              <w:t xml:space="preserve">5 м. </w:t>
            </w:r>
          </w:p>
          <w:p w:rsidR="00395B00" w:rsidRPr="00977C46" w:rsidRDefault="00395B00" w:rsidP="00FF70D5">
            <w:pPr>
              <w:keepLines/>
              <w:suppressAutoHyphens/>
              <w:overflowPunct w:val="0"/>
              <w:autoSpaceDE w:val="0"/>
              <w:autoSpaceDN w:val="0"/>
              <w:adjustRightInd w:val="0"/>
              <w:ind w:left="34"/>
              <w:jc w:val="both"/>
              <w:textAlignment w:val="baseline"/>
              <w:rPr>
                <w:sz w:val="20"/>
                <w:szCs w:val="20"/>
              </w:rPr>
            </w:pPr>
            <w:r w:rsidRPr="00977C46">
              <w:rPr>
                <w:sz w:val="20"/>
                <w:szCs w:val="20"/>
              </w:rPr>
              <w:t>Озеленение не менее 10%.</w:t>
            </w:r>
          </w:p>
          <w:p w:rsidR="00395B00" w:rsidRPr="00977C46" w:rsidRDefault="00395B00" w:rsidP="00FF70D5">
            <w:pPr>
              <w:keepLines/>
              <w:suppressAutoHyphens/>
              <w:overflowPunct w:val="0"/>
              <w:autoSpaceDE w:val="0"/>
              <w:autoSpaceDN w:val="0"/>
              <w:adjustRightInd w:val="0"/>
              <w:ind w:left="34"/>
              <w:jc w:val="both"/>
              <w:textAlignment w:val="baseline"/>
              <w:rPr>
                <w:sz w:val="20"/>
                <w:szCs w:val="20"/>
              </w:rPr>
            </w:pPr>
            <w:r w:rsidRPr="00977C46">
              <w:rPr>
                <w:sz w:val="20"/>
                <w:szCs w:val="20"/>
              </w:rPr>
              <w:t>Минимальная (максимальная) площадь земельного участка, предоставляемого для зданий общественно-деловой зоны, определяется по заданию на проектирование;</w:t>
            </w:r>
          </w:p>
          <w:p w:rsidR="00395B00" w:rsidRPr="00977C46" w:rsidRDefault="00395B00" w:rsidP="00FF70D5">
            <w:pPr>
              <w:rPr>
                <w:sz w:val="20"/>
                <w:szCs w:val="20"/>
              </w:rPr>
            </w:pPr>
            <w:r w:rsidRPr="00977C46">
              <w:rPr>
                <w:sz w:val="20"/>
                <w:szCs w:val="20"/>
              </w:rPr>
              <w:t>Максимальный процент застройки участка – определяется по заданию на проектирование;</w:t>
            </w:r>
          </w:p>
          <w:p w:rsidR="00395B00" w:rsidRPr="00977C46" w:rsidRDefault="00395B00" w:rsidP="00FF70D5">
            <w:pPr>
              <w:rPr>
                <w:sz w:val="20"/>
                <w:szCs w:val="20"/>
              </w:rPr>
            </w:pPr>
            <w:r w:rsidRPr="00977C46">
              <w:rPr>
                <w:sz w:val="20"/>
                <w:szCs w:val="20"/>
              </w:rPr>
              <w:t xml:space="preserve"> Минимальный отступ строений от красной линии определяется по заданию на проектирование,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395B00" w:rsidRPr="00977C46" w:rsidRDefault="00395B00" w:rsidP="00FF70D5">
            <w:pPr>
              <w:rPr>
                <w:sz w:val="20"/>
                <w:szCs w:val="20"/>
              </w:rPr>
            </w:pPr>
            <w:r w:rsidRPr="00977C46">
              <w:rPr>
                <w:sz w:val="20"/>
                <w:szCs w:val="20"/>
              </w:rPr>
              <w:t>Шпили, башни, флагштоки, купола  – без ограничений.</w:t>
            </w:r>
          </w:p>
          <w:p w:rsidR="00395B00" w:rsidRPr="00977C46" w:rsidRDefault="00395B00" w:rsidP="00FF70D5">
            <w:r w:rsidRPr="00977C46">
              <w:rPr>
                <w:sz w:val="20"/>
                <w:szCs w:val="20"/>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tc>
        <w:tc>
          <w:tcPr>
            <w:tcW w:w="3686" w:type="dxa"/>
          </w:tcPr>
          <w:p w:rsidR="00395B00" w:rsidRPr="00977C46" w:rsidRDefault="00395B00" w:rsidP="00FF70D5">
            <w:pPr>
              <w:pStyle w:val="ConsPlusTitle"/>
              <w:jc w:val="both"/>
              <w:rPr>
                <w:rFonts w:ascii="Times New Roman" w:hAnsi="Times New Roman" w:cs="Times New Roman"/>
                <w:b w:val="0"/>
                <w:bCs w:val="0"/>
              </w:rPr>
            </w:pPr>
            <w:r w:rsidRPr="00977C46">
              <w:rPr>
                <w:rFonts w:ascii="Times New Roman" w:hAnsi="Times New Roman" w:cs="Times New Roman"/>
                <w:b w:val="0"/>
                <w:bCs w:val="0"/>
              </w:rPr>
              <w:t>Должны соблюдаться противопожарные требования в соответствии с пунктом 3 статьи 5</w:t>
            </w:r>
            <w:r>
              <w:rPr>
                <w:rFonts w:ascii="Times New Roman" w:hAnsi="Times New Roman" w:cs="Times New Roman"/>
                <w:b w:val="0"/>
                <w:bCs w:val="0"/>
              </w:rPr>
              <w:t>8</w:t>
            </w:r>
            <w:r w:rsidRPr="00977C46">
              <w:rPr>
                <w:rFonts w:ascii="Times New Roman" w:hAnsi="Times New Roman" w:cs="Times New Roman"/>
                <w:b w:val="0"/>
                <w:bCs w:val="0"/>
              </w:rPr>
              <w:t xml:space="preserve">, части </w:t>
            </w:r>
            <w:r w:rsidRPr="00977C46">
              <w:rPr>
                <w:rFonts w:ascii="Times New Roman" w:hAnsi="Times New Roman" w:cs="Times New Roman"/>
                <w:b w:val="0"/>
                <w:bCs w:val="0"/>
                <w:lang w:val="en-US"/>
              </w:rPr>
              <w:t>III</w:t>
            </w:r>
            <w:r w:rsidRPr="00977C46">
              <w:rPr>
                <w:rFonts w:ascii="Times New Roman" w:hAnsi="Times New Roman" w:cs="Times New Roman"/>
                <w:b w:val="0"/>
                <w:bCs w:val="0"/>
              </w:rPr>
              <w:t xml:space="preserve"> настоящих Правил.</w:t>
            </w:r>
          </w:p>
          <w:p w:rsidR="00395B00" w:rsidRDefault="00395B00" w:rsidP="00FF70D5">
            <w:pPr>
              <w:tabs>
                <w:tab w:val="left" w:pos="2520"/>
              </w:tabs>
              <w:jc w:val="both"/>
              <w:rPr>
                <w:sz w:val="20"/>
                <w:szCs w:val="20"/>
              </w:rPr>
            </w:pPr>
            <w:r w:rsidRPr="00977C46">
              <w:rPr>
                <w:sz w:val="20"/>
                <w:szCs w:val="20"/>
              </w:rPr>
              <w:t>Обеспечение доступности объектов социальной инфраструктуры для инвалидов и других маломобильных групп населения должны соблюдаться в соответствии с пунктом 4 статьи 5</w:t>
            </w:r>
            <w:r>
              <w:rPr>
                <w:sz w:val="20"/>
                <w:szCs w:val="20"/>
              </w:rPr>
              <w:t>8</w:t>
            </w:r>
            <w:r w:rsidRPr="00977C46">
              <w:rPr>
                <w:sz w:val="20"/>
                <w:szCs w:val="20"/>
              </w:rPr>
              <w:t xml:space="preserve">, части </w:t>
            </w:r>
            <w:r w:rsidRPr="00977C46">
              <w:rPr>
                <w:sz w:val="20"/>
                <w:szCs w:val="20"/>
                <w:lang w:val="en-US"/>
              </w:rPr>
              <w:t>III</w:t>
            </w:r>
            <w:r w:rsidRPr="00977C46">
              <w:rPr>
                <w:sz w:val="20"/>
                <w:szCs w:val="20"/>
              </w:rPr>
              <w:t xml:space="preserve"> настоящих Правил.</w:t>
            </w:r>
          </w:p>
          <w:p w:rsidR="00395B00" w:rsidRPr="00977C46" w:rsidRDefault="00395B00" w:rsidP="00FF70D5">
            <w:pPr>
              <w:tabs>
                <w:tab w:val="left" w:pos="2520"/>
              </w:tabs>
              <w:jc w:val="both"/>
              <w:rPr>
                <w:sz w:val="20"/>
                <w:szCs w:val="20"/>
              </w:rPr>
            </w:pPr>
            <w:r w:rsidRPr="00A35E70">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95B00" w:rsidRPr="00977C46" w:rsidRDefault="00395B00" w:rsidP="00FF70D5">
            <w:pPr>
              <w:tabs>
                <w:tab w:val="left" w:pos="2520"/>
              </w:tabs>
              <w:jc w:val="both"/>
              <w:rPr>
                <w:sz w:val="20"/>
                <w:szCs w:val="20"/>
              </w:rPr>
            </w:pPr>
          </w:p>
        </w:tc>
      </w:tr>
      <w:tr w:rsidR="00395B00" w:rsidRPr="00977C46" w:rsidTr="00FF70D5">
        <w:trPr>
          <w:trHeight w:val="552"/>
        </w:trPr>
        <w:tc>
          <w:tcPr>
            <w:tcW w:w="2548" w:type="dxa"/>
          </w:tcPr>
          <w:p w:rsidR="00395B00" w:rsidRPr="00D31001" w:rsidRDefault="00395B00" w:rsidP="00FF70D5">
            <w:pPr>
              <w:pStyle w:val="ConsPlusNormal0"/>
              <w:ind w:firstLine="0"/>
              <w:rPr>
                <w:rFonts w:ascii="Times New Roman" w:hAnsi="Times New Roman" w:cs="Times New Roman"/>
              </w:rPr>
            </w:pPr>
            <w:r w:rsidRPr="00D31001">
              <w:rPr>
                <w:rFonts w:ascii="Times New Roman" w:hAnsi="Times New Roman" w:cs="Times New Roman"/>
              </w:rPr>
              <w:t>Объекты гражданской обороны и чрезвычайных ситуаций</w:t>
            </w:r>
          </w:p>
        </w:tc>
        <w:tc>
          <w:tcPr>
            <w:tcW w:w="4364" w:type="dxa"/>
          </w:tcPr>
          <w:p w:rsidR="00395B00" w:rsidRPr="00D31001" w:rsidRDefault="00395B00" w:rsidP="00FF70D5">
            <w:pPr>
              <w:jc w:val="both"/>
              <w:rPr>
                <w:sz w:val="20"/>
                <w:szCs w:val="20"/>
              </w:rPr>
            </w:pPr>
            <w:r w:rsidRPr="00D31001">
              <w:rPr>
                <w:sz w:val="20"/>
                <w:szCs w:val="20"/>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3686" w:type="dxa"/>
          </w:tcPr>
          <w:p w:rsidR="00395B00" w:rsidRPr="00767CD7" w:rsidRDefault="00395B00" w:rsidP="00FF70D5">
            <w:pPr>
              <w:pStyle w:val="ConsPlusTitle"/>
              <w:ind w:left="34"/>
              <w:jc w:val="both"/>
              <w:rPr>
                <w:rFonts w:ascii="Times New Roman" w:hAnsi="Times New Roman" w:cs="Times New Roman"/>
                <w:b w:val="0"/>
                <w:bCs w:val="0"/>
              </w:rPr>
            </w:pPr>
            <w:r w:rsidRPr="00767CD7">
              <w:rPr>
                <w:rFonts w:ascii="Times New Roman" w:hAnsi="Times New Roman" w:cs="Times New Roman"/>
                <w:b w:val="0"/>
                <w:bCs w:val="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309"/>
        </w:trPr>
        <w:tc>
          <w:tcPr>
            <w:tcW w:w="10598" w:type="dxa"/>
            <w:gridSpan w:val="3"/>
          </w:tcPr>
          <w:p w:rsidR="00395B00" w:rsidRPr="00823DF7" w:rsidRDefault="00395B00" w:rsidP="00FF70D5">
            <w:pPr>
              <w:spacing w:line="200" w:lineRule="atLeast"/>
              <w:jc w:val="center"/>
              <w:rPr>
                <w:sz w:val="20"/>
                <w:szCs w:val="20"/>
              </w:rPr>
            </w:pPr>
            <w:r w:rsidRPr="00823DF7">
              <w:rPr>
                <w:sz w:val="20"/>
                <w:szCs w:val="20"/>
              </w:rPr>
              <w:t>Требования к ограждению земельных участков:</w:t>
            </w:r>
          </w:p>
          <w:p w:rsidR="00395B00" w:rsidRPr="00823DF7" w:rsidRDefault="00395B00" w:rsidP="00FF70D5">
            <w:pPr>
              <w:spacing w:line="200" w:lineRule="atLeast"/>
              <w:ind w:left="34"/>
              <w:rPr>
                <w:sz w:val="20"/>
                <w:szCs w:val="20"/>
              </w:rPr>
            </w:pPr>
            <w:r w:rsidRPr="00823DF7">
              <w:rPr>
                <w:sz w:val="20"/>
                <w:szCs w:val="20"/>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очистки, высотой не более 2,0 м. </w:t>
            </w:r>
          </w:p>
          <w:p w:rsidR="00395B00" w:rsidRPr="00823DF7" w:rsidRDefault="00395B00" w:rsidP="00FF70D5">
            <w:pPr>
              <w:spacing w:line="200" w:lineRule="atLeast"/>
              <w:ind w:left="34"/>
              <w:rPr>
                <w:sz w:val="20"/>
                <w:szCs w:val="20"/>
              </w:rPr>
            </w:pPr>
            <w:r w:rsidRPr="00823DF7">
              <w:rPr>
                <w:sz w:val="20"/>
                <w:szCs w:val="20"/>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tc>
      </w:tr>
    </w:tbl>
    <w:p w:rsidR="00395B00" w:rsidRDefault="00395B00" w:rsidP="00B6797B">
      <w:pPr>
        <w:tabs>
          <w:tab w:val="left" w:pos="2520"/>
        </w:tabs>
        <w:jc w:val="center"/>
        <w:outlineLvl w:val="0"/>
        <w:rPr>
          <w:b/>
          <w:bCs/>
          <w:sz w:val="20"/>
          <w:szCs w:val="20"/>
        </w:rPr>
      </w:pPr>
      <w:bookmarkStart w:id="13" w:name="_Toc339439024"/>
      <w:bookmarkStart w:id="14" w:name="_Toc342286062"/>
      <w:bookmarkStart w:id="15" w:name="_Toc342861316"/>
      <w:bookmarkStart w:id="16" w:name="_Toc342861768"/>
    </w:p>
    <w:p w:rsidR="00395B00" w:rsidRDefault="00395B00" w:rsidP="00B6797B">
      <w:pPr>
        <w:tabs>
          <w:tab w:val="left" w:pos="2520"/>
        </w:tabs>
        <w:jc w:val="center"/>
        <w:outlineLvl w:val="0"/>
        <w:rPr>
          <w:b/>
          <w:bCs/>
          <w:sz w:val="20"/>
          <w:szCs w:val="20"/>
        </w:rPr>
      </w:pPr>
    </w:p>
    <w:p w:rsidR="00395B00" w:rsidRDefault="00395B00" w:rsidP="00B6797B">
      <w:pPr>
        <w:tabs>
          <w:tab w:val="left" w:pos="2520"/>
        </w:tabs>
        <w:jc w:val="center"/>
        <w:outlineLvl w:val="0"/>
        <w:rPr>
          <w:b/>
          <w:bCs/>
          <w:sz w:val="20"/>
          <w:szCs w:val="20"/>
        </w:rPr>
      </w:pPr>
      <w:r>
        <w:rPr>
          <w:b/>
          <w:bCs/>
          <w:sz w:val="20"/>
          <w:szCs w:val="20"/>
        </w:rPr>
        <w:t>2.</w:t>
      </w:r>
      <w:r w:rsidRPr="00133A3E">
        <w:rPr>
          <w:b/>
          <w:bCs/>
          <w:sz w:val="20"/>
          <w:szCs w:val="20"/>
        </w:rPr>
        <w:t xml:space="preserve"> ВСПОМОГАТЕЛЬНЫЕ ВИДЫ И ПАРАМЕТРЫ РАЗРЕШЕННОГО ИСПОЛЬЗОВАНИЯ ЗЕМЕЛЬНЫХ УЧАСТКОВ И ОБЪЕКТОВ КАПИТАЛЬНОГО СТРОИТЕЛЬСТВА</w:t>
      </w:r>
      <w:bookmarkEnd w:id="13"/>
      <w:bookmarkEnd w:id="14"/>
      <w:bookmarkEnd w:id="15"/>
      <w:bookmarkEnd w:id="16"/>
    </w:p>
    <w:p w:rsidR="00395B00" w:rsidRPr="00A35E70" w:rsidRDefault="00395B00" w:rsidP="00B6797B">
      <w:pPr>
        <w:rPr>
          <w:sz w:val="16"/>
          <w:szCs w:val="16"/>
        </w:rPr>
      </w:pPr>
    </w:p>
    <w:tbl>
      <w:tblPr>
        <w:tblW w:w="105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394"/>
        <w:gridCol w:w="3686"/>
      </w:tblGrid>
      <w:tr w:rsidR="00395B00" w:rsidRPr="00977C46" w:rsidTr="00FF70D5">
        <w:trPr>
          <w:trHeight w:val="552"/>
        </w:trPr>
        <w:tc>
          <w:tcPr>
            <w:tcW w:w="2518"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4394"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686"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c>
          <w:tcPr>
            <w:tcW w:w="2518" w:type="dxa"/>
          </w:tcPr>
          <w:p w:rsidR="00395B00" w:rsidRPr="00136E34" w:rsidRDefault="00395B00" w:rsidP="00FF70D5">
            <w:pPr>
              <w:rPr>
                <w:sz w:val="20"/>
                <w:szCs w:val="20"/>
              </w:rPr>
            </w:pPr>
            <w:r w:rsidRPr="00D31001">
              <w:rPr>
                <w:sz w:val="20"/>
                <w:szCs w:val="20"/>
              </w:rPr>
              <w:t>Объекты инженерно-технического обеспечения</w:t>
            </w:r>
            <w:r w:rsidRPr="00136E34">
              <w:rPr>
                <w:sz w:val="20"/>
                <w:szCs w:val="20"/>
              </w:rPr>
              <w:t xml:space="preserve">, </w:t>
            </w:r>
            <w:r>
              <w:rPr>
                <w:sz w:val="20"/>
                <w:szCs w:val="20"/>
              </w:rPr>
              <w:t>пожарное депо</w:t>
            </w:r>
          </w:p>
        </w:tc>
        <w:tc>
          <w:tcPr>
            <w:tcW w:w="4394" w:type="dxa"/>
          </w:tcPr>
          <w:p w:rsidR="00395B00" w:rsidRPr="00D31001" w:rsidRDefault="00395B00" w:rsidP="00FF70D5">
            <w:pPr>
              <w:jc w:val="both"/>
              <w:rPr>
                <w:sz w:val="20"/>
                <w:szCs w:val="20"/>
              </w:rPr>
            </w:pPr>
            <w:r w:rsidRPr="00D31001">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95B00" w:rsidRPr="00D31001" w:rsidRDefault="00395B00" w:rsidP="00FF70D5">
            <w:pPr>
              <w:jc w:val="both"/>
              <w:rPr>
                <w:sz w:val="20"/>
                <w:szCs w:val="20"/>
              </w:rPr>
            </w:pPr>
            <w:r w:rsidRPr="00D31001">
              <w:rPr>
                <w:sz w:val="20"/>
                <w:szCs w:val="20"/>
              </w:rPr>
              <w:t>Минимальные отступы от границ земельного участка в целях определения места допустимого размещения объекта – 0,5 м.</w:t>
            </w:r>
          </w:p>
          <w:p w:rsidR="00395B00" w:rsidRPr="00D31001" w:rsidRDefault="00395B00" w:rsidP="00FF70D5">
            <w:pPr>
              <w:jc w:val="both"/>
              <w:rPr>
                <w:sz w:val="20"/>
                <w:szCs w:val="20"/>
              </w:rPr>
            </w:pPr>
            <w:r w:rsidRPr="00D31001">
              <w:rPr>
                <w:sz w:val="20"/>
                <w:szCs w:val="20"/>
              </w:rPr>
              <w:t>Предельная высота объекта – 6 м., за исключение вышек связи и иных подобных объектов</w:t>
            </w:r>
          </w:p>
        </w:tc>
        <w:tc>
          <w:tcPr>
            <w:tcW w:w="3686" w:type="dxa"/>
          </w:tcPr>
          <w:p w:rsidR="00395B00" w:rsidRPr="00767CD7" w:rsidRDefault="00395B00" w:rsidP="00FF70D5">
            <w:pPr>
              <w:pStyle w:val="ConsPlusTitle"/>
              <w:ind w:left="34"/>
              <w:jc w:val="both"/>
              <w:rPr>
                <w:rFonts w:ascii="Times New Roman" w:hAnsi="Times New Roman" w:cs="Times New Roman"/>
                <w:b w:val="0"/>
                <w:bCs w:val="0"/>
              </w:rPr>
            </w:pPr>
            <w:r w:rsidRPr="00767CD7">
              <w:rPr>
                <w:rFonts w:ascii="Times New Roman" w:hAnsi="Times New Roman" w:cs="Times New Roman"/>
                <w:b w:val="0"/>
                <w:bCs w:val="0"/>
              </w:rPr>
              <w:t>Параметры строительства определяются в соответствии со строительными нормами и правилами, техническими регламентами</w:t>
            </w:r>
          </w:p>
          <w:p w:rsidR="00395B00" w:rsidRPr="00D31001" w:rsidRDefault="00395B00" w:rsidP="00FF70D5">
            <w:pPr>
              <w:pStyle w:val="ConsPlusTitle"/>
              <w:ind w:left="34"/>
              <w:jc w:val="both"/>
              <w:rPr>
                <w:rFonts w:ascii="Times New Roman" w:hAnsi="Times New Roman" w:cs="Times New Roman"/>
                <w:b w:val="0"/>
                <w:bCs w:val="0"/>
                <w:sz w:val="18"/>
                <w:szCs w:val="18"/>
              </w:rPr>
            </w:pPr>
          </w:p>
        </w:tc>
      </w:tr>
      <w:tr w:rsidR="00395B00" w:rsidRPr="00977C46" w:rsidTr="00FF70D5">
        <w:tc>
          <w:tcPr>
            <w:tcW w:w="2518" w:type="dxa"/>
          </w:tcPr>
          <w:p w:rsidR="00395B00" w:rsidRPr="00977C46" w:rsidRDefault="00395B00" w:rsidP="00FF70D5">
            <w:pPr>
              <w:rPr>
                <w:sz w:val="20"/>
                <w:szCs w:val="20"/>
              </w:rPr>
            </w:pPr>
            <w:r w:rsidRPr="00977C46">
              <w:rPr>
                <w:sz w:val="20"/>
                <w:szCs w:val="20"/>
              </w:rPr>
              <w:t>Гаражи, склады, объекты хозяйственного назначения,</w:t>
            </w:r>
            <w:r>
              <w:rPr>
                <w:sz w:val="20"/>
                <w:szCs w:val="20"/>
              </w:rPr>
              <w:t xml:space="preserve"> общественные туалеты,</w:t>
            </w:r>
            <w:r w:rsidRPr="00977C46">
              <w:rPr>
                <w:sz w:val="20"/>
                <w:szCs w:val="20"/>
              </w:rPr>
              <w:t xml:space="preserve"> </w:t>
            </w:r>
            <w:r w:rsidRPr="00B92F36">
              <w:rPr>
                <w:color w:val="000000"/>
                <w:sz w:val="20"/>
                <w:szCs w:val="20"/>
              </w:rPr>
              <w:t>автостоянки на отдельных земельных участках</w:t>
            </w:r>
            <w:r>
              <w:rPr>
                <w:color w:val="000000"/>
                <w:sz w:val="20"/>
                <w:szCs w:val="20"/>
              </w:rPr>
              <w:t xml:space="preserve"> (</w:t>
            </w:r>
            <w:r w:rsidRPr="00B92F36">
              <w:rPr>
                <w:color w:val="000000"/>
                <w:sz w:val="20"/>
                <w:szCs w:val="20"/>
              </w:rPr>
              <w:t>подземные, наземные многоуровневые</w:t>
            </w:r>
            <w:r>
              <w:rPr>
                <w:color w:val="000000"/>
                <w:sz w:val="20"/>
                <w:szCs w:val="20"/>
              </w:rPr>
              <w:t>)</w:t>
            </w:r>
            <w:r w:rsidRPr="00B92F36">
              <w:rPr>
                <w:color w:val="000000"/>
                <w:sz w:val="20"/>
                <w:szCs w:val="20"/>
              </w:rPr>
              <w:t>;</w:t>
            </w:r>
            <w:r>
              <w:rPr>
                <w:color w:val="000000"/>
                <w:sz w:val="20"/>
                <w:szCs w:val="20"/>
              </w:rPr>
              <w:t xml:space="preserve"> </w:t>
            </w:r>
            <w:r w:rsidRPr="00977C46">
              <w:rPr>
                <w:sz w:val="20"/>
                <w:szCs w:val="20"/>
              </w:rPr>
              <w:t>объекты инженерной инфраструктуры и линейные объекты вспомогательного инженерного назначения</w:t>
            </w:r>
            <w:r>
              <w:rPr>
                <w:sz w:val="20"/>
                <w:szCs w:val="20"/>
              </w:rPr>
              <w:t>, автозаправочные станции</w:t>
            </w:r>
            <w:r w:rsidRPr="00977C46">
              <w:rPr>
                <w:sz w:val="20"/>
                <w:szCs w:val="20"/>
              </w:rPr>
              <w:t>.</w:t>
            </w:r>
          </w:p>
        </w:tc>
        <w:tc>
          <w:tcPr>
            <w:tcW w:w="4394" w:type="dxa"/>
          </w:tcPr>
          <w:p w:rsidR="00395B00" w:rsidRPr="00977C46" w:rsidRDefault="00395B00" w:rsidP="00FF70D5">
            <w:pPr>
              <w:jc w:val="both"/>
              <w:rPr>
                <w:sz w:val="20"/>
                <w:szCs w:val="20"/>
              </w:rPr>
            </w:pPr>
            <w:r w:rsidRPr="00977C46">
              <w:rPr>
                <w:sz w:val="20"/>
                <w:szCs w:val="20"/>
              </w:rPr>
              <w:t>Максимальное количество надземных этажей зданий – не более 1 этажа.</w:t>
            </w:r>
          </w:p>
          <w:p w:rsidR="00395B00" w:rsidRPr="00977C46" w:rsidRDefault="00395B00" w:rsidP="00FF70D5">
            <w:pPr>
              <w:jc w:val="both"/>
              <w:rPr>
                <w:sz w:val="20"/>
                <w:szCs w:val="20"/>
              </w:rPr>
            </w:pPr>
            <w:r w:rsidRPr="00977C46">
              <w:rPr>
                <w:sz w:val="20"/>
                <w:szCs w:val="20"/>
              </w:rPr>
              <w:t>Максимальная высота – до 6 м.</w:t>
            </w:r>
          </w:p>
          <w:p w:rsidR="00395B00" w:rsidRPr="00977C46" w:rsidRDefault="00395B00" w:rsidP="00FF70D5">
            <w:pPr>
              <w:jc w:val="both"/>
              <w:rPr>
                <w:sz w:val="20"/>
                <w:szCs w:val="20"/>
              </w:rPr>
            </w:pPr>
            <w:r w:rsidRPr="00977C46">
              <w:rPr>
                <w:sz w:val="20"/>
                <w:szCs w:val="20"/>
              </w:rPr>
              <w:t>Отдельно стоящие или встроенно-пристроенные.</w:t>
            </w:r>
          </w:p>
        </w:tc>
        <w:tc>
          <w:tcPr>
            <w:tcW w:w="3686" w:type="dxa"/>
          </w:tcPr>
          <w:p w:rsidR="00395B00" w:rsidRPr="00767CD7" w:rsidRDefault="00395B00" w:rsidP="00FF70D5">
            <w:pPr>
              <w:pStyle w:val="ConsPlusTitle"/>
              <w:ind w:left="34"/>
              <w:jc w:val="both"/>
              <w:rPr>
                <w:rFonts w:ascii="Times New Roman" w:hAnsi="Times New Roman" w:cs="Times New Roman"/>
                <w:b w:val="0"/>
                <w:bCs w:val="0"/>
              </w:rPr>
            </w:pPr>
            <w:r w:rsidRPr="00767CD7">
              <w:rPr>
                <w:rFonts w:ascii="Times New Roman" w:hAnsi="Times New Roman" w:cs="Times New Roman"/>
                <w:b w:val="0"/>
                <w:bCs w:val="0"/>
              </w:rPr>
              <w:t>Соблюдение санитарно</w:t>
            </w:r>
            <w:r>
              <w:rPr>
                <w:rFonts w:ascii="Times New Roman" w:hAnsi="Times New Roman" w:cs="Times New Roman"/>
                <w:b w:val="0"/>
                <w:bCs w:val="0"/>
              </w:rPr>
              <w:t xml:space="preserve"> </w:t>
            </w:r>
            <w:r w:rsidRPr="00767CD7">
              <w:rPr>
                <w:rFonts w:ascii="Times New Roman" w:hAnsi="Times New Roman" w:cs="Times New Roman"/>
                <w:b w:val="0"/>
                <w:bCs w:val="0"/>
              </w:rPr>
              <w:t>- защитных зон.</w:t>
            </w:r>
          </w:p>
        </w:tc>
      </w:tr>
    </w:tbl>
    <w:p w:rsidR="00395B00" w:rsidRPr="00977C46" w:rsidRDefault="00395B00" w:rsidP="00B6797B">
      <w:pPr>
        <w:tabs>
          <w:tab w:val="left" w:pos="2520"/>
        </w:tabs>
        <w:rPr>
          <w:b/>
          <w:bCs/>
          <w:sz w:val="20"/>
          <w:szCs w:val="20"/>
        </w:rPr>
      </w:pPr>
    </w:p>
    <w:p w:rsidR="00395B00" w:rsidRDefault="00395B00" w:rsidP="00B6797B">
      <w:pPr>
        <w:tabs>
          <w:tab w:val="left" w:pos="2520"/>
        </w:tabs>
        <w:outlineLvl w:val="0"/>
        <w:rPr>
          <w:b/>
          <w:bCs/>
          <w:sz w:val="20"/>
          <w:szCs w:val="20"/>
        </w:rPr>
      </w:pPr>
      <w:bookmarkStart w:id="17" w:name="_Toc339439025"/>
      <w:bookmarkStart w:id="18" w:name="_Toc342286063"/>
      <w:bookmarkStart w:id="19" w:name="_Toc342861317"/>
      <w:bookmarkStart w:id="20" w:name="_Toc342861769"/>
      <w:r w:rsidRPr="00977C46">
        <w:rPr>
          <w:b/>
          <w:bCs/>
          <w:sz w:val="20"/>
          <w:szCs w:val="20"/>
        </w:rPr>
        <w:t>3. УСЛОВНО РАЗРЕШЕННЫЕ ВИДЫ И ПАРАМЕТРЫ ИСПОЛЬЗОВАНИЯ</w:t>
      </w:r>
      <w:bookmarkStart w:id="21" w:name="_Toc339439026"/>
      <w:bookmarkEnd w:id="17"/>
      <w:r>
        <w:rPr>
          <w:b/>
          <w:bCs/>
          <w:sz w:val="20"/>
          <w:szCs w:val="20"/>
        </w:rPr>
        <w:t xml:space="preserve"> </w:t>
      </w:r>
      <w:r w:rsidRPr="00977C46">
        <w:rPr>
          <w:b/>
          <w:bCs/>
          <w:sz w:val="20"/>
          <w:szCs w:val="20"/>
        </w:rPr>
        <w:t>ЗЕМЕЛЬНЫХ УЧАСТКОВ И ОБЪЕКТОВ КАПИТАЛЬНОГО СТРОИТЕЛЬСТВА</w:t>
      </w:r>
      <w:bookmarkEnd w:id="18"/>
      <w:bookmarkEnd w:id="19"/>
      <w:bookmarkEnd w:id="20"/>
      <w:bookmarkEnd w:id="21"/>
    </w:p>
    <w:p w:rsidR="00395B00" w:rsidRPr="00A35E70" w:rsidRDefault="00395B00" w:rsidP="00B6797B">
      <w:pPr>
        <w:rPr>
          <w:sz w:val="16"/>
          <w:szCs w:val="16"/>
        </w:rPr>
      </w:pPr>
    </w:p>
    <w:tbl>
      <w:tblPr>
        <w:tblW w:w="1059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394"/>
        <w:gridCol w:w="3686"/>
      </w:tblGrid>
      <w:tr w:rsidR="00395B00" w:rsidRPr="00977C46" w:rsidTr="00FF70D5">
        <w:trPr>
          <w:trHeight w:val="552"/>
        </w:trPr>
        <w:tc>
          <w:tcPr>
            <w:tcW w:w="2518"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4394"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686"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c>
          <w:tcPr>
            <w:tcW w:w="2518" w:type="dxa"/>
          </w:tcPr>
          <w:p w:rsidR="00395B00" w:rsidRPr="00A35E70" w:rsidRDefault="00395B00" w:rsidP="00FF70D5">
            <w:pPr>
              <w:shd w:val="clear" w:color="auto" w:fill="FFFFFF"/>
              <w:rPr>
                <w:color w:val="000000"/>
                <w:sz w:val="20"/>
                <w:szCs w:val="20"/>
              </w:rPr>
            </w:pPr>
            <w:r w:rsidRPr="00A35E70">
              <w:rPr>
                <w:color w:val="000000"/>
                <w:sz w:val="20"/>
                <w:szCs w:val="20"/>
              </w:rPr>
              <w:t>Объекты обслуживания автомобильного транспорта: автомобильные мойки, станции технического обслуживания, машинно-транспортные мастерские, ремонтно-механические мастерские, автостанции, автобусные парки</w:t>
            </w:r>
            <w:r>
              <w:rPr>
                <w:color w:val="000000"/>
                <w:sz w:val="20"/>
                <w:szCs w:val="20"/>
              </w:rPr>
              <w:t>.</w:t>
            </w:r>
          </w:p>
        </w:tc>
        <w:tc>
          <w:tcPr>
            <w:tcW w:w="4394" w:type="dxa"/>
          </w:tcPr>
          <w:p w:rsidR="00395B00" w:rsidRPr="00A35E70" w:rsidRDefault="00395B00" w:rsidP="00FF70D5">
            <w:pPr>
              <w:spacing w:line="200" w:lineRule="atLeast"/>
              <w:ind w:left="34"/>
              <w:jc w:val="both"/>
              <w:rPr>
                <w:sz w:val="20"/>
                <w:szCs w:val="20"/>
              </w:rPr>
            </w:pPr>
            <w:r w:rsidRPr="00A35E70">
              <w:rPr>
                <w:sz w:val="20"/>
                <w:szCs w:val="20"/>
              </w:rPr>
              <w:t>Минимальные размеры земельных участков автомобильных моек и станций технического обслуживания в зависимости от числа постов:</w:t>
            </w:r>
          </w:p>
        </w:tc>
        <w:tc>
          <w:tcPr>
            <w:tcW w:w="3686" w:type="dxa"/>
          </w:tcPr>
          <w:p w:rsidR="00395B00" w:rsidRPr="00A35E70" w:rsidRDefault="00395B00" w:rsidP="00FF70D5">
            <w:pPr>
              <w:jc w:val="both"/>
              <w:rPr>
                <w:sz w:val="20"/>
                <w:szCs w:val="20"/>
              </w:rPr>
            </w:pPr>
            <w:r w:rsidRPr="00A35E70">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8379E3" w:rsidTr="00FF70D5">
        <w:tc>
          <w:tcPr>
            <w:tcW w:w="10598" w:type="dxa"/>
            <w:gridSpan w:val="3"/>
          </w:tcPr>
          <w:p w:rsidR="00395B00" w:rsidRPr="0003701E" w:rsidRDefault="00395B00" w:rsidP="00FF70D5">
            <w:pPr>
              <w:spacing w:line="200" w:lineRule="atLeast"/>
              <w:jc w:val="center"/>
              <w:rPr>
                <w:sz w:val="20"/>
                <w:szCs w:val="20"/>
              </w:rPr>
            </w:pPr>
            <w:r w:rsidRPr="0003701E">
              <w:rPr>
                <w:sz w:val="20"/>
                <w:szCs w:val="20"/>
              </w:rPr>
              <w:t>Требования к ограждению земельных участков:</w:t>
            </w:r>
          </w:p>
          <w:p w:rsidR="00395B00" w:rsidRPr="0003701E" w:rsidRDefault="00395B00" w:rsidP="00FF70D5">
            <w:pPr>
              <w:spacing w:line="200" w:lineRule="atLeast"/>
              <w:ind w:left="34"/>
              <w:rPr>
                <w:sz w:val="20"/>
                <w:szCs w:val="20"/>
              </w:rPr>
            </w:pPr>
            <w:r w:rsidRPr="0003701E">
              <w:rPr>
                <w:sz w:val="20"/>
                <w:szCs w:val="20"/>
              </w:rPr>
              <w:t>Ограждения земельных участков со стороны улицы должны выполняться в соответствии с требованиями, утвержденными органами местного самоуправления.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очистки, высотой не более 2,0 м.*</w:t>
            </w:r>
          </w:p>
          <w:p w:rsidR="00395B00" w:rsidRPr="0003701E" w:rsidRDefault="00395B00" w:rsidP="00FF70D5">
            <w:pPr>
              <w:rPr>
                <w:sz w:val="20"/>
                <w:szCs w:val="20"/>
              </w:rPr>
            </w:pPr>
            <w:r w:rsidRPr="0003701E">
              <w:rPr>
                <w:sz w:val="20"/>
                <w:szCs w:val="20"/>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395B00" w:rsidRPr="008379E3" w:rsidRDefault="00395B00" w:rsidP="00FF70D5">
            <w:pPr>
              <w:rPr>
                <w:sz w:val="20"/>
                <w:szCs w:val="20"/>
                <w:highlight w:val="green"/>
              </w:rPr>
            </w:pPr>
            <w:r w:rsidRPr="0003701E">
              <w:rPr>
                <w:sz w:val="20"/>
                <w:szCs w:val="20"/>
              </w:rPr>
              <w:t>*К ограждению жилых домов предъявляются те же требования, что и для зон Ж.1.1-Ж.1.10, с обязательным выполнением проекта ограждения и согласования его с органном, уполномоченным в области архитектуры и градостроительства</w:t>
            </w:r>
          </w:p>
        </w:tc>
      </w:tr>
    </w:tbl>
    <w:p w:rsidR="00395B00" w:rsidRPr="007424DC" w:rsidRDefault="00395B00" w:rsidP="00B6797B">
      <w:pPr>
        <w:ind w:right="-1"/>
        <w:jc w:val="both"/>
        <w:rPr>
          <w:b/>
          <w:bCs/>
        </w:rPr>
      </w:pPr>
    </w:p>
    <w:p w:rsidR="00395B00" w:rsidRDefault="00395B00" w:rsidP="00B6797B">
      <w:pPr>
        <w:ind w:firstLine="540"/>
        <w:jc w:val="both"/>
        <w:outlineLvl w:val="0"/>
        <w:rPr>
          <w:rStyle w:val="Strong"/>
        </w:rPr>
      </w:pPr>
      <w:r>
        <w:rPr>
          <w:rStyle w:val="Strong"/>
        </w:rPr>
        <w:t>Статья 40. Застройка и землепользование на территориях производственных зон</w:t>
      </w:r>
      <w:r w:rsidRPr="00B070E7">
        <w:rPr>
          <w:rStyle w:val="Strong"/>
        </w:rPr>
        <w:t>,</w:t>
      </w:r>
      <w:r>
        <w:rPr>
          <w:rStyle w:val="Strong"/>
        </w:rPr>
        <w:t xml:space="preserve"> зон инженерной и транспортной инфраструктур.</w:t>
      </w:r>
    </w:p>
    <w:p w:rsidR="00395B00" w:rsidRDefault="00395B00" w:rsidP="00B6797B">
      <w:pPr>
        <w:ind w:firstLine="540"/>
        <w:jc w:val="both"/>
        <w:outlineLvl w:val="0"/>
      </w:pPr>
    </w:p>
    <w:p w:rsidR="00395B00" w:rsidRDefault="00395B00" w:rsidP="00B6797B">
      <w:pPr>
        <w:numPr>
          <w:ilvl w:val="0"/>
          <w:numId w:val="10"/>
        </w:numPr>
        <w:ind w:left="0" w:firstLine="0"/>
        <w:jc w:val="both"/>
      </w:pPr>
      <w:r>
        <w:t>Производственные зоны поселения расположены в границах населенного пункта и представлены шестью обособленными территориальными зонами (П.1.1-П.1.7)</w:t>
      </w:r>
      <w:r w:rsidRPr="006662BA">
        <w:t>,</w:t>
      </w:r>
      <w:r>
        <w:t xml:space="preserve"> границы которых установлены с учетом границ земельных участков</w:t>
      </w:r>
      <w:r w:rsidRPr="003B7D94">
        <w:t>,</w:t>
      </w:r>
      <w:r>
        <w:t xml:space="preserve"> границ населенного пункта и естественных границ природных объектов</w:t>
      </w:r>
      <w:r w:rsidRPr="00D24E64">
        <w:t>,</w:t>
      </w:r>
      <w:r>
        <w:t xml:space="preserve"> улиц и проездов.</w:t>
      </w:r>
    </w:p>
    <w:p w:rsidR="00395B00" w:rsidRDefault="00395B00" w:rsidP="00B6797B">
      <w:pPr>
        <w:jc w:val="both"/>
      </w:pPr>
      <w:r>
        <w:t>2.Производственная зона вне населенного пункта расположена в юго-западной части поселения и совмещена с границей зоны земель сельскохозяйственного назначения</w:t>
      </w:r>
      <w:r w:rsidRPr="00AA7034">
        <w:t>,</w:t>
      </w:r>
      <w:r>
        <w:t xml:space="preserve"> предназначенной для перевода в категорию земель промышленности</w:t>
      </w:r>
      <w:r w:rsidRPr="004754B2">
        <w:t>,</w:t>
      </w:r>
      <w:r>
        <w:t xml:space="preserve"> транспорта и иного специального назначения в долгосрочной перспективе.</w:t>
      </w:r>
    </w:p>
    <w:p w:rsidR="00395B00" w:rsidRDefault="00395B00" w:rsidP="00B6797B">
      <w:pPr>
        <w:jc w:val="both"/>
      </w:pPr>
      <w:r>
        <w:t>3.Зоны инженерной и транспортной инфраструктур обусловлены наличием на территории  поселения существующих магистральных газопроводов высокого давления (МГ Россия-Турция «Голубой поток»</w:t>
      </w:r>
      <w:r w:rsidRPr="004754B2">
        <w:t xml:space="preserve">, </w:t>
      </w:r>
      <w:r>
        <w:t>МГ «Афипская-Березанская»</w:t>
      </w:r>
      <w:r w:rsidRPr="004754B2">
        <w:t>,</w:t>
      </w:r>
      <w:r>
        <w:t xml:space="preserve"> МГ «Красносельское-Пластуновская»</w:t>
      </w:r>
      <w:r w:rsidRPr="00957DC2">
        <w:t>,</w:t>
      </w:r>
      <w:r w:rsidRPr="004754B2">
        <w:t xml:space="preserve"> </w:t>
      </w:r>
      <w:r>
        <w:t xml:space="preserve"> ЛЭП-35 кв</w:t>
      </w:r>
      <w:r w:rsidRPr="004754B2">
        <w:t xml:space="preserve">, </w:t>
      </w:r>
      <w:r>
        <w:t xml:space="preserve">нефтепровода Каспийского трубопроводного консорциума (КТК) и межселенной автодороги </w:t>
      </w:r>
      <w:r w:rsidRPr="00DD7E2A">
        <w:rPr>
          <w:lang w:val="en-US"/>
        </w:rPr>
        <w:t>IV</w:t>
      </w:r>
      <w:r>
        <w:t xml:space="preserve"> категории Динская-Старомышастовская</w:t>
      </w:r>
      <w:r w:rsidRPr="004754B2">
        <w:t>,</w:t>
      </w:r>
      <w:r>
        <w:t xml:space="preserve"> проходящей по западной окраине села Красносельское. Расширение жилой</w:t>
      </w:r>
      <w:r w:rsidRPr="0006072D">
        <w:t xml:space="preserve"> </w:t>
      </w:r>
      <w:r>
        <w:t>зоны села Красносельское за счет земель сельскохозяйственного назначения в ее западной части</w:t>
      </w:r>
      <w:r w:rsidRPr="00DD7E2A">
        <w:t xml:space="preserve"> </w:t>
      </w:r>
      <w:r>
        <w:t>обусловили проектное решение по выносу межселенной дороги Динская-Старомышастовская из границ населенного пункта и создание его западного обхода.</w:t>
      </w:r>
    </w:p>
    <w:p w:rsidR="00395B00" w:rsidRPr="00D24E64" w:rsidRDefault="00395B00" w:rsidP="00B6797B">
      <w:pPr>
        <w:ind w:left="-142"/>
        <w:jc w:val="both"/>
      </w:pPr>
      <w:r>
        <w:t>4.Магистральные газопроводы и нефтепровод КТК являются подземными сооружениями и на территории поселения не имеют значительных площадных отводов для их обслуживания (площадки под контрольно-измерительными приборами – 1 кв.м.). На карте градостроительного зонирования отражены охранные зоны трубопроводов и ЛЭП без выделения в самостоятельные территориальные зоны.</w:t>
      </w:r>
    </w:p>
    <w:p w:rsidR="00395B00" w:rsidRDefault="00395B00" w:rsidP="00B6797B">
      <w:pPr>
        <w:jc w:val="both"/>
      </w:pPr>
      <w:r>
        <w:t xml:space="preserve"> 5. Производственные зоны поселения расположены в границах населенного пункта  и предназначены для размещения промышленных, коммунально – складских</w:t>
      </w:r>
      <w:r w:rsidRPr="00F04664">
        <w:t xml:space="preserve">, </w:t>
      </w:r>
      <w:r>
        <w:t>инженерных коммуникаций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395B00" w:rsidRDefault="00395B00" w:rsidP="00B6797B">
      <w:pPr>
        <w:ind w:firstLine="540"/>
        <w:jc w:val="both"/>
      </w:pPr>
      <w:r>
        <w:t>6. В санитарно-защитной зоне промышленных, коммунально-складских</w:t>
      </w:r>
      <w:r w:rsidRPr="00F04664">
        <w:t xml:space="preserve"> </w:t>
      </w:r>
      <w:r>
        <w:t>объектов</w:t>
      </w:r>
      <w:r w:rsidRPr="00F04664">
        <w:t xml:space="preserve">, </w:t>
      </w:r>
      <w:r>
        <w:t>инженерных коммуникаций и транспортной инфраструктуре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а также производство сельскохозяйственной продукции.</w:t>
      </w:r>
    </w:p>
    <w:p w:rsidR="00395B00" w:rsidRDefault="00395B00" w:rsidP="00B6797B">
      <w:pPr>
        <w:ind w:firstLine="540"/>
        <w:jc w:val="both"/>
      </w:pPr>
      <w:r>
        <w:t>7. 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395B00" w:rsidRDefault="00395B00" w:rsidP="00B6797B">
      <w:pPr>
        <w:ind w:firstLine="540"/>
        <w:jc w:val="both"/>
      </w:pPr>
      <w:r>
        <w:t>8. Расширение существующих промышленных предприятий, расположенных в территориальных зонах иного назначения, не допускается.</w:t>
      </w:r>
    </w:p>
    <w:p w:rsidR="00395B00" w:rsidRDefault="00395B00" w:rsidP="00B6797B">
      <w:pPr>
        <w:ind w:firstLine="540"/>
        <w:jc w:val="both"/>
      </w:pPr>
      <w:r>
        <w:t xml:space="preserve">9. На территориях производственных предприятий могут быть размещены объекты общественно-делового назначения (столовая, медпункт, спортзал, магазины товаров первой необходимости и т. д.). </w:t>
      </w:r>
    </w:p>
    <w:p w:rsidR="00395B00" w:rsidRDefault="00395B00" w:rsidP="00B6797B">
      <w:pPr>
        <w:ind w:firstLine="540"/>
        <w:jc w:val="both"/>
      </w:pPr>
      <w:r>
        <w:t>10. Земельные участки, на которых расположены предприятия, являющиеся источником повышенной опасности, должны иметь ограждения.</w:t>
      </w:r>
    </w:p>
    <w:p w:rsidR="00395B00" w:rsidRDefault="00395B00" w:rsidP="00B6797B">
      <w:pPr>
        <w:ind w:firstLine="540"/>
        <w:jc w:val="both"/>
      </w:pPr>
      <w:r>
        <w:t>11. Проекты строительства производственных объектов должны предусматривать эффективное использование территории, плотность застройки должна соответствовать нормативной.</w:t>
      </w:r>
    </w:p>
    <w:p w:rsidR="00395B00" w:rsidRDefault="00395B00" w:rsidP="00B6797B">
      <w:pPr>
        <w:ind w:firstLine="540"/>
        <w:jc w:val="both"/>
      </w:pPr>
      <w:r>
        <w:t>12. Проектом строительства, реконструкции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природного слоя почвы, рекультивация.</w:t>
      </w:r>
    </w:p>
    <w:p w:rsidR="00395B00" w:rsidRDefault="00395B00" w:rsidP="00B6797B">
      <w:pPr>
        <w:ind w:firstLine="540"/>
        <w:jc w:val="both"/>
      </w:pPr>
      <w:r>
        <w:t>13. Повышение эффективности использования промышленных территорий обеспечивается за счет уплотнения (упорядочения) размещения промышленных объектов на территориях промзон, повышения этажности, использования подземного пространства, сокращение площадей, занимаемые санитарно-защитными зонами предприятий, при соответствующем обосновании с органами Роспотребнадзора.</w:t>
      </w:r>
    </w:p>
    <w:p w:rsidR="00395B00" w:rsidRDefault="00395B00" w:rsidP="00B6797B">
      <w:pPr>
        <w:ind w:firstLine="540"/>
        <w:jc w:val="both"/>
      </w:pPr>
      <w:r>
        <w:t>14. Промышленные предприятия обязаны своими силами и средствами осуществлять предусмотренные генеральным планом работы по созданию санитарно - защитных зон, подъездных дорог, проездов, тротуаров, охране и уходу за зелеными насаждениями и их санитарно-защитных зон, выполнение других работ по благоустройству.</w:t>
      </w:r>
    </w:p>
    <w:p w:rsidR="00395B00" w:rsidRPr="00C927AF" w:rsidRDefault="00395B00" w:rsidP="00B6797B">
      <w:pPr>
        <w:ind w:firstLine="540"/>
        <w:jc w:val="both"/>
        <w:rPr>
          <w:sz w:val="22"/>
          <w:szCs w:val="22"/>
        </w:rPr>
      </w:pPr>
      <w:r>
        <w:rPr>
          <w:sz w:val="22"/>
          <w:szCs w:val="22"/>
        </w:rPr>
        <w:t xml:space="preserve"> 15. </w:t>
      </w:r>
      <w:r w:rsidRPr="00C927AF">
        <w:rPr>
          <w:sz w:val="22"/>
          <w:szCs w:val="22"/>
        </w:rPr>
        <w:t>Инженерные коммуникации проектируются в соответствии с генеральным планом поселения, схемой территориального планирования субъекта Российской Федерации, схемой территориального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rsidR="00395B00" w:rsidRPr="00C927AF" w:rsidRDefault="00395B00" w:rsidP="00B6797B">
      <w:pPr>
        <w:ind w:firstLine="540"/>
        <w:jc w:val="both"/>
        <w:rPr>
          <w:sz w:val="22"/>
          <w:szCs w:val="22"/>
        </w:rPr>
      </w:pPr>
      <w:r>
        <w:rPr>
          <w:sz w:val="22"/>
          <w:szCs w:val="22"/>
        </w:rPr>
        <w:t xml:space="preserve">16. </w:t>
      </w:r>
      <w:r w:rsidRPr="00C927AF">
        <w:rPr>
          <w:sz w:val="22"/>
          <w:szCs w:val="22"/>
        </w:rPr>
        <w:t xml:space="preserve">Прокладка инженерных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государственных органов. </w:t>
      </w:r>
    </w:p>
    <w:p w:rsidR="00395B00" w:rsidRPr="00C927AF" w:rsidRDefault="00395B00" w:rsidP="00B6797B">
      <w:pPr>
        <w:ind w:firstLine="540"/>
        <w:jc w:val="both"/>
        <w:rPr>
          <w:sz w:val="22"/>
          <w:szCs w:val="22"/>
        </w:rPr>
      </w:pPr>
      <w:r>
        <w:rPr>
          <w:sz w:val="22"/>
          <w:szCs w:val="22"/>
        </w:rPr>
        <w:t xml:space="preserve">17. </w:t>
      </w:r>
      <w:r w:rsidRPr="00C927AF">
        <w:rPr>
          <w:sz w:val="22"/>
          <w:szCs w:val="22"/>
        </w:rPr>
        <w:t xml:space="preserve">Проектирование и строительство инженерных коммуникаций осуществляется в соответствии со строительными нормами и правилами, техническими регламентами. </w:t>
      </w:r>
    </w:p>
    <w:p w:rsidR="00395B00" w:rsidRPr="00C927AF" w:rsidRDefault="00395B00" w:rsidP="00B6797B">
      <w:pPr>
        <w:ind w:firstLine="540"/>
        <w:jc w:val="both"/>
        <w:rPr>
          <w:sz w:val="22"/>
          <w:szCs w:val="22"/>
        </w:rPr>
      </w:pPr>
      <w:r>
        <w:rPr>
          <w:sz w:val="22"/>
          <w:szCs w:val="22"/>
        </w:rPr>
        <w:t xml:space="preserve">18. </w:t>
      </w:r>
      <w:r w:rsidRPr="00C927AF">
        <w:rPr>
          <w:sz w:val="22"/>
          <w:szCs w:val="22"/>
        </w:rPr>
        <w:t>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уполномоченным в области градостроительной деятельности по представлению проектных материалов заказчиком.</w:t>
      </w:r>
    </w:p>
    <w:p w:rsidR="00395B00" w:rsidRPr="00C927AF" w:rsidRDefault="00395B00" w:rsidP="00B6797B">
      <w:pPr>
        <w:ind w:firstLine="540"/>
        <w:jc w:val="both"/>
        <w:rPr>
          <w:sz w:val="22"/>
          <w:szCs w:val="22"/>
        </w:rPr>
      </w:pPr>
      <w:r>
        <w:rPr>
          <w:sz w:val="22"/>
          <w:szCs w:val="22"/>
        </w:rPr>
        <w:t>19.</w:t>
      </w:r>
      <w:r w:rsidRPr="00C927AF">
        <w:rPr>
          <w:sz w:val="22"/>
          <w:szCs w:val="22"/>
        </w:rPr>
        <w:t xml:space="preserve">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395B00" w:rsidRPr="00C927AF" w:rsidRDefault="00395B00" w:rsidP="00B6797B">
      <w:pPr>
        <w:ind w:firstLine="540"/>
        <w:jc w:val="both"/>
        <w:rPr>
          <w:sz w:val="22"/>
          <w:szCs w:val="22"/>
        </w:rPr>
      </w:pPr>
      <w:r>
        <w:rPr>
          <w:sz w:val="22"/>
          <w:szCs w:val="22"/>
        </w:rPr>
        <w:t>20.</w:t>
      </w:r>
      <w:r w:rsidRPr="00C927AF">
        <w:rPr>
          <w:sz w:val="22"/>
          <w:szCs w:val="22"/>
        </w:rPr>
        <w:t xml:space="preserve"> Владельцы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орган архитектуры и градостроительства документы об изменениях, связанных с их проектированием, строительством и эксплуатацией (исполнительная съемка).</w:t>
      </w:r>
    </w:p>
    <w:p w:rsidR="00395B00" w:rsidRPr="00C927AF" w:rsidRDefault="00395B00" w:rsidP="00B6797B">
      <w:pPr>
        <w:ind w:firstLine="540"/>
        <w:jc w:val="both"/>
        <w:rPr>
          <w:sz w:val="22"/>
          <w:szCs w:val="22"/>
        </w:rPr>
      </w:pPr>
      <w:r>
        <w:rPr>
          <w:sz w:val="22"/>
          <w:szCs w:val="22"/>
        </w:rPr>
        <w:t xml:space="preserve">21. </w:t>
      </w:r>
      <w:r w:rsidRPr="00C927AF">
        <w:rPr>
          <w:sz w:val="22"/>
          <w:szCs w:val="22"/>
        </w:rPr>
        <w:t xml:space="preserve"> При прокладке сетей заказчик обязан выполнить: </w:t>
      </w:r>
    </w:p>
    <w:p w:rsidR="00395B00" w:rsidRPr="00C927AF" w:rsidRDefault="00395B00" w:rsidP="00B6797B">
      <w:pPr>
        <w:ind w:firstLine="540"/>
        <w:jc w:val="both"/>
        <w:rPr>
          <w:sz w:val="22"/>
          <w:szCs w:val="22"/>
        </w:rPr>
      </w:pPr>
      <w:r w:rsidRPr="00C927AF">
        <w:rPr>
          <w:sz w:val="22"/>
          <w:szCs w:val="22"/>
        </w:rPr>
        <w:t>1) разбивку на местности осей прокладываемых трасс инженерных коммуникаций в соответствии с рабочими чертежами;</w:t>
      </w:r>
    </w:p>
    <w:p w:rsidR="00395B00" w:rsidRPr="00C927AF" w:rsidRDefault="00395B00" w:rsidP="00B6797B">
      <w:pPr>
        <w:ind w:firstLine="540"/>
        <w:jc w:val="both"/>
        <w:rPr>
          <w:sz w:val="22"/>
          <w:szCs w:val="22"/>
        </w:rPr>
      </w:pPr>
      <w:r w:rsidRPr="00C927AF">
        <w:rPr>
          <w:sz w:val="22"/>
          <w:szCs w:val="22"/>
        </w:rPr>
        <w:t>2) исполнительную съемку проложенных трасс инженерных коммуникаций до ввода их в эксплуатацию.</w:t>
      </w:r>
    </w:p>
    <w:p w:rsidR="00395B00" w:rsidRPr="00C927AF" w:rsidRDefault="00395B00" w:rsidP="00B6797B">
      <w:pPr>
        <w:ind w:firstLine="540"/>
        <w:jc w:val="both"/>
        <w:rPr>
          <w:sz w:val="22"/>
          <w:szCs w:val="22"/>
        </w:rPr>
      </w:pPr>
      <w:r>
        <w:rPr>
          <w:sz w:val="22"/>
          <w:szCs w:val="22"/>
        </w:rPr>
        <w:t>22.</w:t>
      </w:r>
      <w:r w:rsidRPr="00C927AF">
        <w:rPr>
          <w:sz w:val="22"/>
          <w:szCs w:val="22"/>
        </w:rPr>
        <w:t xml:space="preserve"> 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w:t>
      </w:r>
    </w:p>
    <w:p w:rsidR="00395B00" w:rsidRPr="00C927AF" w:rsidRDefault="00395B00" w:rsidP="00B6797B">
      <w:pPr>
        <w:ind w:firstLine="540"/>
        <w:jc w:val="both"/>
        <w:rPr>
          <w:sz w:val="22"/>
          <w:szCs w:val="22"/>
        </w:rPr>
      </w:pPr>
      <w:r>
        <w:rPr>
          <w:sz w:val="22"/>
          <w:szCs w:val="22"/>
        </w:rPr>
        <w:t>23.</w:t>
      </w:r>
      <w:r w:rsidRPr="00C927AF">
        <w:rPr>
          <w:sz w:val="22"/>
          <w:szCs w:val="22"/>
        </w:rPr>
        <w:t xml:space="preserve">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395B00" w:rsidRPr="00C927AF" w:rsidRDefault="00395B00" w:rsidP="00B6797B">
      <w:pPr>
        <w:ind w:firstLine="540"/>
        <w:jc w:val="both"/>
        <w:rPr>
          <w:sz w:val="22"/>
          <w:szCs w:val="22"/>
        </w:rPr>
      </w:pPr>
      <w:r>
        <w:rPr>
          <w:sz w:val="22"/>
          <w:szCs w:val="22"/>
        </w:rPr>
        <w:t>24.</w:t>
      </w:r>
      <w:r w:rsidRPr="00C927AF">
        <w:rPr>
          <w:sz w:val="22"/>
          <w:szCs w:val="22"/>
        </w:rPr>
        <w:t xml:space="preserve"> Проектирование инженерных коммуникаций следует производить только на актуальной топографической основе М 1:500. </w:t>
      </w:r>
    </w:p>
    <w:p w:rsidR="00395B00" w:rsidRPr="00C927AF" w:rsidRDefault="00395B00" w:rsidP="00B6797B">
      <w:pPr>
        <w:ind w:firstLine="540"/>
        <w:jc w:val="both"/>
        <w:rPr>
          <w:sz w:val="22"/>
          <w:szCs w:val="22"/>
        </w:rPr>
      </w:pPr>
      <w:r>
        <w:rPr>
          <w:sz w:val="22"/>
          <w:szCs w:val="22"/>
        </w:rPr>
        <w:t xml:space="preserve">25. </w:t>
      </w:r>
      <w:r w:rsidRPr="00C927AF">
        <w:rPr>
          <w:sz w:val="22"/>
          <w:szCs w:val="22"/>
        </w:rPr>
        <w:t xml:space="preserve">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395B00" w:rsidRDefault="00395B00" w:rsidP="00B6797B">
      <w:pPr>
        <w:ind w:firstLine="540"/>
        <w:jc w:val="both"/>
      </w:pPr>
      <w:r>
        <w:t>26. В состав транспортной инфраструктуры включаются территории улично-дорожной сети, а также допускается размещение конструктивных элементов дорожно-транспортных сооружений (опор путепроводов, павильонов на остановочных пунктах общественного транспорта).</w:t>
      </w:r>
    </w:p>
    <w:p w:rsidR="00395B00" w:rsidRDefault="00395B00" w:rsidP="00B6797B">
      <w:pPr>
        <w:ind w:firstLine="540"/>
        <w:jc w:val="both"/>
      </w:pPr>
      <w:r>
        <w:t>27. 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и разрабатываются в составе проекта планировки и в проекте межевания квартала. При размещении объекта, не предусмотренного ранее разработанным проектом планировки,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w:t>
      </w:r>
    </w:p>
    <w:p w:rsidR="00395B00" w:rsidRDefault="00395B00" w:rsidP="00B6797B">
      <w:pPr>
        <w:ind w:firstLine="540"/>
        <w:jc w:val="both"/>
      </w:pPr>
      <w:r>
        <w:t>28. При осуществлении работ по развитию улично-дорожной сети, других объектов транспортного назначения, финансируемых за счет средств федерального, регионального или местного бюджета, расходы по выносу из зон строительства инженерных сетей и коммуникаций, находящихся на балансе предприятий, организаций и учреждений, предусматриваются в рамках реализуемых проектов.</w:t>
      </w:r>
    </w:p>
    <w:p w:rsidR="00395B00" w:rsidRDefault="00395B00" w:rsidP="00B6797B">
      <w:pPr>
        <w:ind w:firstLine="540"/>
        <w:jc w:val="both"/>
      </w:pPr>
      <w:r>
        <w:t>29. 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зданий, строений и сооружений.</w:t>
      </w:r>
    </w:p>
    <w:p w:rsidR="00395B00" w:rsidRDefault="00395B00" w:rsidP="00B6797B">
      <w:pPr>
        <w:ind w:firstLine="540"/>
        <w:jc w:val="both"/>
      </w:pPr>
      <w:r>
        <w:t>30. Строительство и реконструкция объектов дорожно-транспортной инфраструктуры (улиц, дорог, площадей, путепроводов, транспортных развязок) осуществляется на основе генерального плана поселения, комплексной транспортной схемы развития всех видов пассажирского транспорта, схем организации дорожного движения транспорта с учетом перспективного развития уровня автомобилизации.</w:t>
      </w:r>
    </w:p>
    <w:p w:rsidR="00395B00" w:rsidRDefault="00395B00" w:rsidP="00B6797B">
      <w:pPr>
        <w:ind w:firstLine="540"/>
        <w:jc w:val="both"/>
      </w:pPr>
      <w:r>
        <w:t>31. При разработке проектов улиц и площадей в их составе обязательным являются разделы:</w:t>
      </w:r>
    </w:p>
    <w:p w:rsidR="00395B00" w:rsidRDefault="00395B00" w:rsidP="00B6797B">
      <w:pPr>
        <w:jc w:val="both"/>
      </w:pPr>
      <w:r>
        <w:t>организация дорожного движения и подземные коммуникации. При реконструкции улиц и площадей предусматривается, если это необходимо, переустройство инженерных сетей.</w:t>
      </w:r>
    </w:p>
    <w:p w:rsidR="00395B00" w:rsidRDefault="00395B00" w:rsidP="00B6797B">
      <w:pPr>
        <w:ind w:firstLine="540"/>
        <w:jc w:val="both"/>
      </w:pPr>
    </w:p>
    <w:p w:rsidR="00395B00" w:rsidRDefault="00395B00" w:rsidP="00B6797B">
      <w:pPr>
        <w:ind w:firstLine="540"/>
        <w:jc w:val="both"/>
      </w:pPr>
    </w:p>
    <w:p w:rsidR="00395B00" w:rsidRDefault="00395B00" w:rsidP="00B6797B">
      <w:pPr>
        <w:ind w:firstLine="540"/>
        <w:jc w:val="both"/>
        <w:rPr>
          <w:rStyle w:val="Strong"/>
          <w:rFonts w:ascii="Arial" w:hAnsi="Arial" w:cs="Arial"/>
        </w:rPr>
      </w:pPr>
      <w:r w:rsidRPr="004C6236">
        <w:rPr>
          <w:rStyle w:val="Strong"/>
          <w:rFonts w:ascii="Arial" w:hAnsi="Arial" w:cs="Arial"/>
        </w:rPr>
        <w:t>Градостроительные регламенты для</w:t>
      </w:r>
      <w:r w:rsidRPr="004C6236">
        <w:rPr>
          <w:rFonts w:ascii="Arial" w:hAnsi="Arial" w:cs="Arial"/>
        </w:rPr>
        <w:t xml:space="preserve"> производственных зон  </w:t>
      </w:r>
      <w:r w:rsidRPr="004C6236">
        <w:rPr>
          <w:rStyle w:val="Strong"/>
          <w:rFonts w:ascii="Arial" w:hAnsi="Arial" w:cs="Arial"/>
        </w:rPr>
        <w:t>П.1.1 - П.1.</w:t>
      </w:r>
      <w:r>
        <w:rPr>
          <w:rStyle w:val="Strong"/>
          <w:rFonts w:ascii="Arial" w:hAnsi="Arial" w:cs="Arial"/>
        </w:rPr>
        <w:t>7</w:t>
      </w:r>
      <w:r w:rsidRPr="009E7926">
        <w:rPr>
          <w:rStyle w:val="Strong"/>
          <w:rFonts w:ascii="Arial" w:hAnsi="Arial" w:cs="Arial"/>
        </w:rPr>
        <w:t>,</w:t>
      </w:r>
    </w:p>
    <w:p w:rsidR="00395B00" w:rsidRPr="004C6236" w:rsidRDefault="00395B00" w:rsidP="00B6797B">
      <w:pPr>
        <w:ind w:firstLine="540"/>
        <w:jc w:val="both"/>
        <w:rPr>
          <w:rStyle w:val="Strong"/>
          <w:rFonts w:ascii="Arial" w:hAnsi="Arial" w:cs="Arial"/>
        </w:rPr>
      </w:pPr>
      <w:r>
        <w:rPr>
          <w:rStyle w:val="Strong"/>
          <w:rFonts w:ascii="Arial" w:hAnsi="Arial" w:cs="Arial"/>
        </w:rPr>
        <w:t xml:space="preserve">                     зон инженерной и транспортной инфраструктур</w:t>
      </w:r>
      <w:r w:rsidRPr="004C6236">
        <w:rPr>
          <w:rStyle w:val="Strong"/>
          <w:rFonts w:ascii="Arial" w:hAnsi="Arial" w:cs="Arial"/>
        </w:rPr>
        <w:t xml:space="preserve">   </w:t>
      </w:r>
    </w:p>
    <w:p w:rsidR="00395B00" w:rsidRDefault="00395B00" w:rsidP="00B6797B">
      <w:pPr>
        <w:ind w:firstLine="540"/>
        <w:jc w:val="both"/>
      </w:pPr>
    </w:p>
    <w:p w:rsidR="00395B00" w:rsidRDefault="00395B00" w:rsidP="00B6797B">
      <w:pPr>
        <w:widowControl w:val="0"/>
        <w:jc w:val="both"/>
        <w:rPr>
          <w:sz w:val="22"/>
          <w:szCs w:val="22"/>
        </w:rPr>
      </w:pPr>
      <w:r>
        <w:rPr>
          <w:sz w:val="22"/>
          <w:szCs w:val="22"/>
        </w:rPr>
        <w:t xml:space="preserve">          Зоны</w:t>
      </w:r>
      <w:r w:rsidRPr="000965F7">
        <w:rPr>
          <w:sz w:val="22"/>
          <w:szCs w:val="22"/>
        </w:rPr>
        <w:t xml:space="preserve"> П</w:t>
      </w:r>
      <w:r>
        <w:rPr>
          <w:sz w:val="22"/>
          <w:szCs w:val="22"/>
        </w:rPr>
        <w:t>.1.1-П.1.7 выделены</w:t>
      </w:r>
      <w:r w:rsidRPr="000965F7">
        <w:rPr>
          <w:sz w:val="22"/>
          <w:szCs w:val="22"/>
        </w:rPr>
        <w:t xml:space="preserve"> для обеспечения правовых условий формирования предприятий, производств и объектов </w:t>
      </w:r>
      <w:r w:rsidRPr="000965F7">
        <w:rPr>
          <w:sz w:val="22"/>
          <w:szCs w:val="22"/>
          <w:lang w:val="en-US"/>
        </w:rPr>
        <w:t>V</w:t>
      </w:r>
      <w:r w:rsidRPr="000965F7">
        <w:rPr>
          <w:sz w:val="22"/>
          <w:szCs w:val="22"/>
        </w:rPr>
        <w:t xml:space="preserve"> класса </w:t>
      </w:r>
      <w:r>
        <w:rPr>
          <w:sz w:val="22"/>
          <w:szCs w:val="22"/>
        </w:rPr>
        <w:t>вредности</w:t>
      </w:r>
      <w:r w:rsidRPr="000965F7">
        <w:rPr>
          <w:sz w:val="22"/>
          <w:szCs w:val="22"/>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95B00" w:rsidRDefault="00395B00" w:rsidP="00B6797B">
      <w:pPr>
        <w:ind w:firstLine="540"/>
        <w:jc w:val="both"/>
      </w:pPr>
      <w:bookmarkStart w:id="22" w:name="_Toc342286099"/>
      <w:bookmarkStart w:id="23" w:name="_Toc342861805"/>
      <w:r>
        <w:t>Нижеприведенные параметры разрешенного использования земельных участков также применимы к зоне СХН.1.4 по мере перевода этих земель в состав земель промышленности и транспорт</w:t>
      </w:r>
      <w:bookmarkEnd w:id="22"/>
      <w:bookmarkEnd w:id="23"/>
      <w:r>
        <w:t>а и их освоения в соответствии с проектной документацией.</w:t>
      </w:r>
    </w:p>
    <w:p w:rsidR="00395B00" w:rsidRPr="000965F7" w:rsidRDefault="00395B00" w:rsidP="00B6797B">
      <w:pPr>
        <w:ind w:firstLine="540"/>
        <w:jc w:val="both"/>
        <w:rPr>
          <w:sz w:val="22"/>
          <w:szCs w:val="22"/>
        </w:rPr>
      </w:pPr>
    </w:p>
    <w:p w:rsidR="00395B00" w:rsidRPr="00977C46" w:rsidRDefault="00395B00" w:rsidP="00B6797B">
      <w:pPr>
        <w:tabs>
          <w:tab w:val="left" w:pos="2520"/>
        </w:tabs>
        <w:jc w:val="center"/>
        <w:outlineLvl w:val="0"/>
        <w:rPr>
          <w:b/>
          <w:bCs/>
          <w:sz w:val="20"/>
          <w:szCs w:val="20"/>
        </w:rPr>
      </w:pPr>
      <w:bookmarkStart w:id="24" w:name="_Toc339439075"/>
      <w:bookmarkStart w:id="25" w:name="_Toc342286095"/>
      <w:r w:rsidRPr="00977C46">
        <w:rPr>
          <w:b/>
          <w:bCs/>
          <w:sz w:val="20"/>
          <w:szCs w:val="20"/>
        </w:rPr>
        <w:t>1. ОСНОВНЫЕ ВИДЫ И ПАРАМЕТРЫ РАЗРЕШЕННОГО ИСПОЛЬЗОВАНИЯ</w:t>
      </w:r>
      <w:bookmarkStart w:id="26" w:name="_Toc339439076"/>
      <w:bookmarkEnd w:id="24"/>
      <w:r>
        <w:rPr>
          <w:b/>
          <w:bCs/>
          <w:sz w:val="20"/>
          <w:szCs w:val="20"/>
        </w:rPr>
        <w:t xml:space="preserve"> </w:t>
      </w:r>
      <w:r w:rsidRPr="00977C46">
        <w:rPr>
          <w:b/>
          <w:bCs/>
          <w:sz w:val="20"/>
          <w:szCs w:val="20"/>
        </w:rPr>
        <w:t>ЗЕМЕЛЬНЫХ УЧАСТКОВ И ОБЪЕКТОВ КАПИТАЛЬНОГО СТРОИТЕЛЬСТВА</w:t>
      </w:r>
      <w:bookmarkEnd w:id="25"/>
      <w:bookmarkEnd w:id="26"/>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402"/>
        <w:gridCol w:w="3544"/>
      </w:tblGrid>
      <w:tr w:rsidR="00395B00" w:rsidRPr="00977C46" w:rsidTr="00FF70D5">
        <w:trPr>
          <w:trHeight w:val="552"/>
        </w:trPr>
        <w:tc>
          <w:tcPr>
            <w:tcW w:w="3510"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544"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rPr>
          <w:trHeight w:val="552"/>
        </w:trPr>
        <w:tc>
          <w:tcPr>
            <w:tcW w:w="3510" w:type="dxa"/>
          </w:tcPr>
          <w:p w:rsidR="00395B00" w:rsidRPr="00B92F36" w:rsidRDefault="00395B00" w:rsidP="00FF70D5">
            <w:pPr>
              <w:shd w:val="clear" w:color="auto" w:fill="FFFFFF"/>
              <w:jc w:val="both"/>
              <w:rPr>
                <w:color w:val="000000"/>
                <w:sz w:val="20"/>
                <w:szCs w:val="20"/>
              </w:rPr>
            </w:pPr>
            <w:r>
              <w:rPr>
                <w:color w:val="000000"/>
                <w:sz w:val="20"/>
                <w:szCs w:val="20"/>
              </w:rPr>
              <w:t>К</w:t>
            </w:r>
            <w:r w:rsidRPr="00B92F36">
              <w:rPr>
                <w:color w:val="000000"/>
                <w:sz w:val="20"/>
                <w:szCs w:val="20"/>
              </w:rPr>
              <w:t>оммунально-складские и производственные предприятия V класса вредности различного профиля;</w:t>
            </w:r>
          </w:p>
          <w:p w:rsidR="00395B00" w:rsidRPr="00B92F36" w:rsidRDefault="00395B00" w:rsidP="00FF70D5">
            <w:pPr>
              <w:shd w:val="clear" w:color="auto" w:fill="FFFFFF"/>
              <w:jc w:val="both"/>
              <w:rPr>
                <w:color w:val="000000"/>
                <w:sz w:val="20"/>
                <w:szCs w:val="20"/>
              </w:rPr>
            </w:pPr>
            <w:r>
              <w:rPr>
                <w:color w:val="000000"/>
                <w:sz w:val="20"/>
                <w:szCs w:val="20"/>
              </w:rPr>
              <w:t>Г</w:t>
            </w:r>
            <w:r w:rsidRPr="00B92F36">
              <w:rPr>
                <w:color w:val="000000"/>
                <w:sz w:val="20"/>
                <w:szCs w:val="20"/>
              </w:rPr>
              <w:t>аражи боксового типа, подземные и наземные гаражи</w:t>
            </w:r>
            <w:r>
              <w:rPr>
                <w:color w:val="000000"/>
                <w:sz w:val="20"/>
                <w:szCs w:val="20"/>
              </w:rPr>
              <w:t xml:space="preserve"> легкового автотранспорта</w:t>
            </w:r>
            <w:r w:rsidRPr="00B92F36">
              <w:rPr>
                <w:color w:val="000000"/>
                <w:sz w:val="20"/>
                <w:szCs w:val="20"/>
              </w:rPr>
              <w:t>, автостоянки на отдельном земельном участке;</w:t>
            </w:r>
          </w:p>
          <w:p w:rsidR="00395B00" w:rsidRPr="00814644" w:rsidRDefault="00395B00" w:rsidP="00FF70D5">
            <w:pPr>
              <w:pStyle w:val="nienie"/>
              <w:keepLines w:val="0"/>
              <w:ind w:left="0" w:firstLine="0"/>
              <w:jc w:val="left"/>
              <w:rPr>
                <w:rFonts w:ascii="Calibri" w:hAnsi="Calibri" w:cs="Calibri"/>
                <w:color w:val="000000"/>
                <w:sz w:val="20"/>
                <w:szCs w:val="20"/>
              </w:rPr>
            </w:pPr>
            <w:r>
              <w:rPr>
                <w:color w:val="000000"/>
                <w:sz w:val="20"/>
                <w:szCs w:val="20"/>
              </w:rPr>
              <w:t>С</w:t>
            </w:r>
            <w:r w:rsidRPr="003F0544">
              <w:rPr>
                <w:color w:val="000000"/>
                <w:sz w:val="20"/>
                <w:szCs w:val="20"/>
              </w:rPr>
              <w:t>танции технического обслуживания легковых автомобилей до 5 постов (без малярно-жестяных работ)</w:t>
            </w:r>
            <w:r>
              <w:rPr>
                <w:rFonts w:ascii="Calibri" w:hAnsi="Calibri" w:cs="Calibri"/>
                <w:color w:val="000000"/>
                <w:sz w:val="20"/>
                <w:szCs w:val="20"/>
              </w:rPr>
              <w:t>;</w:t>
            </w:r>
          </w:p>
          <w:p w:rsidR="00395B00" w:rsidRDefault="00395B00" w:rsidP="00FF70D5">
            <w:pPr>
              <w:shd w:val="clear" w:color="auto" w:fill="FFFFFF"/>
              <w:jc w:val="both"/>
              <w:rPr>
                <w:color w:val="000000"/>
                <w:sz w:val="20"/>
                <w:szCs w:val="20"/>
              </w:rPr>
            </w:pPr>
            <w:r>
              <w:rPr>
                <w:color w:val="000000"/>
                <w:sz w:val="20"/>
                <w:szCs w:val="20"/>
              </w:rPr>
              <w:t>О</w:t>
            </w:r>
            <w:r w:rsidRPr="003F0544">
              <w:rPr>
                <w:color w:val="000000"/>
                <w:sz w:val="20"/>
                <w:szCs w:val="20"/>
              </w:rPr>
              <w:t>фисы, к</w:t>
            </w:r>
            <w:r>
              <w:rPr>
                <w:color w:val="000000"/>
                <w:sz w:val="20"/>
                <w:szCs w:val="20"/>
              </w:rPr>
              <w:t>онторы, административные службы.</w:t>
            </w:r>
          </w:p>
          <w:p w:rsidR="00395B00" w:rsidRPr="00B92F36" w:rsidRDefault="00395B00" w:rsidP="00FF70D5">
            <w:pPr>
              <w:shd w:val="clear" w:color="auto" w:fill="FFFFFF"/>
              <w:jc w:val="both"/>
              <w:rPr>
                <w:color w:val="000000"/>
                <w:sz w:val="20"/>
                <w:szCs w:val="20"/>
              </w:rPr>
            </w:pPr>
            <w:r>
              <w:rPr>
                <w:color w:val="000000"/>
                <w:sz w:val="20"/>
                <w:szCs w:val="20"/>
              </w:rPr>
              <w:t>П</w:t>
            </w:r>
            <w:r w:rsidRPr="00B92F36">
              <w:rPr>
                <w:color w:val="000000"/>
                <w:sz w:val="20"/>
                <w:szCs w:val="20"/>
              </w:rPr>
              <w:t>редприятия оптовой, мелкооптовой торговли и магазины розничной торговли по продаже товаров собственного производства предприятий;</w:t>
            </w:r>
          </w:p>
          <w:p w:rsidR="00395B00" w:rsidRPr="00B92F36" w:rsidRDefault="00395B00" w:rsidP="00FF70D5">
            <w:pPr>
              <w:shd w:val="clear" w:color="auto" w:fill="FFFFFF"/>
              <w:jc w:val="both"/>
              <w:rPr>
                <w:color w:val="000000"/>
                <w:sz w:val="20"/>
                <w:szCs w:val="20"/>
              </w:rPr>
            </w:pPr>
            <w:r>
              <w:rPr>
                <w:color w:val="000000"/>
                <w:sz w:val="20"/>
                <w:szCs w:val="20"/>
              </w:rPr>
              <w:t>О</w:t>
            </w:r>
            <w:r w:rsidRPr="00B92F36">
              <w:rPr>
                <w:color w:val="000000"/>
                <w:sz w:val="20"/>
                <w:szCs w:val="20"/>
              </w:rPr>
              <w:t xml:space="preserve">тделения, участковые пункты </w:t>
            </w:r>
            <w:r>
              <w:rPr>
                <w:color w:val="000000"/>
                <w:sz w:val="20"/>
                <w:szCs w:val="20"/>
              </w:rPr>
              <w:t>полиции</w:t>
            </w:r>
            <w:r w:rsidRPr="00B92F36">
              <w:rPr>
                <w:color w:val="000000"/>
                <w:sz w:val="20"/>
                <w:szCs w:val="20"/>
              </w:rPr>
              <w:t>;</w:t>
            </w:r>
          </w:p>
          <w:p w:rsidR="00395B00" w:rsidRPr="00B92F36" w:rsidRDefault="00395B00" w:rsidP="00FF70D5">
            <w:pPr>
              <w:shd w:val="clear" w:color="auto" w:fill="FFFFFF"/>
              <w:jc w:val="both"/>
              <w:rPr>
                <w:color w:val="000000"/>
                <w:sz w:val="20"/>
                <w:szCs w:val="20"/>
              </w:rPr>
            </w:pPr>
            <w:r>
              <w:rPr>
                <w:color w:val="000000"/>
                <w:sz w:val="20"/>
                <w:szCs w:val="20"/>
              </w:rPr>
              <w:t>П</w:t>
            </w:r>
            <w:r w:rsidRPr="00B92F36">
              <w:rPr>
                <w:color w:val="000000"/>
                <w:sz w:val="20"/>
                <w:szCs w:val="20"/>
              </w:rPr>
              <w:t>ожарные части;</w:t>
            </w:r>
          </w:p>
          <w:p w:rsidR="00395B00" w:rsidRDefault="00395B00" w:rsidP="00FF70D5">
            <w:pPr>
              <w:shd w:val="clear" w:color="auto" w:fill="FFFFFF"/>
              <w:jc w:val="both"/>
              <w:rPr>
                <w:color w:val="000000"/>
                <w:sz w:val="20"/>
                <w:szCs w:val="20"/>
              </w:rPr>
            </w:pPr>
            <w:r>
              <w:rPr>
                <w:color w:val="000000"/>
                <w:sz w:val="20"/>
                <w:szCs w:val="20"/>
              </w:rPr>
              <w:t>О</w:t>
            </w:r>
            <w:r w:rsidRPr="00B92F36">
              <w:rPr>
                <w:color w:val="000000"/>
                <w:sz w:val="20"/>
                <w:szCs w:val="20"/>
              </w:rPr>
              <w:t>бъекты пожарной охраны.</w:t>
            </w:r>
          </w:p>
          <w:p w:rsidR="00395B00" w:rsidRPr="00B92F36" w:rsidRDefault="00395B00" w:rsidP="00FF70D5">
            <w:pPr>
              <w:shd w:val="clear" w:color="auto" w:fill="FFFFFF"/>
              <w:rPr>
                <w:color w:val="000000"/>
                <w:sz w:val="20"/>
                <w:szCs w:val="20"/>
              </w:rPr>
            </w:pPr>
            <w:r>
              <w:rPr>
                <w:color w:val="000000"/>
                <w:sz w:val="20"/>
                <w:szCs w:val="20"/>
              </w:rPr>
              <w:t>А</w:t>
            </w:r>
            <w:r w:rsidRPr="00B92F36">
              <w:rPr>
                <w:color w:val="000000"/>
                <w:sz w:val="20"/>
                <w:szCs w:val="20"/>
              </w:rPr>
              <w:t>птеки;</w:t>
            </w:r>
          </w:p>
          <w:p w:rsidR="00395B00" w:rsidRDefault="00395B00" w:rsidP="00FF70D5">
            <w:pPr>
              <w:shd w:val="clear" w:color="auto" w:fill="FFFFFF"/>
              <w:rPr>
                <w:color w:val="000000"/>
                <w:sz w:val="20"/>
                <w:szCs w:val="20"/>
              </w:rPr>
            </w:pPr>
            <w:r>
              <w:rPr>
                <w:color w:val="000000"/>
                <w:sz w:val="20"/>
                <w:szCs w:val="20"/>
              </w:rPr>
              <w:t>О</w:t>
            </w:r>
            <w:r w:rsidRPr="00B92F36">
              <w:rPr>
                <w:color w:val="000000"/>
                <w:sz w:val="20"/>
                <w:szCs w:val="20"/>
              </w:rPr>
              <w:t>тдельно стоящие объекты бытового обслуживания</w:t>
            </w:r>
            <w:r>
              <w:rPr>
                <w:color w:val="000000"/>
                <w:sz w:val="20"/>
                <w:szCs w:val="20"/>
              </w:rPr>
              <w:t>;</w:t>
            </w:r>
          </w:p>
          <w:p w:rsidR="00395B00" w:rsidRPr="00B92F36" w:rsidRDefault="00395B00" w:rsidP="00FF70D5">
            <w:pPr>
              <w:shd w:val="clear" w:color="auto" w:fill="FFFFFF"/>
              <w:rPr>
                <w:color w:val="000000"/>
                <w:sz w:val="20"/>
                <w:szCs w:val="20"/>
              </w:rPr>
            </w:pPr>
            <w:r>
              <w:rPr>
                <w:color w:val="000000"/>
                <w:sz w:val="20"/>
                <w:szCs w:val="20"/>
              </w:rPr>
              <w:t>Предприятия</w:t>
            </w:r>
            <w:r w:rsidRPr="00B92F36">
              <w:rPr>
                <w:color w:val="000000"/>
                <w:sz w:val="20"/>
                <w:szCs w:val="20"/>
              </w:rPr>
              <w:t xml:space="preserve"> розничной торговли и обслуживания населения;</w:t>
            </w:r>
          </w:p>
          <w:p w:rsidR="00395B00" w:rsidRPr="00B92F36" w:rsidRDefault="00395B00" w:rsidP="00FF70D5">
            <w:pPr>
              <w:shd w:val="clear" w:color="auto" w:fill="FFFFFF"/>
              <w:rPr>
                <w:color w:val="000000"/>
                <w:sz w:val="20"/>
                <w:szCs w:val="20"/>
              </w:rPr>
            </w:pPr>
            <w:r>
              <w:rPr>
                <w:color w:val="000000"/>
                <w:sz w:val="20"/>
                <w:szCs w:val="20"/>
              </w:rPr>
              <w:t>С</w:t>
            </w:r>
            <w:r w:rsidRPr="00B92F36">
              <w:rPr>
                <w:color w:val="000000"/>
                <w:sz w:val="20"/>
                <w:szCs w:val="20"/>
              </w:rPr>
              <w:t>портплощадки, площадки отдыха для персонала предприятий;</w:t>
            </w:r>
          </w:p>
          <w:p w:rsidR="00395B00" w:rsidRPr="00B92F36" w:rsidRDefault="00395B00" w:rsidP="00FF70D5">
            <w:pPr>
              <w:shd w:val="clear" w:color="auto" w:fill="FFFFFF"/>
              <w:rPr>
                <w:color w:val="000000"/>
                <w:sz w:val="20"/>
                <w:szCs w:val="20"/>
              </w:rPr>
            </w:pPr>
            <w:r>
              <w:rPr>
                <w:color w:val="000000"/>
                <w:sz w:val="20"/>
                <w:szCs w:val="20"/>
              </w:rPr>
              <w:t>П</w:t>
            </w:r>
            <w:r w:rsidRPr="00B92F36">
              <w:rPr>
                <w:color w:val="000000"/>
                <w:sz w:val="20"/>
                <w:szCs w:val="20"/>
              </w:rPr>
              <w:t>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95B00" w:rsidRPr="00B92F36" w:rsidRDefault="00395B00" w:rsidP="00FF70D5">
            <w:pPr>
              <w:shd w:val="clear" w:color="auto" w:fill="FFFFFF"/>
              <w:rPr>
                <w:color w:val="000000"/>
                <w:sz w:val="20"/>
                <w:szCs w:val="20"/>
              </w:rPr>
            </w:pPr>
            <w:r>
              <w:rPr>
                <w:color w:val="000000"/>
                <w:sz w:val="20"/>
                <w:szCs w:val="20"/>
              </w:rPr>
              <w:t>П</w:t>
            </w:r>
            <w:r w:rsidRPr="00B92F36">
              <w:rPr>
                <w:color w:val="000000"/>
                <w:sz w:val="20"/>
                <w:szCs w:val="20"/>
              </w:rPr>
              <w:t>итомники растений для озеленения промышленных территорий и санитарно-защитных зон;</w:t>
            </w:r>
          </w:p>
          <w:p w:rsidR="00395B00" w:rsidRPr="00B92F36" w:rsidRDefault="00395B00" w:rsidP="00FF70D5">
            <w:pPr>
              <w:shd w:val="clear" w:color="auto" w:fill="FFFFFF"/>
              <w:rPr>
                <w:color w:val="000000"/>
                <w:sz w:val="20"/>
                <w:szCs w:val="20"/>
              </w:rPr>
            </w:pPr>
            <w:r>
              <w:rPr>
                <w:color w:val="000000"/>
                <w:sz w:val="20"/>
                <w:szCs w:val="20"/>
              </w:rPr>
              <w:t>В</w:t>
            </w:r>
            <w:r w:rsidRPr="00B92F36">
              <w:rPr>
                <w:color w:val="000000"/>
                <w:sz w:val="20"/>
                <w:szCs w:val="20"/>
              </w:rPr>
              <w:t>етеринарные приемные пункты;</w:t>
            </w:r>
          </w:p>
          <w:p w:rsidR="00395B00" w:rsidRPr="009B3610" w:rsidRDefault="00395B00" w:rsidP="00FF70D5">
            <w:pPr>
              <w:shd w:val="clear" w:color="auto" w:fill="FFFFFF"/>
              <w:rPr>
                <w:color w:val="000000"/>
                <w:sz w:val="20"/>
                <w:szCs w:val="20"/>
              </w:rPr>
            </w:pPr>
            <w:r>
              <w:rPr>
                <w:color w:val="000000"/>
                <w:sz w:val="20"/>
                <w:szCs w:val="20"/>
              </w:rPr>
              <w:t>А</w:t>
            </w:r>
            <w:r w:rsidRPr="00B92F36">
              <w:rPr>
                <w:color w:val="000000"/>
                <w:sz w:val="20"/>
                <w:szCs w:val="20"/>
              </w:rPr>
              <w:t>нтенны сотовой, радиорелейной, спутниковой связи.</w:t>
            </w:r>
          </w:p>
        </w:tc>
        <w:tc>
          <w:tcPr>
            <w:tcW w:w="3402" w:type="dxa"/>
          </w:tcPr>
          <w:p w:rsidR="00395B00" w:rsidRDefault="00395B00" w:rsidP="00FF70D5">
            <w:pPr>
              <w:rPr>
                <w:sz w:val="20"/>
                <w:szCs w:val="20"/>
              </w:rPr>
            </w:pPr>
            <w:r w:rsidRPr="00977C46">
              <w:rPr>
                <w:sz w:val="20"/>
                <w:szCs w:val="20"/>
              </w:rPr>
              <w:t xml:space="preserve">Озеленение санитарно-защитной зоны для предприятий  </w:t>
            </w:r>
            <w:r w:rsidRPr="00977C46">
              <w:rPr>
                <w:sz w:val="20"/>
                <w:szCs w:val="20"/>
                <w:lang w:val="en-US"/>
              </w:rPr>
              <w:t>V</w:t>
            </w:r>
            <w:r w:rsidRPr="00977C46">
              <w:rPr>
                <w:sz w:val="20"/>
                <w:szCs w:val="20"/>
              </w:rPr>
              <w:t xml:space="preserve">  класса не менее 60 % площади.</w:t>
            </w:r>
          </w:p>
          <w:p w:rsidR="00395B00" w:rsidRPr="00383542" w:rsidRDefault="00395B00" w:rsidP="00FF70D5">
            <w:pPr>
              <w:rPr>
                <w:sz w:val="20"/>
                <w:szCs w:val="20"/>
              </w:rPr>
            </w:pPr>
            <w:r>
              <w:rPr>
                <w:sz w:val="20"/>
                <w:szCs w:val="20"/>
              </w:rPr>
              <w:t>Предельная высота ограждения – 2м.</w:t>
            </w:r>
          </w:p>
          <w:p w:rsidR="00395B00" w:rsidRPr="00977C46" w:rsidRDefault="00395B00" w:rsidP="00FF70D5">
            <w:pPr>
              <w:jc w:val="both"/>
              <w:rPr>
                <w:sz w:val="20"/>
                <w:szCs w:val="20"/>
              </w:rPr>
            </w:pPr>
            <w:r w:rsidRPr="00977C46">
              <w:rPr>
                <w:sz w:val="20"/>
                <w:szCs w:val="20"/>
              </w:rPr>
              <w:t xml:space="preserve">Этажность – не более </w:t>
            </w:r>
            <w:r>
              <w:rPr>
                <w:sz w:val="20"/>
                <w:szCs w:val="20"/>
              </w:rPr>
              <w:t>2</w:t>
            </w:r>
            <w:r w:rsidRPr="00977C46">
              <w:rPr>
                <w:sz w:val="20"/>
                <w:szCs w:val="20"/>
              </w:rPr>
              <w:t xml:space="preserve"> эт.</w:t>
            </w:r>
          </w:p>
          <w:p w:rsidR="00395B00" w:rsidRPr="00977C46" w:rsidRDefault="00395B00" w:rsidP="00FF70D5">
            <w:pPr>
              <w:jc w:val="both"/>
              <w:rPr>
                <w:sz w:val="20"/>
                <w:szCs w:val="20"/>
              </w:rPr>
            </w:pPr>
            <w:r w:rsidRPr="00977C46">
              <w:rPr>
                <w:sz w:val="20"/>
                <w:szCs w:val="20"/>
              </w:rPr>
              <w:t>Высота этажа – не более 6 м.</w:t>
            </w:r>
            <w:r>
              <w:rPr>
                <w:sz w:val="20"/>
                <w:szCs w:val="20"/>
              </w:rPr>
              <w:t xml:space="preserve"> </w:t>
            </w:r>
            <w:r w:rsidRPr="00977C46">
              <w:rPr>
                <w:sz w:val="20"/>
                <w:szCs w:val="20"/>
              </w:rPr>
              <w:t xml:space="preserve"> </w:t>
            </w:r>
          </w:p>
          <w:p w:rsidR="00395B00" w:rsidRPr="00977C46" w:rsidRDefault="00395B00" w:rsidP="00FF70D5">
            <w:pPr>
              <w:jc w:val="both"/>
              <w:rPr>
                <w:sz w:val="20"/>
                <w:szCs w:val="20"/>
              </w:rPr>
            </w:pPr>
            <w:r w:rsidRPr="00977C46">
              <w:rPr>
                <w:sz w:val="20"/>
                <w:szCs w:val="20"/>
              </w:rPr>
              <w:t xml:space="preserve">Высота – не более 12м. </w:t>
            </w:r>
          </w:p>
          <w:p w:rsidR="00395B00" w:rsidRDefault="00395B00" w:rsidP="00FF70D5">
            <w:pPr>
              <w:jc w:val="both"/>
              <w:rPr>
                <w:sz w:val="20"/>
                <w:szCs w:val="20"/>
              </w:rPr>
            </w:pPr>
            <w:r w:rsidRPr="00977C46">
              <w:rPr>
                <w:sz w:val="20"/>
                <w:szCs w:val="20"/>
              </w:rPr>
              <w:t>Озеленение – не менее 10% от площади земельного участка.</w:t>
            </w:r>
          </w:p>
          <w:p w:rsidR="00395B00" w:rsidRPr="00383542" w:rsidRDefault="00395B00" w:rsidP="00FF70D5">
            <w:pPr>
              <w:rPr>
                <w:sz w:val="20"/>
                <w:szCs w:val="20"/>
              </w:rPr>
            </w:pPr>
          </w:p>
        </w:tc>
        <w:tc>
          <w:tcPr>
            <w:tcW w:w="3544" w:type="dxa"/>
            <w:vMerge w:val="restart"/>
          </w:tcPr>
          <w:p w:rsidR="00395B00" w:rsidRPr="00977C46" w:rsidRDefault="00395B00" w:rsidP="00FF70D5">
            <w:pPr>
              <w:tabs>
                <w:tab w:val="left" w:pos="2520"/>
              </w:tabs>
              <w:jc w:val="both"/>
              <w:rPr>
                <w:sz w:val="20"/>
                <w:szCs w:val="20"/>
              </w:rPr>
            </w:pPr>
            <w:r w:rsidRPr="00977C46">
              <w:rPr>
                <w:sz w:val="20"/>
                <w:szCs w:val="20"/>
              </w:rPr>
              <w:t>При реконструкции предприятия выполнить проект санитарно</w:t>
            </w:r>
            <w:r>
              <w:rPr>
                <w:sz w:val="20"/>
                <w:szCs w:val="20"/>
              </w:rPr>
              <w:t xml:space="preserve"> </w:t>
            </w:r>
            <w:r w:rsidRPr="00977C46">
              <w:rPr>
                <w:sz w:val="20"/>
                <w:szCs w:val="20"/>
              </w:rPr>
              <w:t>- защитной зоны.</w:t>
            </w:r>
          </w:p>
          <w:p w:rsidR="00395B00" w:rsidRDefault="00395B00" w:rsidP="00FF70D5">
            <w:pPr>
              <w:pStyle w:val="ConsPlusTitle"/>
              <w:ind w:left="34"/>
              <w:jc w:val="both"/>
              <w:rPr>
                <w:rFonts w:ascii="Times New Roman" w:hAnsi="Times New Roman" w:cs="Times New Roman"/>
                <w:b w:val="0"/>
                <w:bCs w:val="0"/>
              </w:rPr>
            </w:pPr>
            <w:r w:rsidRPr="00977C46">
              <w:rPr>
                <w:rFonts w:ascii="Times New Roman" w:hAnsi="Times New Roman" w:cs="Times New Roman"/>
                <w:b w:val="0"/>
                <w:bCs w:val="0"/>
              </w:rPr>
              <w:t xml:space="preserve">Должны соблюдаться противопожарные требования в соответствии с пунктом 3 </w:t>
            </w:r>
            <w:r w:rsidRPr="00CF0BA3">
              <w:rPr>
                <w:rFonts w:ascii="Times New Roman" w:hAnsi="Times New Roman" w:cs="Times New Roman"/>
                <w:b w:val="0"/>
                <w:bCs w:val="0"/>
              </w:rPr>
              <w:t>статьи 5</w:t>
            </w:r>
            <w:r>
              <w:rPr>
                <w:rFonts w:ascii="Times New Roman" w:hAnsi="Times New Roman" w:cs="Times New Roman"/>
                <w:b w:val="0"/>
                <w:bCs w:val="0"/>
              </w:rPr>
              <w:t>8</w:t>
            </w:r>
            <w:r w:rsidRPr="00CF0BA3">
              <w:rPr>
                <w:rFonts w:ascii="Times New Roman" w:hAnsi="Times New Roman" w:cs="Times New Roman"/>
                <w:b w:val="0"/>
                <w:bCs w:val="0"/>
              </w:rPr>
              <w:t>,</w:t>
            </w:r>
            <w:r w:rsidRPr="00977C46">
              <w:rPr>
                <w:rFonts w:ascii="Times New Roman" w:hAnsi="Times New Roman" w:cs="Times New Roman"/>
                <w:b w:val="0"/>
                <w:bCs w:val="0"/>
              </w:rPr>
              <w:t xml:space="preserve"> части </w:t>
            </w:r>
            <w:r w:rsidRPr="00977C46">
              <w:rPr>
                <w:rFonts w:ascii="Times New Roman" w:hAnsi="Times New Roman" w:cs="Times New Roman"/>
                <w:b w:val="0"/>
                <w:bCs w:val="0"/>
                <w:lang w:val="en-US"/>
              </w:rPr>
              <w:t>III</w:t>
            </w:r>
            <w:r w:rsidRPr="00977C46">
              <w:rPr>
                <w:rFonts w:ascii="Times New Roman" w:hAnsi="Times New Roman" w:cs="Times New Roman"/>
                <w:b w:val="0"/>
                <w:bCs w:val="0"/>
              </w:rPr>
              <w:t xml:space="preserve"> настоящих Правил.</w:t>
            </w:r>
          </w:p>
          <w:p w:rsidR="00395B00" w:rsidRPr="00033345" w:rsidRDefault="00395B00" w:rsidP="00FF70D5">
            <w:pPr>
              <w:jc w:val="both"/>
              <w:rPr>
                <w:sz w:val="20"/>
                <w:szCs w:val="20"/>
              </w:rPr>
            </w:pPr>
            <w:r w:rsidRPr="00033345">
              <w:rPr>
                <w:sz w:val="20"/>
                <w:szCs w:val="20"/>
              </w:rPr>
              <w:t>Параметры строительства определяются в соответствии со строительными нормами и правилами, техническими регламентами.</w:t>
            </w:r>
          </w:p>
          <w:p w:rsidR="00395B00" w:rsidRPr="00C927AF" w:rsidRDefault="00395B00" w:rsidP="00FF70D5">
            <w:pPr>
              <w:pStyle w:val="ConsPlusTitle"/>
              <w:ind w:left="34"/>
              <w:jc w:val="both"/>
              <w:rPr>
                <w:rFonts w:ascii="Times New Roman" w:hAnsi="Times New Roman" w:cs="Times New Roman"/>
                <w:b w:val="0"/>
                <w:bCs w:val="0"/>
              </w:rPr>
            </w:pPr>
            <w:r w:rsidRPr="00C927AF">
              <w:rPr>
                <w:rFonts w:ascii="Times New Roman" w:hAnsi="Times New Roman" w:cs="Times New Roman"/>
                <w:b w:val="0"/>
                <w:bCs w:val="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552"/>
        </w:trPr>
        <w:tc>
          <w:tcPr>
            <w:tcW w:w="3510" w:type="dxa"/>
          </w:tcPr>
          <w:p w:rsidR="00395B00" w:rsidRPr="00977C46" w:rsidRDefault="00395B00" w:rsidP="00FF70D5">
            <w:pPr>
              <w:tabs>
                <w:tab w:val="left" w:pos="0"/>
              </w:tabs>
              <w:spacing w:line="200" w:lineRule="atLeast"/>
              <w:rPr>
                <w:sz w:val="20"/>
                <w:szCs w:val="20"/>
              </w:rPr>
            </w:pPr>
            <w:r>
              <w:rPr>
                <w:sz w:val="20"/>
                <w:szCs w:val="20"/>
              </w:rPr>
              <w:t>О</w:t>
            </w:r>
            <w:r w:rsidRPr="00977C46">
              <w:rPr>
                <w:sz w:val="20"/>
                <w:szCs w:val="20"/>
              </w:rPr>
              <w:t>бъекты (энергоснабжения, газоснабжения, водоснабжения, канализации, теплоснабжения)</w:t>
            </w:r>
          </w:p>
          <w:p w:rsidR="00395B00" w:rsidRPr="00977C46" w:rsidRDefault="00395B00" w:rsidP="00FF70D5">
            <w:pPr>
              <w:tabs>
                <w:tab w:val="left" w:pos="0"/>
              </w:tabs>
              <w:spacing w:line="200" w:lineRule="atLeast"/>
              <w:rPr>
                <w:sz w:val="20"/>
                <w:szCs w:val="20"/>
              </w:rPr>
            </w:pPr>
            <w:r w:rsidRPr="00977C46">
              <w:rPr>
                <w:sz w:val="20"/>
                <w:szCs w:val="20"/>
              </w:rPr>
              <w:t>офисы, конторы, административные службы (энергоснабжения, газоснабжения, водоснабжения, канализации, теплоснабжения).</w:t>
            </w:r>
          </w:p>
        </w:tc>
        <w:tc>
          <w:tcPr>
            <w:tcW w:w="3402" w:type="dxa"/>
          </w:tcPr>
          <w:p w:rsidR="00395B00" w:rsidRPr="00977C46" w:rsidRDefault="00395B00" w:rsidP="00FF70D5">
            <w:pPr>
              <w:rPr>
                <w:sz w:val="20"/>
                <w:szCs w:val="20"/>
              </w:rPr>
            </w:pPr>
            <w:r>
              <w:rPr>
                <w:sz w:val="20"/>
                <w:szCs w:val="20"/>
              </w:rPr>
              <w:t>Предельная высота ограждения – 2м.</w:t>
            </w:r>
          </w:p>
        </w:tc>
        <w:tc>
          <w:tcPr>
            <w:tcW w:w="3544" w:type="dxa"/>
            <w:vMerge/>
          </w:tcPr>
          <w:p w:rsidR="00395B00" w:rsidRPr="00977C46" w:rsidRDefault="00395B00" w:rsidP="00FF70D5">
            <w:pPr>
              <w:tabs>
                <w:tab w:val="left" w:pos="2520"/>
              </w:tabs>
              <w:jc w:val="both"/>
              <w:rPr>
                <w:sz w:val="20"/>
                <w:szCs w:val="20"/>
              </w:rPr>
            </w:pPr>
          </w:p>
        </w:tc>
      </w:tr>
      <w:tr w:rsidR="00395B00" w:rsidRPr="00977C46" w:rsidTr="00FF70D5">
        <w:trPr>
          <w:trHeight w:val="552"/>
        </w:trPr>
        <w:tc>
          <w:tcPr>
            <w:tcW w:w="3510" w:type="dxa"/>
          </w:tcPr>
          <w:p w:rsidR="00395B00" w:rsidRDefault="00395B00" w:rsidP="00FF70D5">
            <w:pPr>
              <w:tabs>
                <w:tab w:val="left" w:pos="0"/>
              </w:tabs>
              <w:spacing w:line="200" w:lineRule="atLeast"/>
              <w:rPr>
                <w:sz w:val="20"/>
                <w:szCs w:val="20"/>
              </w:rPr>
            </w:pPr>
            <w:r w:rsidRPr="00977C46">
              <w:rPr>
                <w:sz w:val="20"/>
                <w:szCs w:val="20"/>
              </w:rPr>
              <w:t>Офисы, конторы, административные службы (энергоснабжения, газоснабжения, водоснабжения, канализации, теплоснабжения).</w:t>
            </w:r>
          </w:p>
        </w:tc>
        <w:tc>
          <w:tcPr>
            <w:tcW w:w="3402" w:type="dxa"/>
          </w:tcPr>
          <w:p w:rsidR="00395B00" w:rsidRPr="00977C46" w:rsidRDefault="00395B00" w:rsidP="00FF70D5">
            <w:pPr>
              <w:jc w:val="both"/>
              <w:rPr>
                <w:sz w:val="20"/>
                <w:szCs w:val="20"/>
              </w:rPr>
            </w:pPr>
            <w:r w:rsidRPr="00977C46">
              <w:rPr>
                <w:sz w:val="20"/>
                <w:szCs w:val="20"/>
              </w:rPr>
              <w:t>Этажность – не более 1 эт.</w:t>
            </w:r>
          </w:p>
          <w:p w:rsidR="00395B00" w:rsidRPr="00977C46" w:rsidRDefault="00395B00" w:rsidP="00FF70D5">
            <w:pPr>
              <w:jc w:val="both"/>
              <w:rPr>
                <w:sz w:val="20"/>
                <w:szCs w:val="20"/>
              </w:rPr>
            </w:pPr>
            <w:r w:rsidRPr="00977C46">
              <w:rPr>
                <w:sz w:val="20"/>
                <w:szCs w:val="20"/>
              </w:rPr>
              <w:t xml:space="preserve">Высота этажа – не более  6 м. </w:t>
            </w:r>
          </w:p>
          <w:p w:rsidR="00395B00" w:rsidRPr="00977C46" w:rsidRDefault="00395B00" w:rsidP="00FF70D5">
            <w:pPr>
              <w:jc w:val="both"/>
              <w:rPr>
                <w:sz w:val="20"/>
                <w:szCs w:val="20"/>
              </w:rPr>
            </w:pPr>
            <w:r w:rsidRPr="00977C46">
              <w:rPr>
                <w:sz w:val="20"/>
                <w:szCs w:val="20"/>
              </w:rPr>
              <w:t>Озеленение – не менее 10% от площади земельного участка.</w:t>
            </w:r>
          </w:p>
        </w:tc>
        <w:tc>
          <w:tcPr>
            <w:tcW w:w="3544" w:type="dxa"/>
            <w:vMerge/>
          </w:tcPr>
          <w:p w:rsidR="00395B00" w:rsidRPr="00977C46" w:rsidRDefault="00395B00" w:rsidP="00FF70D5">
            <w:pPr>
              <w:tabs>
                <w:tab w:val="left" w:pos="2520"/>
              </w:tabs>
              <w:jc w:val="both"/>
              <w:rPr>
                <w:sz w:val="20"/>
                <w:szCs w:val="20"/>
              </w:rPr>
            </w:pPr>
          </w:p>
        </w:tc>
      </w:tr>
    </w:tbl>
    <w:p w:rsidR="00395B00" w:rsidRPr="00977C46" w:rsidRDefault="00395B00" w:rsidP="00B6797B">
      <w:pPr>
        <w:tabs>
          <w:tab w:val="left" w:pos="2520"/>
        </w:tabs>
        <w:rPr>
          <w:b/>
          <w:bCs/>
          <w:sz w:val="20"/>
          <w:szCs w:val="20"/>
        </w:rPr>
      </w:pPr>
    </w:p>
    <w:p w:rsidR="00395B00" w:rsidRPr="00977C46" w:rsidRDefault="00395B00" w:rsidP="00B6797B">
      <w:pPr>
        <w:tabs>
          <w:tab w:val="left" w:pos="2520"/>
        </w:tabs>
        <w:jc w:val="center"/>
        <w:outlineLvl w:val="0"/>
        <w:rPr>
          <w:b/>
          <w:bCs/>
          <w:sz w:val="20"/>
          <w:szCs w:val="20"/>
        </w:rPr>
      </w:pPr>
      <w:bookmarkStart w:id="27" w:name="_Toc339439077"/>
      <w:bookmarkStart w:id="28" w:name="_Toc342286096"/>
      <w:r w:rsidRPr="00977C46">
        <w:rPr>
          <w:b/>
          <w:bCs/>
          <w:sz w:val="20"/>
          <w:szCs w:val="20"/>
        </w:rPr>
        <w:t>2.   ВСПОМОГАТЕЛЬНЫЕ ВИДЫ И ПАРАМЕТРЫ РАЗРЕШЕННОГО ИСПОЛЬЗОВАНИЯ ЗЕМЕЛЬНЫХ УЧАСТКОВ И ОБЪЕКТОВ КАПИТАЛЬНОГО СТРОИТЕЛЬСТВА</w:t>
      </w:r>
      <w:bookmarkEnd w:id="27"/>
      <w:bookmarkEnd w:id="28"/>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402"/>
        <w:gridCol w:w="3828"/>
      </w:tblGrid>
      <w:tr w:rsidR="00395B00" w:rsidRPr="00977C46" w:rsidTr="00FF70D5">
        <w:trPr>
          <w:trHeight w:val="552"/>
        </w:trPr>
        <w:tc>
          <w:tcPr>
            <w:tcW w:w="3510"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828"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c>
          <w:tcPr>
            <w:tcW w:w="3510" w:type="dxa"/>
          </w:tcPr>
          <w:p w:rsidR="00395B00" w:rsidRPr="003F0544" w:rsidRDefault="00395B00" w:rsidP="00FF70D5">
            <w:pPr>
              <w:shd w:val="clear" w:color="auto" w:fill="FFFFFF"/>
              <w:jc w:val="both"/>
              <w:rPr>
                <w:color w:val="000000"/>
                <w:sz w:val="20"/>
                <w:szCs w:val="20"/>
              </w:rPr>
            </w:pPr>
            <w:r>
              <w:rPr>
                <w:color w:val="000000"/>
                <w:sz w:val="20"/>
                <w:szCs w:val="20"/>
              </w:rPr>
              <w:t>О</w:t>
            </w:r>
            <w:r w:rsidRPr="003F0544">
              <w:rPr>
                <w:color w:val="000000"/>
                <w:sz w:val="20"/>
                <w:szCs w:val="20"/>
              </w:rPr>
              <w:t>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r>
              <w:rPr>
                <w:color w:val="000000"/>
                <w:sz w:val="20"/>
                <w:szCs w:val="20"/>
              </w:rPr>
              <w:t xml:space="preserve">; </w:t>
            </w:r>
            <w:r w:rsidRPr="003F0544">
              <w:rPr>
                <w:color w:val="000000"/>
                <w:sz w:val="20"/>
                <w:szCs w:val="20"/>
              </w:rPr>
              <w:t>автостоянки для временного хранения грузовых автомобилей</w:t>
            </w:r>
            <w:r>
              <w:rPr>
                <w:color w:val="000000"/>
                <w:sz w:val="20"/>
                <w:szCs w:val="20"/>
              </w:rPr>
              <w:t>;</w:t>
            </w:r>
          </w:p>
          <w:p w:rsidR="00395B00" w:rsidRPr="003F0544" w:rsidRDefault="00395B00" w:rsidP="00FF70D5">
            <w:pPr>
              <w:shd w:val="clear" w:color="auto" w:fill="FFFFFF"/>
              <w:jc w:val="both"/>
              <w:rPr>
                <w:color w:val="000000"/>
                <w:sz w:val="20"/>
                <w:szCs w:val="20"/>
              </w:rPr>
            </w:pPr>
            <w:r w:rsidRPr="003F0544">
              <w:rPr>
                <w:color w:val="000000"/>
                <w:sz w:val="20"/>
                <w:szCs w:val="20"/>
              </w:rPr>
              <w:t>объекты технического и инженерного обеспечения предприятий;</w:t>
            </w:r>
          </w:p>
          <w:p w:rsidR="00395B00" w:rsidRPr="003F0544" w:rsidRDefault="00395B00" w:rsidP="00FF70D5">
            <w:pPr>
              <w:shd w:val="clear" w:color="auto" w:fill="FFFFFF"/>
              <w:jc w:val="both"/>
              <w:rPr>
                <w:color w:val="000000"/>
                <w:sz w:val="20"/>
                <w:szCs w:val="20"/>
              </w:rPr>
            </w:pPr>
            <w:r w:rsidRPr="003F0544">
              <w:rPr>
                <w:color w:val="000000"/>
                <w:sz w:val="20"/>
                <w:szCs w:val="20"/>
              </w:rPr>
              <w:t xml:space="preserve">санитарно-технические сооружения и установки коммунального назначения; </w:t>
            </w:r>
          </w:p>
          <w:p w:rsidR="00395B00" w:rsidRPr="004460C1" w:rsidRDefault="00395B00" w:rsidP="00FF70D5">
            <w:pPr>
              <w:shd w:val="clear" w:color="auto" w:fill="FFFFFF"/>
              <w:jc w:val="both"/>
              <w:rPr>
                <w:color w:val="000000"/>
                <w:sz w:val="20"/>
                <w:szCs w:val="20"/>
              </w:rPr>
            </w:pPr>
            <w:r w:rsidRPr="003F0544">
              <w:rPr>
                <w:color w:val="000000"/>
                <w:sz w:val="20"/>
                <w:szCs w:val="20"/>
              </w:rPr>
              <w:t>объекты инженерного обеспечения и линейные объекты вспомогательного инженерного назначения.</w:t>
            </w:r>
          </w:p>
        </w:tc>
        <w:tc>
          <w:tcPr>
            <w:tcW w:w="3402" w:type="dxa"/>
          </w:tcPr>
          <w:p w:rsidR="00395B00" w:rsidRPr="00977C46" w:rsidRDefault="00395B00" w:rsidP="00FF70D5">
            <w:pPr>
              <w:rPr>
                <w:sz w:val="20"/>
                <w:szCs w:val="20"/>
              </w:rPr>
            </w:pPr>
            <w:r w:rsidRPr="00977C46">
              <w:rPr>
                <w:sz w:val="20"/>
                <w:szCs w:val="20"/>
              </w:rPr>
              <w:t>Максимальное количество надземных этажей – не более 1 этажа.</w:t>
            </w:r>
          </w:p>
          <w:p w:rsidR="00395B00" w:rsidRDefault="00395B00" w:rsidP="00FF70D5">
            <w:pPr>
              <w:rPr>
                <w:sz w:val="20"/>
                <w:szCs w:val="20"/>
                <w:lang w:val="en-US"/>
              </w:rPr>
            </w:pPr>
            <w:r w:rsidRPr="00977C46">
              <w:rPr>
                <w:sz w:val="20"/>
                <w:szCs w:val="20"/>
              </w:rPr>
              <w:t>Максимальная высота – до 6 м.</w:t>
            </w:r>
          </w:p>
          <w:p w:rsidR="00395B00" w:rsidRPr="00814644" w:rsidRDefault="00395B00" w:rsidP="00FF70D5">
            <w:pPr>
              <w:rPr>
                <w:sz w:val="20"/>
                <w:szCs w:val="20"/>
                <w:lang w:val="en-US"/>
              </w:rPr>
            </w:pPr>
          </w:p>
        </w:tc>
        <w:tc>
          <w:tcPr>
            <w:tcW w:w="3828" w:type="dxa"/>
          </w:tcPr>
          <w:p w:rsidR="00395B00" w:rsidRPr="00977C46" w:rsidRDefault="00395B00" w:rsidP="00FF70D5">
            <w:pPr>
              <w:rPr>
                <w:sz w:val="20"/>
                <w:szCs w:val="20"/>
              </w:rPr>
            </w:pPr>
            <w:r w:rsidRPr="00977C46">
              <w:rPr>
                <w:sz w:val="20"/>
                <w:szCs w:val="20"/>
              </w:rPr>
              <w:t>Соблюдение санитарно</w:t>
            </w:r>
            <w:r>
              <w:rPr>
                <w:sz w:val="20"/>
                <w:szCs w:val="20"/>
              </w:rPr>
              <w:t xml:space="preserve"> </w:t>
            </w:r>
            <w:r w:rsidRPr="00977C46">
              <w:rPr>
                <w:sz w:val="20"/>
                <w:szCs w:val="20"/>
              </w:rPr>
              <w:t>- защитных зон</w:t>
            </w:r>
            <w:r>
              <w:rPr>
                <w:sz w:val="20"/>
                <w:szCs w:val="20"/>
              </w:rPr>
              <w:t>, правил пожарной безопасности и технических регламентов</w:t>
            </w:r>
            <w:r w:rsidRPr="00977C46">
              <w:rPr>
                <w:sz w:val="20"/>
                <w:szCs w:val="20"/>
              </w:rPr>
              <w:t>.</w:t>
            </w:r>
          </w:p>
        </w:tc>
      </w:tr>
      <w:tr w:rsidR="00395B00" w:rsidRPr="00977C46" w:rsidTr="00FF70D5">
        <w:tc>
          <w:tcPr>
            <w:tcW w:w="3510" w:type="dxa"/>
          </w:tcPr>
          <w:p w:rsidR="00395B00" w:rsidRPr="008362D3" w:rsidRDefault="00395B00" w:rsidP="00FF70D5">
            <w:pPr>
              <w:rPr>
                <w:rFonts w:eastAsia="SimSun"/>
                <w:lang w:eastAsia="zh-CN"/>
              </w:rPr>
            </w:pPr>
            <w:r w:rsidRPr="008362D3">
              <w:rPr>
                <w:sz w:val="20"/>
                <w:szCs w:val="20"/>
              </w:rPr>
              <w:t>Автобусные автостанции</w:t>
            </w:r>
            <w:r>
              <w:rPr>
                <w:sz w:val="20"/>
                <w:szCs w:val="20"/>
              </w:rPr>
              <w:t>.</w:t>
            </w:r>
          </w:p>
          <w:p w:rsidR="00395B00" w:rsidRPr="008362D3" w:rsidRDefault="00395B00" w:rsidP="00FF70D5">
            <w:pPr>
              <w:pStyle w:val="Iauiue"/>
              <w:overflowPunct w:val="0"/>
              <w:autoSpaceDE w:val="0"/>
              <w:textAlignment w:val="baseline"/>
              <w:rPr>
                <w:rFonts w:eastAsia="SimSun"/>
                <w:lang w:eastAsia="zh-CN"/>
              </w:rPr>
            </w:pPr>
            <w:r w:rsidRPr="008362D3">
              <w:rPr>
                <w:rFonts w:eastAsia="SimSun"/>
                <w:lang w:eastAsia="zh-CN"/>
              </w:rPr>
              <w:t>Объекты складского назначения различного</w:t>
            </w:r>
            <w:r>
              <w:rPr>
                <w:rFonts w:eastAsia="SimSun"/>
                <w:lang w:eastAsia="zh-CN"/>
              </w:rPr>
              <w:t xml:space="preserve"> </w:t>
            </w:r>
            <w:r w:rsidRPr="008362D3">
              <w:rPr>
                <w:rFonts w:eastAsia="SimSun"/>
                <w:lang w:eastAsia="zh-CN"/>
              </w:rPr>
              <w:t xml:space="preserve">профиля, </w:t>
            </w:r>
          </w:p>
          <w:p w:rsidR="00395B00" w:rsidRPr="008362D3" w:rsidRDefault="00395B00" w:rsidP="00FF70D5">
            <w:pPr>
              <w:pStyle w:val="nienie"/>
              <w:keepLines w:val="0"/>
              <w:ind w:left="0" w:firstLine="0"/>
              <w:jc w:val="left"/>
              <w:rPr>
                <w:rFonts w:ascii="Times New Roman" w:eastAsia="SimSun" w:hAnsi="Times New Roman" w:cs="Times New Roman"/>
                <w:sz w:val="20"/>
                <w:szCs w:val="20"/>
                <w:lang w:eastAsia="zh-CN"/>
              </w:rPr>
            </w:pPr>
            <w:r w:rsidRPr="008362D3">
              <w:rPr>
                <w:rFonts w:ascii="Times New Roman" w:eastAsia="SimSun" w:hAnsi="Times New Roman" w:cs="Times New Roman"/>
                <w:sz w:val="20"/>
                <w:szCs w:val="20"/>
                <w:lang w:eastAsia="zh-CN"/>
              </w:rPr>
              <w:t>авторемонтные и</w:t>
            </w:r>
          </w:p>
          <w:p w:rsidR="00395B00" w:rsidRPr="008362D3" w:rsidRDefault="00395B00" w:rsidP="00FF70D5">
            <w:pPr>
              <w:pStyle w:val="nienie"/>
              <w:keepLines w:val="0"/>
              <w:ind w:left="0" w:firstLine="0"/>
              <w:jc w:val="left"/>
              <w:rPr>
                <w:rFonts w:ascii="Times New Roman" w:eastAsia="SimSun" w:hAnsi="Times New Roman" w:cs="Times New Roman"/>
                <w:sz w:val="20"/>
                <w:szCs w:val="20"/>
                <w:lang w:eastAsia="zh-CN"/>
              </w:rPr>
            </w:pPr>
            <w:r w:rsidRPr="008362D3">
              <w:rPr>
                <w:rFonts w:ascii="Times New Roman" w:eastAsia="SimSun" w:hAnsi="Times New Roman" w:cs="Times New Roman"/>
                <w:sz w:val="20"/>
                <w:szCs w:val="20"/>
                <w:lang w:eastAsia="zh-CN"/>
              </w:rPr>
              <w:t>сервисные мастерские;</w:t>
            </w:r>
          </w:p>
        </w:tc>
        <w:tc>
          <w:tcPr>
            <w:tcW w:w="3402" w:type="dxa"/>
          </w:tcPr>
          <w:p w:rsidR="00395B00" w:rsidRPr="00977C46" w:rsidRDefault="00395B00" w:rsidP="00FF70D5">
            <w:pPr>
              <w:jc w:val="both"/>
              <w:rPr>
                <w:sz w:val="20"/>
                <w:szCs w:val="20"/>
              </w:rPr>
            </w:pPr>
            <w:r w:rsidRPr="00977C46">
              <w:rPr>
                <w:sz w:val="20"/>
                <w:szCs w:val="20"/>
              </w:rPr>
              <w:t xml:space="preserve">Этажность – не более </w:t>
            </w:r>
            <w:r>
              <w:rPr>
                <w:sz w:val="20"/>
                <w:szCs w:val="20"/>
              </w:rPr>
              <w:t>2</w:t>
            </w:r>
            <w:r w:rsidRPr="00977C46">
              <w:rPr>
                <w:sz w:val="20"/>
                <w:szCs w:val="20"/>
              </w:rPr>
              <w:t xml:space="preserve"> эт.</w:t>
            </w:r>
          </w:p>
          <w:p w:rsidR="00395B00" w:rsidRPr="00977C46" w:rsidRDefault="00395B00" w:rsidP="00FF70D5">
            <w:pPr>
              <w:jc w:val="both"/>
              <w:rPr>
                <w:sz w:val="20"/>
                <w:szCs w:val="20"/>
              </w:rPr>
            </w:pPr>
            <w:r w:rsidRPr="00977C46">
              <w:rPr>
                <w:sz w:val="20"/>
                <w:szCs w:val="20"/>
              </w:rPr>
              <w:t>Высота этажа – не более 6 м.</w:t>
            </w:r>
            <w:r>
              <w:rPr>
                <w:sz w:val="20"/>
                <w:szCs w:val="20"/>
              </w:rPr>
              <w:t xml:space="preserve"> </w:t>
            </w:r>
            <w:r w:rsidRPr="00977C46">
              <w:rPr>
                <w:sz w:val="20"/>
                <w:szCs w:val="20"/>
              </w:rPr>
              <w:t xml:space="preserve"> </w:t>
            </w:r>
          </w:p>
          <w:p w:rsidR="00395B00" w:rsidRPr="00977C46" w:rsidRDefault="00395B00" w:rsidP="00FF70D5">
            <w:pPr>
              <w:jc w:val="both"/>
              <w:rPr>
                <w:sz w:val="20"/>
                <w:szCs w:val="20"/>
              </w:rPr>
            </w:pPr>
            <w:r w:rsidRPr="00977C46">
              <w:rPr>
                <w:sz w:val="20"/>
                <w:szCs w:val="20"/>
              </w:rPr>
              <w:t xml:space="preserve">Высота – не более 12м. </w:t>
            </w:r>
          </w:p>
          <w:p w:rsidR="00395B00" w:rsidRDefault="00395B00" w:rsidP="00FF70D5">
            <w:pPr>
              <w:jc w:val="both"/>
              <w:rPr>
                <w:sz w:val="20"/>
                <w:szCs w:val="20"/>
              </w:rPr>
            </w:pPr>
            <w:r w:rsidRPr="00977C46">
              <w:rPr>
                <w:sz w:val="20"/>
                <w:szCs w:val="20"/>
              </w:rPr>
              <w:t>Озеленение – не менее 10% от площади земельного участка.</w:t>
            </w:r>
          </w:p>
          <w:p w:rsidR="00395B00" w:rsidRPr="00977C46" w:rsidRDefault="00395B00" w:rsidP="00FF70D5">
            <w:pPr>
              <w:jc w:val="both"/>
              <w:rPr>
                <w:sz w:val="20"/>
                <w:szCs w:val="20"/>
              </w:rPr>
            </w:pPr>
            <w:r>
              <w:rPr>
                <w:sz w:val="20"/>
                <w:szCs w:val="20"/>
              </w:rPr>
              <w:t>В</w:t>
            </w:r>
            <w:r w:rsidRPr="008362D3">
              <w:rPr>
                <w:sz w:val="20"/>
                <w:szCs w:val="20"/>
              </w:rPr>
              <w:t>ысота ограждения - 2 м.</w:t>
            </w:r>
            <w:r w:rsidRPr="005C510B">
              <w:rPr>
                <w:sz w:val="20"/>
                <w:szCs w:val="20"/>
              </w:rPr>
              <w:t>;</w:t>
            </w:r>
          </w:p>
        </w:tc>
        <w:tc>
          <w:tcPr>
            <w:tcW w:w="3828" w:type="dxa"/>
          </w:tcPr>
          <w:p w:rsidR="00395B00" w:rsidRPr="003D2E59" w:rsidRDefault="00395B00" w:rsidP="00FF70D5">
            <w:pPr>
              <w:jc w:val="both"/>
              <w:rPr>
                <w:sz w:val="20"/>
                <w:szCs w:val="20"/>
              </w:rPr>
            </w:pPr>
            <w:r w:rsidRPr="003D2E59">
              <w:rPr>
                <w:sz w:val="20"/>
                <w:szCs w:val="20"/>
              </w:rPr>
              <w:t xml:space="preserve">Должны соблюдаться противопожарные требования в соответствии с </w:t>
            </w:r>
            <w:r w:rsidRPr="00767CD7">
              <w:rPr>
                <w:sz w:val="20"/>
                <w:szCs w:val="20"/>
              </w:rPr>
              <w:t>пунктом 3 статьи 5</w:t>
            </w:r>
            <w:r>
              <w:rPr>
                <w:sz w:val="20"/>
                <w:szCs w:val="20"/>
              </w:rPr>
              <w:t>8</w:t>
            </w:r>
            <w:r w:rsidRPr="00767CD7">
              <w:rPr>
                <w:sz w:val="20"/>
                <w:szCs w:val="20"/>
              </w:rPr>
              <w:t>,</w:t>
            </w:r>
            <w:r w:rsidRPr="003D2E59">
              <w:rPr>
                <w:sz w:val="20"/>
                <w:szCs w:val="20"/>
              </w:rPr>
              <w:t xml:space="preserve"> части III настоящих Правил.</w:t>
            </w:r>
          </w:p>
          <w:p w:rsidR="00395B00" w:rsidRPr="00977C46" w:rsidRDefault="00395B00" w:rsidP="00FF70D5">
            <w:pPr>
              <w:jc w:val="both"/>
              <w:rPr>
                <w:sz w:val="20"/>
                <w:szCs w:val="20"/>
              </w:rPr>
            </w:pPr>
            <w:r w:rsidRPr="003D2E59">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c>
          <w:tcPr>
            <w:tcW w:w="3510" w:type="dxa"/>
          </w:tcPr>
          <w:p w:rsidR="00395B00" w:rsidRPr="00977C46" w:rsidRDefault="00395B00" w:rsidP="00FF70D5">
            <w:pPr>
              <w:rPr>
                <w:sz w:val="20"/>
                <w:szCs w:val="20"/>
              </w:rPr>
            </w:pPr>
            <w:r w:rsidRPr="00977C46">
              <w:rPr>
                <w:sz w:val="20"/>
                <w:szCs w:val="20"/>
              </w:rPr>
              <w:t>Объекты подсобного назначения (энергоснабжения, газоснабжения, водоснабжения, канализации, теплоснабжения) и иные вспомогательные объекты для обслуживания и эксплуатации строений, сооружений и коммуникаций.</w:t>
            </w:r>
          </w:p>
        </w:tc>
        <w:tc>
          <w:tcPr>
            <w:tcW w:w="3402" w:type="dxa"/>
          </w:tcPr>
          <w:p w:rsidR="00395B00" w:rsidRPr="00977C46" w:rsidRDefault="00395B00" w:rsidP="00FF70D5">
            <w:pPr>
              <w:jc w:val="both"/>
              <w:rPr>
                <w:sz w:val="20"/>
                <w:szCs w:val="20"/>
              </w:rPr>
            </w:pPr>
            <w:r w:rsidRPr="00977C46">
              <w:rPr>
                <w:sz w:val="20"/>
                <w:szCs w:val="20"/>
              </w:rPr>
              <w:t xml:space="preserve">Максимальное количество надземных этажей – не более </w:t>
            </w:r>
            <w:r>
              <w:rPr>
                <w:sz w:val="20"/>
                <w:szCs w:val="20"/>
              </w:rPr>
              <w:t>1</w:t>
            </w:r>
            <w:r w:rsidRPr="00977C46">
              <w:rPr>
                <w:sz w:val="20"/>
                <w:szCs w:val="20"/>
              </w:rPr>
              <w:t xml:space="preserve"> этажа.</w:t>
            </w:r>
          </w:p>
          <w:p w:rsidR="00395B00" w:rsidRPr="00977C46" w:rsidRDefault="00395B00" w:rsidP="00FF70D5">
            <w:pPr>
              <w:jc w:val="both"/>
              <w:rPr>
                <w:sz w:val="20"/>
                <w:szCs w:val="20"/>
              </w:rPr>
            </w:pPr>
            <w:r w:rsidRPr="00977C46">
              <w:rPr>
                <w:sz w:val="20"/>
                <w:szCs w:val="20"/>
              </w:rPr>
              <w:t>Максимальная высота – до 6 м., высота этажа – до 3м.</w:t>
            </w:r>
          </w:p>
          <w:p w:rsidR="00395B00" w:rsidRPr="00977C46" w:rsidRDefault="00395B00" w:rsidP="00FF70D5">
            <w:pPr>
              <w:jc w:val="both"/>
              <w:rPr>
                <w:sz w:val="20"/>
                <w:szCs w:val="20"/>
              </w:rPr>
            </w:pPr>
            <w:r w:rsidRPr="00977C46">
              <w:rPr>
                <w:sz w:val="20"/>
                <w:szCs w:val="20"/>
              </w:rPr>
              <w:t>Отдельно стоящие или встроенно-пристроенные.</w:t>
            </w:r>
          </w:p>
        </w:tc>
        <w:tc>
          <w:tcPr>
            <w:tcW w:w="3828" w:type="dxa"/>
          </w:tcPr>
          <w:p w:rsidR="00395B00" w:rsidRPr="00977C46" w:rsidRDefault="00395B00" w:rsidP="00FF70D5">
            <w:pPr>
              <w:jc w:val="both"/>
              <w:rPr>
                <w:sz w:val="20"/>
                <w:szCs w:val="20"/>
              </w:rPr>
            </w:pPr>
            <w:r w:rsidRPr="00977C46">
              <w:rPr>
                <w:sz w:val="20"/>
                <w:szCs w:val="20"/>
              </w:rPr>
              <w:t>Соблюдение санитарно- защитных зон.</w:t>
            </w:r>
          </w:p>
        </w:tc>
      </w:tr>
      <w:tr w:rsidR="00395B00" w:rsidRPr="00977C46" w:rsidTr="00FF70D5">
        <w:tc>
          <w:tcPr>
            <w:tcW w:w="3510" w:type="dxa"/>
          </w:tcPr>
          <w:p w:rsidR="00395B00" w:rsidRPr="00977C46" w:rsidRDefault="00395B00" w:rsidP="00FF70D5">
            <w:pPr>
              <w:rPr>
                <w:sz w:val="20"/>
                <w:szCs w:val="20"/>
              </w:rPr>
            </w:pPr>
            <w:r w:rsidRPr="00977C46">
              <w:rPr>
                <w:sz w:val="20"/>
                <w:szCs w:val="20"/>
              </w:rPr>
              <w:t>Объекты жилищно-коммунального хозяйства.</w:t>
            </w:r>
          </w:p>
        </w:tc>
        <w:tc>
          <w:tcPr>
            <w:tcW w:w="3402" w:type="dxa"/>
          </w:tcPr>
          <w:p w:rsidR="00395B00" w:rsidRPr="00977C46" w:rsidRDefault="00395B00" w:rsidP="00FF70D5">
            <w:pPr>
              <w:rPr>
                <w:sz w:val="20"/>
                <w:szCs w:val="20"/>
              </w:rPr>
            </w:pPr>
            <w:r w:rsidRPr="00977C46">
              <w:rPr>
                <w:sz w:val="20"/>
                <w:szCs w:val="20"/>
              </w:rPr>
              <w:t>Максимальное количество надземных этажей  – не более 1 этажа.</w:t>
            </w:r>
          </w:p>
          <w:p w:rsidR="00395B00" w:rsidRPr="00977C46" w:rsidRDefault="00395B00" w:rsidP="00FF70D5">
            <w:pPr>
              <w:rPr>
                <w:sz w:val="20"/>
                <w:szCs w:val="20"/>
              </w:rPr>
            </w:pPr>
            <w:r w:rsidRPr="00977C46">
              <w:rPr>
                <w:sz w:val="20"/>
                <w:szCs w:val="20"/>
              </w:rPr>
              <w:t>Максимальная высота – до 5 м., высота этажа – до 3м. Общая площадь помещений  - до 200 кв. м.</w:t>
            </w:r>
          </w:p>
        </w:tc>
        <w:tc>
          <w:tcPr>
            <w:tcW w:w="3828" w:type="dxa"/>
          </w:tcPr>
          <w:p w:rsidR="00395B00" w:rsidRPr="00977C46" w:rsidRDefault="00395B00" w:rsidP="00FF70D5">
            <w:pPr>
              <w:rPr>
                <w:sz w:val="20"/>
                <w:szCs w:val="20"/>
              </w:rPr>
            </w:pPr>
          </w:p>
        </w:tc>
      </w:tr>
    </w:tbl>
    <w:p w:rsidR="00395B00" w:rsidRPr="00977C46" w:rsidRDefault="00395B00" w:rsidP="00B6797B">
      <w:pPr>
        <w:tabs>
          <w:tab w:val="left" w:pos="2520"/>
        </w:tabs>
        <w:rPr>
          <w:b/>
          <w:bCs/>
          <w:sz w:val="20"/>
          <w:szCs w:val="20"/>
        </w:rPr>
      </w:pPr>
    </w:p>
    <w:p w:rsidR="00395B00" w:rsidRPr="00977C46" w:rsidRDefault="00395B00" w:rsidP="00B6797B">
      <w:pPr>
        <w:tabs>
          <w:tab w:val="left" w:pos="2520"/>
        </w:tabs>
        <w:jc w:val="center"/>
        <w:outlineLvl w:val="0"/>
        <w:rPr>
          <w:b/>
          <w:bCs/>
          <w:sz w:val="20"/>
          <w:szCs w:val="20"/>
        </w:rPr>
      </w:pPr>
      <w:bookmarkStart w:id="29" w:name="_Toc339439078"/>
      <w:bookmarkStart w:id="30" w:name="_Toc342286097"/>
      <w:r w:rsidRPr="00977C46">
        <w:rPr>
          <w:b/>
          <w:bCs/>
          <w:sz w:val="20"/>
          <w:szCs w:val="20"/>
        </w:rPr>
        <w:t>3. УСЛОВНО РАЗРЕШЕННЫЕ ВИДЫ И ПАРАМЕТРЫ ИСПОЛЬЗОВАНИЯ</w:t>
      </w:r>
      <w:bookmarkStart w:id="31" w:name="_Toc339439079"/>
      <w:bookmarkEnd w:id="29"/>
      <w:r>
        <w:rPr>
          <w:b/>
          <w:bCs/>
          <w:sz w:val="20"/>
          <w:szCs w:val="20"/>
        </w:rPr>
        <w:t xml:space="preserve"> </w:t>
      </w:r>
      <w:r w:rsidRPr="00977C46">
        <w:rPr>
          <w:b/>
          <w:bCs/>
          <w:sz w:val="20"/>
          <w:szCs w:val="20"/>
        </w:rPr>
        <w:t>ЗЕМЕЛЬНЫХ УЧАСТКОВ И ОБЪЕКТОВ КАПИТАЛЬНОГО СТРОИТЕЛЬСТВА</w:t>
      </w:r>
      <w:bookmarkEnd w:id="30"/>
      <w:bookmarkEnd w:id="31"/>
    </w:p>
    <w:tbl>
      <w:tblPr>
        <w:tblW w:w="10456"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510"/>
        <w:gridCol w:w="3402"/>
        <w:gridCol w:w="3544"/>
      </w:tblGrid>
      <w:tr w:rsidR="00395B00" w:rsidRPr="00977C46" w:rsidTr="00FF70D5">
        <w:trPr>
          <w:trHeight w:val="552"/>
        </w:trPr>
        <w:tc>
          <w:tcPr>
            <w:tcW w:w="3510"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544"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rPr>
          <w:trHeight w:val="894"/>
        </w:trPr>
        <w:tc>
          <w:tcPr>
            <w:tcW w:w="3510" w:type="dxa"/>
          </w:tcPr>
          <w:p w:rsidR="00395B00" w:rsidRPr="00B92F36" w:rsidRDefault="00395B00" w:rsidP="00FF70D5">
            <w:pPr>
              <w:shd w:val="clear" w:color="auto" w:fill="FFFFFF"/>
              <w:rPr>
                <w:color w:val="000000"/>
                <w:sz w:val="20"/>
                <w:szCs w:val="20"/>
              </w:rPr>
            </w:pPr>
            <w:r>
              <w:rPr>
                <w:color w:val="000000"/>
                <w:sz w:val="20"/>
                <w:szCs w:val="20"/>
              </w:rPr>
              <w:t>А</w:t>
            </w:r>
            <w:r w:rsidRPr="003F0544">
              <w:rPr>
                <w:color w:val="000000"/>
                <w:sz w:val="20"/>
                <w:szCs w:val="20"/>
              </w:rPr>
              <w:t>втозаправочные станции не более 3-х ТРК только для заправки легкового автотранспорта жидким топливом, в том числе с объектами обслуживания (магазины, кафе)</w:t>
            </w:r>
            <w:r>
              <w:rPr>
                <w:color w:val="000000"/>
                <w:sz w:val="20"/>
                <w:szCs w:val="20"/>
              </w:rPr>
              <w:t>.</w:t>
            </w:r>
          </w:p>
          <w:p w:rsidR="00395B00" w:rsidRPr="00977C46" w:rsidRDefault="00395B00" w:rsidP="00FF70D5">
            <w:pPr>
              <w:rPr>
                <w:sz w:val="20"/>
                <w:szCs w:val="20"/>
              </w:rPr>
            </w:pPr>
          </w:p>
        </w:tc>
        <w:tc>
          <w:tcPr>
            <w:tcW w:w="3402" w:type="dxa"/>
          </w:tcPr>
          <w:p w:rsidR="00395B00" w:rsidRPr="00977C46" w:rsidRDefault="00395B00" w:rsidP="00FF70D5">
            <w:pPr>
              <w:rPr>
                <w:sz w:val="20"/>
                <w:szCs w:val="20"/>
              </w:rPr>
            </w:pPr>
            <w:r w:rsidRPr="00977C46">
              <w:rPr>
                <w:sz w:val="20"/>
                <w:szCs w:val="20"/>
              </w:rPr>
              <w:t xml:space="preserve">Максимальное количество надземных этажей  – не более </w:t>
            </w:r>
            <w:r>
              <w:rPr>
                <w:sz w:val="20"/>
                <w:szCs w:val="20"/>
              </w:rPr>
              <w:t>2</w:t>
            </w:r>
            <w:r w:rsidRPr="00977C46">
              <w:rPr>
                <w:sz w:val="20"/>
                <w:szCs w:val="20"/>
              </w:rPr>
              <w:t xml:space="preserve"> этажа.</w:t>
            </w:r>
          </w:p>
          <w:p w:rsidR="00395B00" w:rsidRPr="00977C46" w:rsidRDefault="00395B00" w:rsidP="00FF70D5">
            <w:pPr>
              <w:rPr>
                <w:sz w:val="20"/>
                <w:szCs w:val="20"/>
              </w:rPr>
            </w:pPr>
            <w:r w:rsidRPr="00977C46">
              <w:rPr>
                <w:sz w:val="20"/>
                <w:szCs w:val="20"/>
              </w:rPr>
              <w:t>Максимальная высота – до 5 м., высота этажа – до 3м. Общая площадь помещений  - до 200 кв. м.</w:t>
            </w:r>
          </w:p>
        </w:tc>
        <w:tc>
          <w:tcPr>
            <w:tcW w:w="3544" w:type="dxa"/>
          </w:tcPr>
          <w:p w:rsidR="00395B00" w:rsidRPr="00977C46" w:rsidRDefault="00395B00" w:rsidP="00FF70D5">
            <w:pPr>
              <w:jc w:val="both"/>
              <w:rPr>
                <w:sz w:val="20"/>
                <w:szCs w:val="20"/>
              </w:rPr>
            </w:pPr>
            <w:r w:rsidRPr="00977C46">
              <w:rPr>
                <w:sz w:val="20"/>
                <w:szCs w:val="20"/>
              </w:rPr>
              <w:t>Соблюдение санитарно</w:t>
            </w:r>
            <w:r>
              <w:rPr>
                <w:sz w:val="20"/>
                <w:szCs w:val="20"/>
              </w:rPr>
              <w:t xml:space="preserve"> </w:t>
            </w:r>
            <w:r w:rsidRPr="00977C46">
              <w:rPr>
                <w:sz w:val="20"/>
                <w:szCs w:val="20"/>
              </w:rPr>
              <w:t>- защитных зон</w:t>
            </w:r>
            <w:r>
              <w:rPr>
                <w:sz w:val="20"/>
                <w:szCs w:val="20"/>
              </w:rPr>
              <w:t>, правил пожарной безопасности и технических регламентов</w:t>
            </w:r>
            <w:r w:rsidRPr="00977C46">
              <w:rPr>
                <w:sz w:val="20"/>
                <w:szCs w:val="20"/>
              </w:rPr>
              <w:t>.</w:t>
            </w:r>
          </w:p>
        </w:tc>
      </w:tr>
      <w:tr w:rsidR="00395B00" w:rsidRPr="00977C46" w:rsidTr="00FF70D5">
        <w:trPr>
          <w:trHeight w:val="894"/>
        </w:trPr>
        <w:tc>
          <w:tcPr>
            <w:tcW w:w="3510" w:type="dxa"/>
          </w:tcPr>
          <w:p w:rsidR="00395B00" w:rsidRPr="008362D3" w:rsidRDefault="00395B00" w:rsidP="00FF70D5">
            <w:pPr>
              <w:rPr>
                <w:sz w:val="20"/>
                <w:szCs w:val="20"/>
              </w:rPr>
            </w:pPr>
            <w:r w:rsidRPr="008362D3">
              <w:rPr>
                <w:sz w:val="20"/>
                <w:szCs w:val="20"/>
              </w:rPr>
              <w:t>Объекты торговли, общественного питания, социального и коммунально-бытового назначения, предпринимательской деятельности, объектов делового, финансового назначения, общественные организационные пункты охраны, страховые фирмы и прочие подобные организации, офисы</w:t>
            </w:r>
          </w:p>
        </w:tc>
        <w:tc>
          <w:tcPr>
            <w:tcW w:w="3402" w:type="dxa"/>
          </w:tcPr>
          <w:p w:rsidR="00395B00" w:rsidRPr="00977C46" w:rsidRDefault="00395B00" w:rsidP="00FF70D5">
            <w:pPr>
              <w:rPr>
                <w:sz w:val="20"/>
                <w:szCs w:val="20"/>
              </w:rPr>
            </w:pPr>
            <w:r w:rsidRPr="00977C46">
              <w:rPr>
                <w:sz w:val="20"/>
                <w:szCs w:val="20"/>
              </w:rPr>
              <w:t xml:space="preserve">Максимальное количество надземных этажей  – не более </w:t>
            </w:r>
            <w:r>
              <w:rPr>
                <w:sz w:val="20"/>
                <w:szCs w:val="20"/>
              </w:rPr>
              <w:t>2</w:t>
            </w:r>
            <w:r w:rsidRPr="00977C46">
              <w:rPr>
                <w:sz w:val="20"/>
                <w:szCs w:val="20"/>
              </w:rPr>
              <w:t xml:space="preserve"> этаж</w:t>
            </w:r>
            <w:r>
              <w:rPr>
                <w:sz w:val="20"/>
                <w:szCs w:val="20"/>
              </w:rPr>
              <w:t>ей</w:t>
            </w:r>
            <w:r w:rsidRPr="00977C46">
              <w:rPr>
                <w:sz w:val="20"/>
                <w:szCs w:val="20"/>
              </w:rPr>
              <w:t>.</w:t>
            </w:r>
          </w:p>
          <w:p w:rsidR="00395B00" w:rsidRPr="00977C46" w:rsidRDefault="00395B00" w:rsidP="00FF70D5">
            <w:pPr>
              <w:rPr>
                <w:sz w:val="20"/>
                <w:szCs w:val="20"/>
              </w:rPr>
            </w:pPr>
            <w:r w:rsidRPr="00977C46">
              <w:rPr>
                <w:sz w:val="20"/>
                <w:szCs w:val="20"/>
              </w:rPr>
              <w:t xml:space="preserve">Максимальная высота – до </w:t>
            </w:r>
            <w:r>
              <w:rPr>
                <w:sz w:val="20"/>
                <w:szCs w:val="20"/>
              </w:rPr>
              <w:t>6</w:t>
            </w:r>
            <w:r w:rsidRPr="00977C46">
              <w:rPr>
                <w:sz w:val="20"/>
                <w:szCs w:val="20"/>
              </w:rPr>
              <w:t xml:space="preserve"> м., высота этажа – до 3м. Общая площадь помещений  - до 200 кв. м.</w:t>
            </w:r>
          </w:p>
        </w:tc>
        <w:tc>
          <w:tcPr>
            <w:tcW w:w="3544" w:type="dxa"/>
          </w:tcPr>
          <w:p w:rsidR="00395B00" w:rsidRPr="00977C46" w:rsidRDefault="00395B00" w:rsidP="00FF70D5">
            <w:pPr>
              <w:jc w:val="both"/>
              <w:rPr>
                <w:sz w:val="20"/>
                <w:szCs w:val="20"/>
              </w:rPr>
            </w:pPr>
            <w:r w:rsidRPr="003D2E59">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395B00" w:rsidRDefault="00395B00" w:rsidP="00B6797B">
      <w:pPr>
        <w:ind w:right="-1"/>
        <w:jc w:val="both"/>
        <w:rPr>
          <w:b/>
          <w:bCs/>
        </w:rPr>
      </w:pPr>
    </w:p>
    <w:p w:rsidR="00395B00" w:rsidRPr="006770DF" w:rsidRDefault="00395B00" w:rsidP="00B6797B">
      <w:pPr>
        <w:ind w:right="-1" w:firstLine="540"/>
        <w:jc w:val="both"/>
        <w:rPr>
          <w:b/>
          <w:bCs/>
        </w:rPr>
      </w:pPr>
    </w:p>
    <w:p w:rsidR="00395B00" w:rsidRDefault="00395B00" w:rsidP="00B6797B">
      <w:pPr>
        <w:ind w:firstLine="540"/>
        <w:jc w:val="both"/>
        <w:outlineLvl w:val="0"/>
      </w:pPr>
      <w:r>
        <w:rPr>
          <w:rStyle w:val="Strong"/>
        </w:rPr>
        <w:t>Статья 41. Застройка и землепользование на территориях рекреационных зон</w:t>
      </w:r>
      <w:r>
        <w:t>.</w:t>
      </w:r>
    </w:p>
    <w:p w:rsidR="00395B00" w:rsidRDefault="00395B00" w:rsidP="00B6797B">
      <w:pPr>
        <w:ind w:firstLine="540"/>
        <w:jc w:val="both"/>
        <w:outlineLvl w:val="0"/>
      </w:pPr>
    </w:p>
    <w:p w:rsidR="00395B00" w:rsidRPr="00460305" w:rsidRDefault="00395B00" w:rsidP="00B6797B">
      <w:pPr>
        <w:spacing w:line="200" w:lineRule="atLeast"/>
        <w:jc w:val="both"/>
        <w:rPr>
          <w:sz w:val="22"/>
          <w:szCs w:val="22"/>
        </w:rPr>
      </w:pPr>
      <w:r>
        <w:rPr>
          <w:sz w:val="22"/>
          <w:szCs w:val="22"/>
        </w:rPr>
        <w:t xml:space="preserve">          </w:t>
      </w:r>
      <w:r w:rsidRPr="00D84DD0">
        <w:rPr>
          <w:sz w:val="22"/>
          <w:szCs w:val="22"/>
        </w:rPr>
        <w:t xml:space="preserve">Зона рекреационного назначения </w:t>
      </w:r>
      <w:r>
        <w:rPr>
          <w:sz w:val="22"/>
          <w:szCs w:val="22"/>
        </w:rPr>
        <w:t>предназначена</w:t>
      </w:r>
      <w:r w:rsidRPr="00D84DD0">
        <w:rPr>
          <w:sz w:val="22"/>
          <w:szCs w:val="22"/>
        </w:rPr>
        <w:t xml:space="preserve"> для организации массового отдыха населения, туризма, занятий физической культурой и спортом, а также </w:t>
      </w:r>
      <w:r w:rsidRPr="00D70B5B">
        <w:rPr>
          <w:sz w:val="22"/>
          <w:szCs w:val="22"/>
        </w:rPr>
        <w:t>для сохранения природного ландшафта, экол</w:t>
      </w:r>
      <w:r>
        <w:rPr>
          <w:sz w:val="22"/>
          <w:szCs w:val="22"/>
        </w:rPr>
        <w:t>огически чистой окружающей среды.</w:t>
      </w:r>
    </w:p>
    <w:p w:rsidR="00395B00" w:rsidRDefault="00395B00" w:rsidP="00B6797B">
      <w:pPr>
        <w:ind w:firstLine="540"/>
        <w:jc w:val="both"/>
        <w:outlineLvl w:val="0"/>
        <w:rPr>
          <w:sz w:val="22"/>
          <w:szCs w:val="22"/>
        </w:rPr>
      </w:pPr>
      <w:r w:rsidRPr="00460305">
        <w:rPr>
          <w:sz w:val="22"/>
          <w:szCs w:val="22"/>
        </w:rPr>
        <w:t xml:space="preserve"> В состав зон рекреационного назначения (РЗ) включаются зоны в границах территорий, занятых скверами, парками, озерами, а также в границах иных территорий, используемых и предназначенных для отдыха, туризма, занятий физической культурой и спортом.</w:t>
      </w:r>
    </w:p>
    <w:p w:rsidR="00395B00" w:rsidRPr="00460305" w:rsidRDefault="00395B00" w:rsidP="00B6797B">
      <w:pPr>
        <w:ind w:firstLine="540"/>
        <w:jc w:val="both"/>
        <w:rPr>
          <w:sz w:val="22"/>
          <w:szCs w:val="22"/>
        </w:rPr>
      </w:pPr>
      <w:r w:rsidRPr="00460305">
        <w:rPr>
          <w:sz w:val="22"/>
          <w:szCs w:val="22"/>
        </w:rPr>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395B00" w:rsidRPr="00460305" w:rsidRDefault="00395B00" w:rsidP="00B6797B">
      <w:pPr>
        <w:ind w:firstLine="540"/>
        <w:jc w:val="both"/>
        <w:rPr>
          <w:sz w:val="22"/>
          <w:szCs w:val="22"/>
        </w:rPr>
      </w:pPr>
    </w:p>
    <w:p w:rsidR="00395B00" w:rsidRDefault="00395B00" w:rsidP="00B6797B">
      <w:pPr>
        <w:ind w:firstLine="540"/>
        <w:jc w:val="both"/>
        <w:rPr>
          <w:rStyle w:val="Strong"/>
          <w:rFonts w:ascii="Arial" w:hAnsi="Arial" w:cs="Arial"/>
        </w:rPr>
      </w:pPr>
      <w:r w:rsidRPr="004C6236">
        <w:rPr>
          <w:rStyle w:val="Strong"/>
          <w:rFonts w:ascii="Arial" w:hAnsi="Arial" w:cs="Arial"/>
        </w:rPr>
        <w:t xml:space="preserve">Градостроительные регламенты </w:t>
      </w:r>
      <w:r w:rsidRPr="004C6236">
        <w:rPr>
          <w:rStyle w:val="Strong"/>
          <w:rFonts w:ascii="Arial" w:hAnsi="Arial" w:cs="Arial"/>
          <w:b w:val="0"/>
          <w:bCs w:val="0"/>
        </w:rPr>
        <w:t xml:space="preserve">для зоны </w:t>
      </w:r>
      <w:r>
        <w:rPr>
          <w:rStyle w:val="Strong"/>
          <w:rFonts w:ascii="Arial" w:hAnsi="Arial" w:cs="Arial"/>
          <w:b w:val="0"/>
          <w:bCs w:val="0"/>
        </w:rPr>
        <w:t>рекреации</w:t>
      </w:r>
      <w:r w:rsidRPr="004C6236">
        <w:rPr>
          <w:rStyle w:val="Strong"/>
          <w:rFonts w:ascii="Arial" w:hAnsi="Arial" w:cs="Arial"/>
          <w:b w:val="0"/>
          <w:bCs w:val="0"/>
        </w:rPr>
        <w:t xml:space="preserve"> </w:t>
      </w:r>
      <w:r w:rsidRPr="00534660">
        <w:rPr>
          <w:rStyle w:val="Strong"/>
          <w:rFonts w:ascii="Arial" w:hAnsi="Arial" w:cs="Arial"/>
        </w:rPr>
        <w:t>РЗ.1.1</w:t>
      </w:r>
      <w:r>
        <w:rPr>
          <w:rStyle w:val="Strong"/>
          <w:rFonts w:ascii="Arial" w:hAnsi="Arial" w:cs="Arial"/>
        </w:rPr>
        <w:t xml:space="preserve"> </w:t>
      </w:r>
      <w:r w:rsidRPr="00534660">
        <w:rPr>
          <w:rStyle w:val="Strong"/>
          <w:rFonts w:ascii="Arial" w:hAnsi="Arial" w:cs="Arial"/>
        </w:rPr>
        <w:t>-</w:t>
      </w:r>
      <w:r>
        <w:rPr>
          <w:rStyle w:val="Strong"/>
          <w:rFonts w:ascii="Arial" w:hAnsi="Arial" w:cs="Arial"/>
        </w:rPr>
        <w:t xml:space="preserve"> </w:t>
      </w:r>
      <w:r w:rsidRPr="00534660">
        <w:rPr>
          <w:rStyle w:val="Strong"/>
          <w:rFonts w:ascii="Arial" w:hAnsi="Arial" w:cs="Arial"/>
        </w:rPr>
        <w:t>РЗ.1.1</w:t>
      </w:r>
      <w:r>
        <w:rPr>
          <w:rStyle w:val="Strong"/>
          <w:rFonts w:ascii="Arial" w:hAnsi="Arial" w:cs="Arial"/>
        </w:rPr>
        <w:t>6</w:t>
      </w:r>
    </w:p>
    <w:p w:rsidR="00395B00" w:rsidRDefault="00395B00" w:rsidP="00B6797B">
      <w:pPr>
        <w:ind w:firstLine="540"/>
        <w:jc w:val="both"/>
        <w:rPr>
          <w:rStyle w:val="Strong"/>
          <w:rFonts w:ascii="Arial" w:hAnsi="Arial" w:cs="Arial"/>
        </w:rPr>
      </w:pPr>
    </w:p>
    <w:p w:rsidR="00395B00" w:rsidRPr="00460305" w:rsidRDefault="00395B00" w:rsidP="00B6797B">
      <w:pPr>
        <w:ind w:firstLine="540"/>
        <w:jc w:val="both"/>
        <w:outlineLvl w:val="0"/>
        <w:rPr>
          <w:sz w:val="22"/>
          <w:szCs w:val="22"/>
        </w:rPr>
      </w:pPr>
      <w:r>
        <w:rPr>
          <w:sz w:val="22"/>
          <w:szCs w:val="22"/>
        </w:rPr>
        <w:t>Нижеприведенные регламенты применимы также к зоне СХН.1.5 после перевода этих земель в состав земель особо охраняемых территорий  (рекреационного назначения) и их освоения в соответствии с градостроительной документацией.</w:t>
      </w:r>
    </w:p>
    <w:p w:rsidR="00395B00" w:rsidRDefault="00395B00" w:rsidP="00B6797B">
      <w:pPr>
        <w:ind w:firstLine="540"/>
        <w:jc w:val="both"/>
      </w:pPr>
    </w:p>
    <w:p w:rsidR="00395B00" w:rsidRPr="00977C46" w:rsidRDefault="00395B00" w:rsidP="00B6797B">
      <w:pPr>
        <w:tabs>
          <w:tab w:val="left" w:pos="2520"/>
        </w:tabs>
        <w:jc w:val="center"/>
        <w:outlineLvl w:val="0"/>
        <w:rPr>
          <w:b/>
          <w:bCs/>
          <w:sz w:val="20"/>
          <w:szCs w:val="20"/>
        </w:rPr>
      </w:pPr>
      <w:bookmarkStart w:id="32" w:name="_Toc342286121"/>
      <w:bookmarkStart w:id="33" w:name="_Toc342861827"/>
      <w:r w:rsidRPr="00977C46">
        <w:rPr>
          <w:b/>
          <w:bCs/>
          <w:sz w:val="20"/>
          <w:szCs w:val="20"/>
        </w:rPr>
        <w:t>1. ОСНОВНЫЕ ВИДЫ И ПАРАМЕТРЫ РАЗРЕШЕННОГО ИСПОЛЬЗОВАНИЯ</w:t>
      </w:r>
      <w:r>
        <w:rPr>
          <w:b/>
          <w:bCs/>
          <w:sz w:val="20"/>
          <w:szCs w:val="20"/>
        </w:rPr>
        <w:t xml:space="preserve"> </w:t>
      </w:r>
      <w:r w:rsidRPr="00977C46">
        <w:rPr>
          <w:b/>
          <w:bCs/>
          <w:sz w:val="20"/>
          <w:szCs w:val="20"/>
        </w:rPr>
        <w:t>ЗЕМЕЛЬНЫХ УЧАСТКОВ И ОБЪЕКТОВ КАПИТАЛЬНОГО СТРОИТЕЛЬСТВА</w:t>
      </w: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402"/>
        <w:gridCol w:w="3544"/>
      </w:tblGrid>
      <w:tr w:rsidR="00395B00" w:rsidRPr="00977C46" w:rsidTr="00FF70D5">
        <w:trPr>
          <w:trHeight w:val="552"/>
        </w:trPr>
        <w:tc>
          <w:tcPr>
            <w:tcW w:w="3510"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 xml:space="preserve">ТРОИТЕЛЬСТВА               </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544"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rPr>
          <w:trHeight w:val="552"/>
        </w:trPr>
        <w:tc>
          <w:tcPr>
            <w:tcW w:w="3510" w:type="dxa"/>
          </w:tcPr>
          <w:p w:rsidR="00395B00" w:rsidRPr="00EB4F94" w:rsidRDefault="00395B00" w:rsidP="00FF70D5">
            <w:pPr>
              <w:rPr>
                <w:sz w:val="20"/>
                <w:szCs w:val="20"/>
              </w:rPr>
            </w:pPr>
            <w:r w:rsidRPr="00EB4F94">
              <w:rPr>
                <w:sz w:val="20"/>
                <w:szCs w:val="20"/>
              </w:rPr>
              <w:t>Учреждения санаторно-курортные, оздоровительные, отдыха и туризма (санатории, дома отдыха, пансионаты, лагеря для школьников и др.)</w:t>
            </w:r>
          </w:p>
          <w:p w:rsidR="00395B00" w:rsidRPr="00EB4F94" w:rsidRDefault="00395B00" w:rsidP="00FF70D5">
            <w:pPr>
              <w:rPr>
                <w:color w:val="FF0000"/>
                <w:sz w:val="20"/>
                <w:szCs w:val="20"/>
              </w:rPr>
            </w:pPr>
          </w:p>
        </w:tc>
        <w:tc>
          <w:tcPr>
            <w:tcW w:w="3402" w:type="dxa"/>
          </w:tcPr>
          <w:p w:rsidR="00395B00" w:rsidRPr="00EB4F94" w:rsidRDefault="00395B00" w:rsidP="00FF70D5">
            <w:pPr>
              <w:rPr>
                <w:sz w:val="20"/>
                <w:szCs w:val="20"/>
              </w:rPr>
            </w:pPr>
            <w:r w:rsidRPr="00EB4F94">
              <w:rPr>
                <w:sz w:val="20"/>
                <w:szCs w:val="20"/>
              </w:rPr>
              <w:t>Размеры земельного участка определяются по заданию на проектированию.</w:t>
            </w:r>
          </w:p>
          <w:p w:rsidR="00395B00" w:rsidRPr="00EB4F94" w:rsidRDefault="00395B00" w:rsidP="00FF70D5">
            <w:pPr>
              <w:rPr>
                <w:sz w:val="20"/>
                <w:szCs w:val="20"/>
              </w:rPr>
            </w:pPr>
            <w:r w:rsidRPr="00EB4F94">
              <w:rPr>
                <w:sz w:val="20"/>
                <w:szCs w:val="20"/>
              </w:rPr>
              <w:t>Максимальное количество надземных этажей – 3 этажа.</w:t>
            </w:r>
          </w:p>
          <w:p w:rsidR="00395B00" w:rsidRPr="00EB4F94" w:rsidRDefault="00395B00" w:rsidP="00FF70D5">
            <w:pPr>
              <w:rPr>
                <w:sz w:val="20"/>
                <w:szCs w:val="20"/>
              </w:rPr>
            </w:pPr>
            <w:r w:rsidRPr="00EB4F94">
              <w:rPr>
                <w:sz w:val="20"/>
                <w:szCs w:val="20"/>
              </w:rPr>
              <w:t>Максимальная высота – 12 м</w:t>
            </w:r>
          </w:p>
          <w:p w:rsidR="00395B00" w:rsidRPr="00EB4F94" w:rsidRDefault="00395B00" w:rsidP="00FF70D5">
            <w:pPr>
              <w:rPr>
                <w:sz w:val="20"/>
                <w:szCs w:val="20"/>
              </w:rPr>
            </w:pPr>
            <w:r w:rsidRPr="00EB4F94">
              <w:rPr>
                <w:sz w:val="20"/>
                <w:szCs w:val="20"/>
              </w:rPr>
              <w:t>Предельная высота ограждения -2м.</w:t>
            </w:r>
          </w:p>
        </w:tc>
        <w:tc>
          <w:tcPr>
            <w:tcW w:w="3544" w:type="dxa"/>
          </w:tcPr>
          <w:p w:rsidR="00395B00" w:rsidRPr="00EB4F94" w:rsidRDefault="00395B00" w:rsidP="00FF70D5">
            <w:pPr>
              <w:jc w:val="both"/>
              <w:rPr>
                <w:sz w:val="20"/>
                <w:szCs w:val="20"/>
              </w:rPr>
            </w:pPr>
            <w:r w:rsidRPr="00EB4F94">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552"/>
        </w:trPr>
        <w:tc>
          <w:tcPr>
            <w:tcW w:w="3510" w:type="dxa"/>
          </w:tcPr>
          <w:p w:rsidR="00395B00" w:rsidRPr="00EB4F94" w:rsidRDefault="00395B00" w:rsidP="00FF70D5">
            <w:pPr>
              <w:rPr>
                <w:sz w:val="20"/>
                <w:szCs w:val="20"/>
              </w:rPr>
            </w:pPr>
            <w:r w:rsidRPr="00EB4F94">
              <w:rPr>
                <w:sz w:val="20"/>
                <w:szCs w:val="20"/>
              </w:rPr>
              <w:t>Парки, скверы, бульвары, лесопарки,</w:t>
            </w:r>
          </w:p>
          <w:p w:rsidR="00395B00" w:rsidRPr="00EB4F94" w:rsidRDefault="00395B00" w:rsidP="00FF70D5">
            <w:pPr>
              <w:rPr>
                <w:sz w:val="20"/>
                <w:szCs w:val="20"/>
              </w:rPr>
            </w:pPr>
            <w:r w:rsidRPr="00EB4F94">
              <w:rPr>
                <w:sz w:val="20"/>
                <w:szCs w:val="20"/>
              </w:rPr>
              <w:t>лесные массивы, пляжи, набережные,</w:t>
            </w:r>
          </w:p>
          <w:p w:rsidR="00395B00" w:rsidRPr="00EB4F94" w:rsidRDefault="00395B00" w:rsidP="00FF70D5">
            <w:pPr>
              <w:rPr>
                <w:sz w:val="20"/>
                <w:szCs w:val="20"/>
              </w:rPr>
            </w:pPr>
            <w:r w:rsidRPr="00EB4F94">
              <w:rPr>
                <w:sz w:val="20"/>
                <w:szCs w:val="20"/>
              </w:rPr>
              <w:t>спорт площадки, фонтаны, малые</w:t>
            </w:r>
          </w:p>
          <w:p w:rsidR="00395B00" w:rsidRPr="00EB4F94" w:rsidRDefault="00395B00" w:rsidP="00FF70D5">
            <w:pPr>
              <w:rPr>
                <w:sz w:val="20"/>
                <w:szCs w:val="20"/>
              </w:rPr>
            </w:pPr>
            <w:r w:rsidRPr="00EB4F94">
              <w:rPr>
                <w:sz w:val="20"/>
                <w:szCs w:val="20"/>
              </w:rPr>
              <w:t xml:space="preserve"> архитектурные формы,</w:t>
            </w:r>
          </w:p>
          <w:p w:rsidR="00395B00" w:rsidRPr="00EB4F94" w:rsidRDefault="00395B00" w:rsidP="00FF70D5">
            <w:pPr>
              <w:rPr>
                <w:sz w:val="20"/>
                <w:szCs w:val="20"/>
              </w:rPr>
            </w:pPr>
            <w:r w:rsidRPr="00EB4F94">
              <w:rPr>
                <w:sz w:val="20"/>
                <w:szCs w:val="20"/>
              </w:rPr>
              <w:t>мемориальные комплексы (без захоронений)</w:t>
            </w:r>
            <w:r w:rsidRPr="00383542">
              <w:rPr>
                <w:sz w:val="20"/>
                <w:szCs w:val="20"/>
              </w:rPr>
              <w:t>,</w:t>
            </w:r>
          </w:p>
          <w:p w:rsidR="00395B00" w:rsidRPr="00EB4F94" w:rsidRDefault="00395B00" w:rsidP="00FF70D5">
            <w:pPr>
              <w:rPr>
                <w:sz w:val="20"/>
                <w:szCs w:val="20"/>
              </w:rPr>
            </w:pPr>
            <w:r w:rsidRPr="00EB4F94">
              <w:rPr>
                <w:sz w:val="20"/>
                <w:szCs w:val="20"/>
              </w:rPr>
              <w:t>тематические парки, детские аттракционы и игровые комплексы, естественные и искусственные водоемы.</w:t>
            </w:r>
          </w:p>
          <w:p w:rsidR="00395B00" w:rsidRPr="00EB4F94" w:rsidRDefault="00395B00" w:rsidP="00FF70D5">
            <w:pPr>
              <w:rPr>
                <w:sz w:val="20"/>
                <w:szCs w:val="20"/>
              </w:rPr>
            </w:pPr>
          </w:p>
          <w:p w:rsidR="00395B00" w:rsidRPr="00EB4F94" w:rsidRDefault="00395B00" w:rsidP="00FF70D5">
            <w:pPr>
              <w:pStyle w:val="ConsPlusNormal0"/>
              <w:autoSpaceDE/>
              <w:ind w:firstLine="0"/>
              <w:rPr>
                <w:rFonts w:ascii="Times New Roman" w:eastAsia="SimSun" w:hAnsi="Times New Roman"/>
                <w:lang w:eastAsia="zh-CN"/>
              </w:rPr>
            </w:pPr>
          </w:p>
        </w:tc>
        <w:tc>
          <w:tcPr>
            <w:tcW w:w="3402" w:type="dxa"/>
          </w:tcPr>
          <w:p w:rsidR="00395B00" w:rsidRPr="00EB4F94" w:rsidRDefault="00395B00" w:rsidP="00FF70D5">
            <w:pPr>
              <w:rPr>
                <w:sz w:val="20"/>
                <w:szCs w:val="20"/>
              </w:rPr>
            </w:pPr>
            <w:r w:rsidRPr="00EB4F94">
              <w:rPr>
                <w:sz w:val="20"/>
                <w:szCs w:val="20"/>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395B00" w:rsidRPr="00EB4F94" w:rsidRDefault="00395B00" w:rsidP="00FF70D5">
            <w:pPr>
              <w:rPr>
                <w:sz w:val="20"/>
                <w:szCs w:val="20"/>
              </w:rPr>
            </w:pPr>
          </w:p>
        </w:tc>
        <w:tc>
          <w:tcPr>
            <w:tcW w:w="3544" w:type="dxa"/>
            <w:vAlign w:val="center"/>
          </w:tcPr>
          <w:p w:rsidR="00395B00" w:rsidRPr="00EB4F94" w:rsidRDefault="00395B00" w:rsidP="00FF70D5">
            <w:pPr>
              <w:pStyle w:val="ConsPlusTitle"/>
              <w:ind w:left="34"/>
              <w:rPr>
                <w:rFonts w:ascii="Times New Roman" w:hAnsi="Times New Roman" w:cs="Times New Roman"/>
                <w:b w:val="0"/>
                <w:bCs w:val="0"/>
              </w:rPr>
            </w:pPr>
            <w:r w:rsidRPr="00EB4F94">
              <w:rPr>
                <w:rFonts w:ascii="Times New Roman" w:hAnsi="Times New Roman" w:cs="Times New Roman"/>
                <w:b w:val="0"/>
                <w:bCs w:val="0"/>
              </w:rPr>
              <w:t xml:space="preserve">Должны соблюдаться противопожарные требования в соответствии с пунктом 3 статьи 58, части </w:t>
            </w:r>
            <w:r w:rsidRPr="00EB4F94">
              <w:rPr>
                <w:rFonts w:ascii="Times New Roman" w:hAnsi="Times New Roman" w:cs="Times New Roman"/>
                <w:b w:val="0"/>
                <w:bCs w:val="0"/>
                <w:lang w:val="en-US"/>
              </w:rPr>
              <w:t>III</w:t>
            </w:r>
            <w:r w:rsidRPr="00EB4F94">
              <w:rPr>
                <w:rFonts w:ascii="Times New Roman" w:hAnsi="Times New Roman" w:cs="Times New Roman"/>
                <w:b w:val="0"/>
                <w:bCs w:val="0"/>
              </w:rPr>
              <w:t xml:space="preserve"> настоящих Правил.</w:t>
            </w:r>
          </w:p>
          <w:p w:rsidR="00395B00" w:rsidRPr="00EB4F94" w:rsidRDefault="00395B00" w:rsidP="00FF70D5">
            <w:pPr>
              <w:tabs>
                <w:tab w:val="left" w:pos="2520"/>
              </w:tabs>
              <w:rPr>
                <w:sz w:val="20"/>
                <w:szCs w:val="20"/>
              </w:rPr>
            </w:pPr>
            <w:r w:rsidRPr="00EB4F94">
              <w:rPr>
                <w:sz w:val="20"/>
                <w:szCs w:val="20"/>
              </w:rPr>
              <w:t xml:space="preserve">Обеспечение доступности объектов социальной инфраструктуры для инвалидов и других маломобильных групп населения должны соблюдаться в соответствии с пунктом 4 статьи 58, части </w:t>
            </w:r>
            <w:r w:rsidRPr="00EB4F94">
              <w:rPr>
                <w:sz w:val="20"/>
                <w:szCs w:val="20"/>
                <w:lang w:val="en-US"/>
              </w:rPr>
              <w:t>III</w:t>
            </w:r>
            <w:r w:rsidRPr="00EB4F94">
              <w:rPr>
                <w:sz w:val="20"/>
                <w:szCs w:val="20"/>
              </w:rPr>
              <w:t xml:space="preserve"> настоящих Правил.</w:t>
            </w:r>
          </w:p>
        </w:tc>
      </w:tr>
      <w:tr w:rsidR="00395B00" w:rsidRPr="00977C46" w:rsidTr="00FF70D5">
        <w:trPr>
          <w:trHeight w:val="552"/>
        </w:trPr>
        <w:tc>
          <w:tcPr>
            <w:tcW w:w="10456" w:type="dxa"/>
            <w:gridSpan w:val="3"/>
          </w:tcPr>
          <w:p w:rsidR="00395B00" w:rsidRPr="001A7EED" w:rsidRDefault="00395B00" w:rsidP="00FF70D5">
            <w:pPr>
              <w:spacing w:line="200" w:lineRule="atLeast"/>
              <w:jc w:val="center"/>
              <w:rPr>
                <w:i/>
                <w:iCs/>
                <w:sz w:val="20"/>
                <w:szCs w:val="20"/>
              </w:rPr>
            </w:pPr>
            <w:r w:rsidRPr="001A7EED">
              <w:rPr>
                <w:i/>
                <w:iCs/>
                <w:sz w:val="20"/>
                <w:szCs w:val="20"/>
              </w:rPr>
              <w:t>Требования к ограждению земельных участков:</w:t>
            </w:r>
          </w:p>
          <w:p w:rsidR="00395B00" w:rsidRDefault="00395B00" w:rsidP="00FF70D5">
            <w:pPr>
              <w:spacing w:line="200" w:lineRule="atLeast"/>
              <w:ind w:left="34"/>
              <w:jc w:val="both"/>
              <w:rPr>
                <w:sz w:val="20"/>
                <w:szCs w:val="20"/>
              </w:rPr>
            </w:pPr>
            <w:r w:rsidRPr="00F910EB">
              <w:rPr>
                <w:sz w:val="20"/>
                <w:szCs w:val="20"/>
              </w:rPr>
              <w:t>Ограждения земельных участков должны выполняться в соответствии с требованиями, утвержденными органами местного самоуправления;</w:t>
            </w:r>
            <w:r w:rsidRPr="001A7EED">
              <w:rPr>
                <w:sz w:val="20"/>
                <w:szCs w:val="20"/>
              </w:rPr>
              <w:t xml:space="preserve">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w:t>
            </w:r>
            <w:r>
              <w:rPr>
                <w:sz w:val="20"/>
                <w:szCs w:val="20"/>
              </w:rPr>
              <w:t>очистки.</w:t>
            </w:r>
          </w:p>
          <w:p w:rsidR="00395B00" w:rsidRPr="00460305" w:rsidRDefault="00395B00" w:rsidP="00FF70D5">
            <w:pPr>
              <w:pStyle w:val="ConsPlusTitle"/>
              <w:ind w:left="34"/>
              <w:rPr>
                <w:rFonts w:ascii="Times New Roman" w:hAnsi="Times New Roman" w:cs="Times New Roman"/>
                <w:b w:val="0"/>
                <w:bCs w:val="0"/>
                <w:sz w:val="22"/>
                <w:szCs w:val="22"/>
              </w:rPr>
            </w:pPr>
            <w:r w:rsidRPr="00460305">
              <w:rPr>
                <w:rFonts w:ascii="Times New Roman" w:hAnsi="Times New Roman" w:cs="Times New Roman"/>
                <w:b w:val="0"/>
                <w:bCs w:val="0"/>
                <w:sz w:val="22"/>
                <w:szCs w:val="22"/>
              </w:rPr>
              <w:t>Предельная высота ограждения – 2 м.</w:t>
            </w:r>
          </w:p>
        </w:tc>
      </w:tr>
    </w:tbl>
    <w:p w:rsidR="00395B00" w:rsidRPr="00977C46" w:rsidRDefault="00395B00" w:rsidP="00B6797B">
      <w:pPr>
        <w:tabs>
          <w:tab w:val="left" w:pos="2520"/>
        </w:tabs>
        <w:rPr>
          <w:b/>
          <w:bCs/>
          <w:sz w:val="20"/>
          <w:szCs w:val="20"/>
        </w:rPr>
      </w:pPr>
    </w:p>
    <w:p w:rsidR="00395B00" w:rsidRPr="00977C46" w:rsidRDefault="00395B00" w:rsidP="00B6797B">
      <w:pPr>
        <w:tabs>
          <w:tab w:val="left" w:pos="2520"/>
        </w:tabs>
        <w:jc w:val="center"/>
        <w:outlineLvl w:val="0"/>
        <w:rPr>
          <w:b/>
          <w:bCs/>
          <w:sz w:val="20"/>
          <w:szCs w:val="20"/>
        </w:rPr>
      </w:pPr>
      <w:r>
        <w:rPr>
          <w:b/>
          <w:bCs/>
          <w:sz w:val="20"/>
          <w:szCs w:val="20"/>
        </w:rPr>
        <w:t>2.</w:t>
      </w:r>
      <w:r w:rsidRPr="00977C46">
        <w:rPr>
          <w:b/>
          <w:bCs/>
          <w:sz w:val="20"/>
          <w:szCs w:val="20"/>
        </w:rPr>
        <w:t xml:space="preserve"> ВСПОМОГАТЕЛЬНЫЕ ВИДЫ И ПАРАМЕТРЫ РАЗРЕШЕННОГО ИСПОЛЬЗОВАНИЯ ЗЕМЕЛЬНЫХ УЧАСТКОВ И ОБЪЕКТОВ КАПИТАЛЬНОГО СТРОИТЕЛЬСТВА</w:t>
      </w: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402"/>
        <w:gridCol w:w="3544"/>
      </w:tblGrid>
      <w:tr w:rsidR="00395B00" w:rsidRPr="00977C46" w:rsidTr="00FF70D5">
        <w:trPr>
          <w:trHeight w:val="552"/>
        </w:trPr>
        <w:tc>
          <w:tcPr>
            <w:tcW w:w="3510"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544"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c>
          <w:tcPr>
            <w:tcW w:w="3510" w:type="dxa"/>
          </w:tcPr>
          <w:p w:rsidR="00395B00" w:rsidRPr="00977C46" w:rsidRDefault="00395B00" w:rsidP="00FF70D5">
            <w:pPr>
              <w:rPr>
                <w:sz w:val="20"/>
                <w:szCs w:val="20"/>
              </w:rPr>
            </w:pPr>
            <w:r w:rsidRPr="00977C46">
              <w:rPr>
                <w:sz w:val="20"/>
                <w:szCs w:val="20"/>
              </w:rPr>
              <w:t>Объекты инженерной инфраструктуры и линейные объекты вспомогательного инженерного назначения.</w:t>
            </w:r>
          </w:p>
        </w:tc>
        <w:tc>
          <w:tcPr>
            <w:tcW w:w="3402" w:type="dxa"/>
          </w:tcPr>
          <w:p w:rsidR="00395B00" w:rsidRPr="00977C46" w:rsidRDefault="00395B00" w:rsidP="00FF70D5">
            <w:pPr>
              <w:rPr>
                <w:sz w:val="20"/>
                <w:szCs w:val="20"/>
              </w:rPr>
            </w:pPr>
            <w:r w:rsidRPr="00977C46">
              <w:rPr>
                <w:sz w:val="20"/>
                <w:szCs w:val="20"/>
              </w:rPr>
              <w:t>Максимальное количество надземных этажей – не более 1 этажа.</w:t>
            </w:r>
          </w:p>
          <w:p w:rsidR="00395B00" w:rsidRPr="00977C46" w:rsidRDefault="00395B00" w:rsidP="00FF70D5">
            <w:pPr>
              <w:rPr>
                <w:sz w:val="20"/>
                <w:szCs w:val="20"/>
              </w:rPr>
            </w:pPr>
            <w:r w:rsidRPr="00977C46">
              <w:rPr>
                <w:sz w:val="20"/>
                <w:szCs w:val="20"/>
              </w:rPr>
              <w:t>Максимальная высота – до 6 м.</w:t>
            </w:r>
          </w:p>
          <w:p w:rsidR="00395B00" w:rsidRPr="00977C46" w:rsidRDefault="00395B00" w:rsidP="00FF70D5">
            <w:pPr>
              <w:rPr>
                <w:sz w:val="20"/>
                <w:szCs w:val="20"/>
              </w:rPr>
            </w:pPr>
            <w:r w:rsidRPr="00977C46">
              <w:rPr>
                <w:sz w:val="20"/>
                <w:szCs w:val="20"/>
              </w:rPr>
              <w:t>Отдельно стоящие или встроенно-пристроенные.</w:t>
            </w:r>
          </w:p>
        </w:tc>
        <w:tc>
          <w:tcPr>
            <w:tcW w:w="3544" w:type="dxa"/>
          </w:tcPr>
          <w:p w:rsidR="00395B00" w:rsidRPr="00977C46" w:rsidRDefault="00395B00" w:rsidP="00FF70D5">
            <w:pPr>
              <w:rPr>
                <w:sz w:val="20"/>
                <w:szCs w:val="20"/>
              </w:rPr>
            </w:pPr>
            <w:r w:rsidRPr="00977C46">
              <w:rPr>
                <w:sz w:val="20"/>
                <w:szCs w:val="20"/>
              </w:rPr>
              <w:t>Соблюдение санитарно</w:t>
            </w:r>
            <w:r>
              <w:rPr>
                <w:sz w:val="20"/>
                <w:szCs w:val="20"/>
              </w:rPr>
              <w:t xml:space="preserve"> </w:t>
            </w:r>
            <w:r w:rsidRPr="00977C46">
              <w:rPr>
                <w:sz w:val="20"/>
                <w:szCs w:val="20"/>
              </w:rPr>
              <w:t>- защитных зон.</w:t>
            </w:r>
          </w:p>
        </w:tc>
      </w:tr>
      <w:tr w:rsidR="00395B00" w:rsidRPr="00977C46" w:rsidTr="00FF70D5">
        <w:tc>
          <w:tcPr>
            <w:tcW w:w="3510" w:type="dxa"/>
          </w:tcPr>
          <w:p w:rsidR="00395B00" w:rsidRPr="00977C46" w:rsidRDefault="00395B00" w:rsidP="00FF70D5">
            <w:pPr>
              <w:rPr>
                <w:sz w:val="20"/>
                <w:szCs w:val="20"/>
              </w:rPr>
            </w:pPr>
            <w:r>
              <w:rPr>
                <w:sz w:val="20"/>
                <w:szCs w:val="20"/>
              </w:rPr>
              <w:t>Наземные ав</w:t>
            </w:r>
            <w:r w:rsidRPr="00977C46">
              <w:rPr>
                <w:sz w:val="20"/>
                <w:szCs w:val="20"/>
              </w:rPr>
              <w:t>то</w:t>
            </w:r>
            <w:r>
              <w:rPr>
                <w:sz w:val="20"/>
                <w:szCs w:val="20"/>
              </w:rPr>
              <w:t>сто</w:t>
            </w:r>
            <w:r w:rsidRPr="00977C46">
              <w:rPr>
                <w:sz w:val="20"/>
                <w:szCs w:val="20"/>
              </w:rPr>
              <w:t>янки</w:t>
            </w:r>
          </w:p>
          <w:p w:rsidR="00395B00" w:rsidRPr="00977C46" w:rsidRDefault="00395B00" w:rsidP="00FF70D5">
            <w:pPr>
              <w:rPr>
                <w:sz w:val="20"/>
                <w:szCs w:val="20"/>
              </w:rPr>
            </w:pPr>
            <w:r w:rsidRPr="00977C46">
              <w:rPr>
                <w:sz w:val="20"/>
                <w:szCs w:val="20"/>
              </w:rPr>
              <w:t>автомобильного транспорта.</w:t>
            </w:r>
          </w:p>
        </w:tc>
        <w:tc>
          <w:tcPr>
            <w:tcW w:w="3402" w:type="dxa"/>
          </w:tcPr>
          <w:p w:rsidR="00395B00" w:rsidRPr="00977C46" w:rsidRDefault="00395B00" w:rsidP="00FF70D5">
            <w:pPr>
              <w:rPr>
                <w:sz w:val="20"/>
                <w:szCs w:val="20"/>
              </w:rPr>
            </w:pPr>
            <w:r>
              <w:rPr>
                <w:sz w:val="20"/>
                <w:szCs w:val="20"/>
              </w:rPr>
              <w:t xml:space="preserve">Следует принимать 25 м2 на 1 машино-место. Расчетное количество машино-мест допускается определять в соответствии с табл.78 «Нормативов градостроительного проектирования Краснодарского края» </w:t>
            </w:r>
          </w:p>
        </w:tc>
        <w:tc>
          <w:tcPr>
            <w:tcW w:w="3544" w:type="dxa"/>
          </w:tcPr>
          <w:p w:rsidR="00395B00" w:rsidRPr="00977C46" w:rsidRDefault="00395B00" w:rsidP="00FF70D5">
            <w:pPr>
              <w:rPr>
                <w:sz w:val="20"/>
                <w:szCs w:val="20"/>
              </w:rPr>
            </w:pPr>
            <w:r>
              <w:rPr>
                <w:sz w:val="20"/>
                <w:szCs w:val="20"/>
              </w:rPr>
              <w:t>-</w:t>
            </w:r>
          </w:p>
        </w:tc>
      </w:tr>
    </w:tbl>
    <w:p w:rsidR="00395B00" w:rsidRDefault="00395B00" w:rsidP="00B6797B">
      <w:pPr>
        <w:tabs>
          <w:tab w:val="left" w:pos="2520"/>
        </w:tabs>
        <w:rPr>
          <w:b/>
          <w:bCs/>
          <w:sz w:val="20"/>
          <w:szCs w:val="20"/>
        </w:rPr>
      </w:pPr>
    </w:p>
    <w:bookmarkEnd w:id="32"/>
    <w:bookmarkEnd w:id="33"/>
    <w:p w:rsidR="00395B00" w:rsidRDefault="00395B00" w:rsidP="00B6797B">
      <w:pPr>
        <w:tabs>
          <w:tab w:val="left" w:pos="2520"/>
        </w:tabs>
        <w:rPr>
          <w:b/>
          <w:bCs/>
          <w:sz w:val="20"/>
          <w:szCs w:val="20"/>
        </w:rPr>
      </w:pPr>
    </w:p>
    <w:p w:rsidR="00395B00" w:rsidRPr="00977C46" w:rsidRDefault="00395B00" w:rsidP="00B6797B">
      <w:pPr>
        <w:tabs>
          <w:tab w:val="left" w:pos="2520"/>
        </w:tabs>
        <w:jc w:val="center"/>
        <w:outlineLvl w:val="0"/>
        <w:rPr>
          <w:b/>
          <w:bCs/>
          <w:sz w:val="20"/>
          <w:szCs w:val="20"/>
        </w:rPr>
      </w:pPr>
      <w:bookmarkStart w:id="34" w:name="_Toc339439109"/>
      <w:bookmarkStart w:id="35" w:name="_Toc342286116"/>
      <w:bookmarkStart w:id="36" w:name="_Toc342861370"/>
      <w:bookmarkStart w:id="37" w:name="_Toc342861822"/>
      <w:r w:rsidRPr="00977C46">
        <w:rPr>
          <w:b/>
          <w:bCs/>
          <w:sz w:val="20"/>
          <w:szCs w:val="20"/>
        </w:rPr>
        <w:t>3. УСЛОВНО РАЗРЕШЕННЫЕ ВИДЫ И ПАРАМЕТРЫ ИСПОЛЬЗОВАНИЯ</w:t>
      </w:r>
      <w:bookmarkStart w:id="38" w:name="_Toc339439110"/>
      <w:bookmarkEnd w:id="34"/>
      <w:r>
        <w:rPr>
          <w:b/>
          <w:bCs/>
          <w:sz w:val="20"/>
          <w:szCs w:val="20"/>
        </w:rPr>
        <w:t xml:space="preserve"> </w:t>
      </w:r>
      <w:r w:rsidRPr="00977C46">
        <w:rPr>
          <w:b/>
          <w:bCs/>
          <w:sz w:val="20"/>
          <w:szCs w:val="20"/>
        </w:rPr>
        <w:t>ЗЕМЕЛЬНЫХ УЧАСТКОВ И ОБЪЕКТОВ КАПИТАЛЬНОГО СТРОИТЕЛЬСТВА</w:t>
      </w:r>
      <w:bookmarkEnd w:id="35"/>
      <w:bookmarkEnd w:id="36"/>
      <w:bookmarkEnd w:id="37"/>
      <w:bookmarkEnd w:id="38"/>
    </w:p>
    <w:tbl>
      <w:tblPr>
        <w:tblW w:w="10456"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510"/>
        <w:gridCol w:w="3402"/>
        <w:gridCol w:w="3544"/>
      </w:tblGrid>
      <w:tr w:rsidR="00395B00" w:rsidRPr="00977C46" w:rsidTr="00FF70D5">
        <w:trPr>
          <w:trHeight w:val="552"/>
        </w:trPr>
        <w:tc>
          <w:tcPr>
            <w:tcW w:w="3510"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544"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rPr>
          <w:trHeight w:val="621"/>
        </w:trPr>
        <w:tc>
          <w:tcPr>
            <w:tcW w:w="3510" w:type="dxa"/>
          </w:tcPr>
          <w:p w:rsidR="00395B00" w:rsidRPr="00977C46" w:rsidRDefault="00395B00" w:rsidP="00FF70D5">
            <w:pPr>
              <w:rPr>
                <w:sz w:val="20"/>
                <w:szCs w:val="20"/>
              </w:rPr>
            </w:pPr>
            <w:r>
              <w:rPr>
                <w:sz w:val="20"/>
                <w:szCs w:val="20"/>
              </w:rPr>
              <w:t>Объекты административного, хозяйственного и технического назначения.</w:t>
            </w:r>
          </w:p>
        </w:tc>
        <w:tc>
          <w:tcPr>
            <w:tcW w:w="3402" w:type="dxa"/>
          </w:tcPr>
          <w:p w:rsidR="00395B00" w:rsidRPr="00977C46" w:rsidRDefault="00395B00" w:rsidP="00FF70D5">
            <w:pPr>
              <w:rPr>
                <w:sz w:val="20"/>
                <w:szCs w:val="20"/>
              </w:rPr>
            </w:pPr>
            <w:r w:rsidRPr="00977C46">
              <w:rPr>
                <w:sz w:val="20"/>
                <w:szCs w:val="20"/>
              </w:rPr>
              <w:t>Максимальное количество надземных этажей – не более 1 этажа.</w:t>
            </w:r>
          </w:p>
          <w:p w:rsidR="00395B00" w:rsidRPr="00977C46" w:rsidRDefault="00395B00" w:rsidP="00FF70D5">
            <w:pPr>
              <w:rPr>
                <w:sz w:val="20"/>
                <w:szCs w:val="20"/>
              </w:rPr>
            </w:pPr>
            <w:r w:rsidRPr="00977C46">
              <w:rPr>
                <w:sz w:val="20"/>
                <w:szCs w:val="20"/>
              </w:rPr>
              <w:t>Максимальная высота – до 6 м.</w:t>
            </w:r>
          </w:p>
          <w:p w:rsidR="00395B00" w:rsidRPr="00977C46" w:rsidRDefault="00395B00" w:rsidP="00FF70D5">
            <w:pPr>
              <w:rPr>
                <w:sz w:val="20"/>
                <w:szCs w:val="20"/>
              </w:rPr>
            </w:pPr>
            <w:r w:rsidRPr="00977C46">
              <w:rPr>
                <w:sz w:val="20"/>
                <w:szCs w:val="20"/>
              </w:rPr>
              <w:t>Отдельно стоящие или встроенно-пристроенные.</w:t>
            </w:r>
          </w:p>
        </w:tc>
        <w:tc>
          <w:tcPr>
            <w:tcW w:w="3544" w:type="dxa"/>
          </w:tcPr>
          <w:p w:rsidR="00395B00" w:rsidRPr="00977C46" w:rsidRDefault="00395B00" w:rsidP="00FF70D5">
            <w:pPr>
              <w:jc w:val="both"/>
              <w:rPr>
                <w:sz w:val="20"/>
                <w:szCs w:val="20"/>
              </w:rPr>
            </w:pPr>
            <w:r w:rsidRPr="003D2E59">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621"/>
        </w:trPr>
        <w:tc>
          <w:tcPr>
            <w:tcW w:w="3510" w:type="dxa"/>
          </w:tcPr>
          <w:p w:rsidR="00395B00" w:rsidRPr="00F910EB" w:rsidRDefault="00395B00" w:rsidP="00FF70D5">
            <w:pPr>
              <w:pStyle w:val="nienie"/>
              <w:keepLines w:val="0"/>
              <w:suppressAutoHyphens/>
              <w:ind w:left="0" w:firstLine="0"/>
              <w:rPr>
                <w:rFonts w:ascii="Times New Roman" w:hAnsi="Times New Roman" w:cs="Times New Roman"/>
                <w:sz w:val="20"/>
                <w:szCs w:val="20"/>
              </w:rPr>
            </w:pPr>
            <w:r>
              <w:rPr>
                <w:rFonts w:ascii="Times New Roman" w:hAnsi="Times New Roman" w:cs="Times New Roman"/>
                <w:sz w:val="20"/>
                <w:szCs w:val="20"/>
              </w:rPr>
              <w:t>О</w:t>
            </w:r>
            <w:r w:rsidRPr="000C73CE">
              <w:rPr>
                <w:rFonts w:ascii="Times New Roman" w:hAnsi="Times New Roman" w:cs="Times New Roman"/>
                <w:sz w:val="20"/>
                <w:szCs w:val="20"/>
              </w:rPr>
              <w:t xml:space="preserve">борудованные спортивные площадки, </w:t>
            </w:r>
            <w:r w:rsidRPr="00F910EB">
              <w:rPr>
                <w:rFonts w:ascii="Times New Roman" w:hAnsi="Times New Roman" w:cs="Times New Roman"/>
                <w:sz w:val="20"/>
                <w:szCs w:val="20"/>
              </w:rPr>
              <w:t>лодочные станции.</w:t>
            </w:r>
          </w:p>
          <w:p w:rsidR="00395B00" w:rsidRPr="00977C46" w:rsidRDefault="00395B00" w:rsidP="00FF70D5">
            <w:pPr>
              <w:pStyle w:val="nienie"/>
              <w:keepLines w:val="0"/>
              <w:suppressAutoHyphens/>
              <w:ind w:left="0" w:firstLine="0"/>
              <w:rPr>
                <w:rFonts w:ascii="Times New Roman" w:hAnsi="Times New Roman" w:cs="Times New Roman"/>
              </w:rPr>
            </w:pPr>
            <w:r w:rsidRPr="00F910EB">
              <w:rPr>
                <w:rFonts w:ascii="Times New Roman" w:hAnsi="Times New Roman" w:cs="Times New Roman"/>
                <w:sz w:val="20"/>
                <w:szCs w:val="20"/>
              </w:rPr>
              <w:t>Объекты сезонной торговли.</w:t>
            </w:r>
          </w:p>
        </w:tc>
        <w:tc>
          <w:tcPr>
            <w:tcW w:w="3402" w:type="dxa"/>
          </w:tcPr>
          <w:p w:rsidR="00395B00" w:rsidRPr="00DE7498" w:rsidRDefault="00395B00" w:rsidP="00FF70D5">
            <w:pPr>
              <w:spacing w:line="200" w:lineRule="atLeast"/>
              <w:ind w:left="34"/>
              <w:rPr>
                <w:sz w:val="20"/>
                <w:szCs w:val="20"/>
              </w:rPr>
            </w:pPr>
            <w:r w:rsidRPr="00DE7498">
              <w:rPr>
                <w:sz w:val="20"/>
                <w:szCs w:val="20"/>
              </w:rPr>
              <w:t xml:space="preserve">Максимальное количество надземных этажей – не более </w:t>
            </w:r>
            <w:r>
              <w:rPr>
                <w:sz w:val="20"/>
                <w:szCs w:val="20"/>
              </w:rPr>
              <w:t>2</w:t>
            </w:r>
            <w:r w:rsidRPr="00DE7498">
              <w:rPr>
                <w:sz w:val="20"/>
                <w:szCs w:val="20"/>
              </w:rPr>
              <w:t xml:space="preserve"> этажа.</w:t>
            </w:r>
          </w:p>
          <w:p w:rsidR="00395B00" w:rsidRPr="00DE7498" w:rsidRDefault="00395B00" w:rsidP="00FF70D5">
            <w:pPr>
              <w:spacing w:line="200" w:lineRule="atLeast"/>
              <w:ind w:left="34"/>
              <w:rPr>
                <w:sz w:val="20"/>
                <w:szCs w:val="20"/>
              </w:rPr>
            </w:pPr>
            <w:r w:rsidRPr="00DE7498">
              <w:rPr>
                <w:sz w:val="20"/>
                <w:szCs w:val="20"/>
              </w:rPr>
              <w:t>Максимальная высота – до 6 м., высота этажа – до 3м.</w:t>
            </w:r>
          </w:p>
          <w:p w:rsidR="00395B00" w:rsidRPr="00977C46" w:rsidRDefault="00395B00" w:rsidP="00FF70D5">
            <w:pPr>
              <w:spacing w:line="200" w:lineRule="atLeast"/>
              <w:ind w:left="34"/>
              <w:rPr>
                <w:sz w:val="20"/>
                <w:szCs w:val="20"/>
              </w:rPr>
            </w:pPr>
            <w:r w:rsidRPr="00DE7498">
              <w:rPr>
                <w:sz w:val="20"/>
                <w:szCs w:val="20"/>
              </w:rPr>
              <w:t>Отдельно стоящие</w:t>
            </w:r>
            <w:r>
              <w:rPr>
                <w:sz w:val="20"/>
                <w:szCs w:val="20"/>
              </w:rPr>
              <w:t>.</w:t>
            </w:r>
          </w:p>
        </w:tc>
        <w:tc>
          <w:tcPr>
            <w:tcW w:w="3544" w:type="dxa"/>
            <w:vAlign w:val="center"/>
          </w:tcPr>
          <w:p w:rsidR="00395B00" w:rsidRPr="00977C46" w:rsidRDefault="00395B00" w:rsidP="00FF70D5">
            <w:pPr>
              <w:pStyle w:val="ConsPlusTitle"/>
              <w:ind w:left="34"/>
              <w:rPr>
                <w:rFonts w:ascii="Times New Roman" w:hAnsi="Times New Roman" w:cs="Times New Roman"/>
                <w:b w:val="0"/>
                <w:bCs w:val="0"/>
              </w:rPr>
            </w:pPr>
            <w:r>
              <w:rPr>
                <w:rFonts w:ascii="Times New Roman" w:hAnsi="Times New Roman" w:cs="Times New Roman"/>
                <w:b w:val="0"/>
                <w:bCs w:val="0"/>
              </w:rPr>
              <w:t>-</w:t>
            </w:r>
          </w:p>
        </w:tc>
      </w:tr>
    </w:tbl>
    <w:p w:rsidR="00395B00" w:rsidRDefault="00395B00" w:rsidP="00B6797B">
      <w:pPr>
        <w:ind w:right="-1" w:firstLine="540"/>
        <w:jc w:val="both"/>
        <w:rPr>
          <w:b/>
          <w:bCs/>
        </w:rPr>
      </w:pPr>
    </w:p>
    <w:p w:rsidR="00395B00" w:rsidRPr="001A7D18" w:rsidRDefault="00395B00" w:rsidP="00B6797B">
      <w:pPr>
        <w:ind w:right="-1" w:firstLine="540"/>
        <w:jc w:val="both"/>
        <w:rPr>
          <w:b/>
          <w:bCs/>
        </w:rPr>
      </w:pPr>
    </w:p>
    <w:p w:rsidR="00395B00" w:rsidRDefault="00395B00" w:rsidP="00B6797B">
      <w:pPr>
        <w:ind w:firstLine="540"/>
        <w:jc w:val="both"/>
      </w:pPr>
      <w:r>
        <w:rPr>
          <w:rStyle w:val="Strong"/>
        </w:rPr>
        <w:t xml:space="preserve">Статья 42. Застройка и землепользование на территориях зон сельскохозяйственного использования и назначения. </w:t>
      </w:r>
    </w:p>
    <w:p w:rsidR="00395B00" w:rsidRDefault="00395B00" w:rsidP="00B6797B">
      <w:pPr>
        <w:ind w:firstLine="540"/>
        <w:jc w:val="both"/>
      </w:pPr>
      <w:r>
        <w:t> </w:t>
      </w:r>
    </w:p>
    <w:p w:rsidR="00395B00" w:rsidRDefault="00395B00" w:rsidP="00B6797B">
      <w:pPr>
        <w:ind w:firstLine="540"/>
        <w:jc w:val="both"/>
      </w:pPr>
      <w:r>
        <w:t>1. В состав зон сельскохозяйственного использования  включены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(приусадебный земельный участок), развития объектов сельскохозяйственного назначения.</w:t>
      </w:r>
    </w:p>
    <w:p w:rsidR="00395B00" w:rsidRDefault="00395B00" w:rsidP="00B6797B">
      <w:pPr>
        <w:ind w:firstLine="540"/>
        <w:jc w:val="both"/>
      </w:pPr>
      <w:r>
        <w:t>2. Территории зон сельскохозяйственного использования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настоящими Правилами.</w:t>
      </w:r>
    </w:p>
    <w:p w:rsidR="00395B00" w:rsidRDefault="00395B00" w:rsidP="00B6797B">
      <w:pPr>
        <w:ind w:firstLine="540"/>
        <w:jc w:val="both"/>
      </w:pPr>
      <w:r>
        <w:t>3. 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градостроительным зонированием, проектами планировки и землеустроительной документацией.</w:t>
      </w:r>
    </w:p>
    <w:p w:rsidR="00395B00" w:rsidRDefault="00395B00" w:rsidP="00B6797B">
      <w:pPr>
        <w:ind w:firstLine="540"/>
        <w:jc w:val="both"/>
      </w:pPr>
      <w:r>
        <w:t>4. Земельные участки, входящие в состав зон сельскохозяйственного использования, могут быть предоставлены гражданам и юридическим лицам,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научно-исследовательских и учебных целей.</w:t>
      </w:r>
    </w:p>
    <w:p w:rsidR="00395B00" w:rsidRDefault="00395B00" w:rsidP="00B6797B">
      <w:pPr>
        <w:ind w:firstLine="540"/>
        <w:jc w:val="both"/>
      </w:pPr>
      <w:r>
        <w:t>5. Территории зон сельскохозяйственного использования могут быть переведены в состав другой территориальной зоны в соответствии с утвержденной градостроительной документацией, градостроительным регламентом.</w:t>
      </w:r>
    </w:p>
    <w:p w:rsidR="00395B00" w:rsidRDefault="00395B00" w:rsidP="00B6797B">
      <w:pPr>
        <w:ind w:firstLine="540"/>
        <w:jc w:val="both"/>
      </w:pPr>
      <w:r>
        <w:t>6.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395B00" w:rsidRDefault="00395B00" w:rsidP="00B6797B">
      <w:pPr>
        <w:ind w:firstLine="540"/>
        <w:jc w:val="both"/>
      </w:pPr>
    </w:p>
    <w:p w:rsidR="00395B00" w:rsidRPr="004C6236" w:rsidRDefault="00395B00" w:rsidP="00B6797B">
      <w:pPr>
        <w:ind w:firstLine="540"/>
        <w:jc w:val="both"/>
        <w:rPr>
          <w:rStyle w:val="Strong"/>
          <w:rFonts w:ascii="Arial" w:hAnsi="Arial" w:cs="Arial"/>
        </w:rPr>
      </w:pPr>
      <w:r>
        <w:rPr>
          <w:rStyle w:val="Strong"/>
        </w:rPr>
        <w:t> </w:t>
      </w:r>
      <w:r w:rsidRPr="004C6236">
        <w:rPr>
          <w:rStyle w:val="Strong"/>
          <w:rFonts w:ascii="Arial" w:hAnsi="Arial" w:cs="Arial"/>
        </w:rPr>
        <w:t xml:space="preserve">Градостроительные регламенты </w:t>
      </w:r>
      <w:r w:rsidRPr="004C6236">
        <w:rPr>
          <w:rStyle w:val="Strong"/>
          <w:rFonts w:ascii="Arial" w:hAnsi="Arial" w:cs="Arial"/>
          <w:b w:val="0"/>
          <w:bCs w:val="0"/>
        </w:rPr>
        <w:t xml:space="preserve">для зоны </w:t>
      </w:r>
      <w:r>
        <w:rPr>
          <w:rStyle w:val="Strong"/>
          <w:rFonts w:ascii="Arial" w:hAnsi="Arial" w:cs="Arial"/>
          <w:b w:val="0"/>
          <w:bCs w:val="0"/>
        </w:rPr>
        <w:t>сельскохозяйственного использования</w:t>
      </w:r>
      <w:r w:rsidRPr="004C6236">
        <w:rPr>
          <w:rStyle w:val="Strong"/>
          <w:rFonts w:ascii="Arial" w:hAnsi="Arial" w:cs="Arial"/>
          <w:b w:val="0"/>
          <w:bCs w:val="0"/>
        </w:rPr>
        <w:t xml:space="preserve"> </w:t>
      </w:r>
      <w:r>
        <w:rPr>
          <w:rStyle w:val="Strong"/>
          <w:rFonts w:ascii="Arial" w:hAnsi="Arial" w:cs="Arial"/>
        </w:rPr>
        <w:t>СХ</w:t>
      </w:r>
      <w:r w:rsidRPr="004C6236">
        <w:rPr>
          <w:rStyle w:val="Strong"/>
          <w:rFonts w:ascii="Arial" w:hAnsi="Arial" w:cs="Arial"/>
        </w:rPr>
        <w:t>.1.1</w:t>
      </w:r>
      <w:r>
        <w:rPr>
          <w:rStyle w:val="Strong"/>
          <w:rFonts w:ascii="Arial" w:hAnsi="Arial" w:cs="Arial"/>
        </w:rPr>
        <w:t>-СХ.1.6</w:t>
      </w:r>
      <w:r w:rsidRPr="004C6236">
        <w:rPr>
          <w:rStyle w:val="Strong"/>
          <w:rFonts w:ascii="Arial" w:hAnsi="Arial" w:cs="Arial"/>
        </w:rPr>
        <w:t xml:space="preserve"> </w:t>
      </w:r>
    </w:p>
    <w:p w:rsidR="00395B00" w:rsidRPr="00F22B46" w:rsidRDefault="00395B00" w:rsidP="00B6797B">
      <w:pPr>
        <w:widowControl w:val="0"/>
        <w:ind w:firstLine="851"/>
        <w:rPr>
          <w:sz w:val="22"/>
          <w:szCs w:val="22"/>
        </w:rPr>
      </w:pPr>
    </w:p>
    <w:p w:rsidR="00395B00" w:rsidRPr="0046748F" w:rsidRDefault="00395B00" w:rsidP="00B6797B">
      <w:pPr>
        <w:tabs>
          <w:tab w:val="left" w:pos="2520"/>
        </w:tabs>
        <w:jc w:val="center"/>
        <w:outlineLvl w:val="0"/>
        <w:rPr>
          <w:sz w:val="20"/>
          <w:szCs w:val="20"/>
        </w:rPr>
      </w:pPr>
      <w:bookmarkStart w:id="39" w:name="_Toc339439094"/>
      <w:bookmarkStart w:id="40" w:name="_Toc342286126"/>
      <w:bookmarkStart w:id="41" w:name="_Toc342861381"/>
      <w:bookmarkStart w:id="42" w:name="_Toc342861833"/>
      <w:r w:rsidRPr="00977C46">
        <w:rPr>
          <w:b/>
          <w:bCs/>
          <w:sz w:val="20"/>
          <w:szCs w:val="20"/>
        </w:rPr>
        <w:t xml:space="preserve">1. ОСНОВНЫЕ ВИДЫ И ПАРАМЕТРЫ </w:t>
      </w:r>
      <w:r w:rsidRPr="00EB4F94">
        <w:rPr>
          <w:sz w:val="20"/>
          <w:szCs w:val="20"/>
        </w:rPr>
        <w:t>РАЗРЕШЕННОГО ИСПОЛЬЗОВАНИЯ</w:t>
      </w:r>
      <w:bookmarkStart w:id="43" w:name="_Toc339439095"/>
      <w:bookmarkStart w:id="44" w:name="_Toc342286127"/>
      <w:bookmarkEnd w:id="39"/>
      <w:bookmarkEnd w:id="40"/>
      <w:r w:rsidRPr="00EB4F94">
        <w:rPr>
          <w:sz w:val="20"/>
          <w:szCs w:val="20"/>
        </w:rPr>
        <w:t xml:space="preserve"> ЗЕМЕЛЬНЫХ УЧАСТКОВ И ОБЪЕКТОВ КАПИТАЛЬНОГО СТРОИТЕЛЬСТВА</w:t>
      </w:r>
      <w:bookmarkEnd w:id="41"/>
      <w:bookmarkEnd w:id="42"/>
      <w:bookmarkEnd w:id="43"/>
      <w:bookmarkEnd w:id="44"/>
    </w:p>
    <w:p w:rsidR="00395B00" w:rsidRPr="00977C46" w:rsidRDefault="00395B00" w:rsidP="00B6797B"/>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402"/>
        <w:gridCol w:w="3544"/>
      </w:tblGrid>
      <w:tr w:rsidR="00395B00" w:rsidRPr="00977C46" w:rsidTr="00FF70D5">
        <w:trPr>
          <w:trHeight w:val="552"/>
        </w:trPr>
        <w:tc>
          <w:tcPr>
            <w:tcW w:w="3510"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544"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rPr>
          <w:trHeight w:val="552"/>
        </w:trPr>
        <w:tc>
          <w:tcPr>
            <w:tcW w:w="3510" w:type="dxa"/>
          </w:tcPr>
          <w:p w:rsidR="00395B00" w:rsidRPr="004166B1" w:rsidRDefault="00395B00" w:rsidP="00FF70D5">
            <w:pPr>
              <w:pStyle w:val="a2"/>
              <w:rPr>
                <w:sz w:val="20"/>
                <w:szCs w:val="20"/>
                <w:lang w:val="ru-RU"/>
              </w:rPr>
            </w:pPr>
            <w:r w:rsidRPr="00584C77">
              <w:rPr>
                <w:sz w:val="20"/>
                <w:szCs w:val="20"/>
                <w:lang w:val="ru-RU"/>
              </w:rPr>
              <w:t>Объекты сельскохозяйственного использования</w:t>
            </w:r>
          </w:p>
        </w:tc>
        <w:tc>
          <w:tcPr>
            <w:tcW w:w="3402" w:type="dxa"/>
          </w:tcPr>
          <w:p w:rsidR="00395B00" w:rsidRPr="00474207" w:rsidRDefault="00395B00" w:rsidP="00FF70D5">
            <w:pPr>
              <w:rPr>
                <w:sz w:val="20"/>
                <w:szCs w:val="20"/>
              </w:rPr>
            </w:pPr>
            <w:r w:rsidRPr="00474207">
              <w:rPr>
                <w:sz w:val="20"/>
                <w:szCs w:val="20"/>
              </w:rPr>
              <w:t>Минимальные размеры земельного участка – 2000 кв.м.</w:t>
            </w:r>
          </w:p>
          <w:p w:rsidR="00395B00" w:rsidRPr="00474207" w:rsidRDefault="00395B00" w:rsidP="00FF70D5">
            <w:pPr>
              <w:rPr>
                <w:sz w:val="20"/>
                <w:szCs w:val="20"/>
              </w:rPr>
            </w:pPr>
            <w:r w:rsidRPr="00474207">
              <w:rPr>
                <w:sz w:val="20"/>
                <w:szCs w:val="20"/>
              </w:rPr>
              <w:t>Минимальные отступы от границ земельного участка в целях определения места допустимого размещения объекта – 5 м.</w:t>
            </w:r>
          </w:p>
          <w:p w:rsidR="00395B00" w:rsidRPr="00474207" w:rsidRDefault="00395B00" w:rsidP="00FF70D5">
            <w:pPr>
              <w:rPr>
                <w:sz w:val="20"/>
                <w:szCs w:val="20"/>
              </w:rPr>
            </w:pPr>
            <w:r w:rsidRPr="00474207">
              <w:rPr>
                <w:sz w:val="20"/>
                <w:szCs w:val="20"/>
              </w:rPr>
              <w:t>Предельное количество этажей – 3.</w:t>
            </w:r>
          </w:p>
        </w:tc>
        <w:tc>
          <w:tcPr>
            <w:tcW w:w="3544" w:type="dxa"/>
          </w:tcPr>
          <w:p w:rsidR="00395B00" w:rsidRDefault="00395B00" w:rsidP="00FF70D5">
            <w:pPr>
              <w:jc w:val="both"/>
              <w:rPr>
                <w:sz w:val="20"/>
                <w:szCs w:val="20"/>
              </w:rPr>
            </w:pPr>
            <w:r w:rsidRPr="00474207">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w:t>
            </w:r>
            <w:r>
              <w:rPr>
                <w:sz w:val="20"/>
                <w:szCs w:val="20"/>
              </w:rPr>
              <w:t>й.</w:t>
            </w:r>
          </w:p>
          <w:p w:rsidR="00395B00" w:rsidRPr="00474207" w:rsidRDefault="00395B00" w:rsidP="00FF70D5">
            <w:pPr>
              <w:jc w:val="both"/>
              <w:rPr>
                <w:sz w:val="20"/>
                <w:szCs w:val="20"/>
              </w:rPr>
            </w:pPr>
            <w:r>
              <w:rPr>
                <w:sz w:val="20"/>
                <w:szCs w:val="20"/>
              </w:rPr>
              <w:t xml:space="preserve">    Строительство возможно только после изменения вида разрешенного использования земельного участка в соответствии с генеральным планом или если участок предоставлен для строительства объектов для сельскохозяйственного производства</w:t>
            </w:r>
          </w:p>
        </w:tc>
      </w:tr>
      <w:tr w:rsidR="00395B00" w:rsidRPr="00977C46" w:rsidTr="00FF70D5">
        <w:trPr>
          <w:trHeight w:val="552"/>
        </w:trPr>
        <w:tc>
          <w:tcPr>
            <w:tcW w:w="3510" w:type="dxa"/>
          </w:tcPr>
          <w:p w:rsidR="00395B00" w:rsidRPr="00D83528" w:rsidRDefault="00395B00" w:rsidP="00FF70D5">
            <w:pPr>
              <w:pStyle w:val="a2"/>
              <w:rPr>
                <w:sz w:val="20"/>
                <w:szCs w:val="20"/>
                <w:lang w:val="ru-RU"/>
              </w:rPr>
            </w:pPr>
            <w:r w:rsidRPr="00D83528">
              <w:rPr>
                <w:sz w:val="20"/>
                <w:szCs w:val="20"/>
                <w:lang w:val="ru-RU"/>
              </w:rPr>
              <w:t>Крестьянск</w:t>
            </w:r>
            <w:r>
              <w:rPr>
                <w:sz w:val="20"/>
                <w:szCs w:val="20"/>
                <w:lang w:val="ru-RU"/>
              </w:rPr>
              <w:t>ие (фермерские)</w:t>
            </w:r>
            <w:r w:rsidRPr="00D83528">
              <w:rPr>
                <w:sz w:val="20"/>
                <w:szCs w:val="20"/>
                <w:lang w:val="ru-RU"/>
              </w:rPr>
              <w:t xml:space="preserve"> хозяйств</w:t>
            </w:r>
            <w:r>
              <w:rPr>
                <w:sz w:val="20"/>
                <w:szCs w:val="20"/>
                <w:lang w:val="ru-RU"/>
              </w:rPr>
              <w:t>а</w:t>
            </w:r>
          </w:p>
        </w:tc>
        <w:tc>
          <w:tcPr>
            <w:tcW w:w="3402" w:type="dxa"/>
          </w:tcPr>
          <w:p w:rsidR="00395B00" w:rsidRPr="00474207" w:rsidRDefault="00395B00" w:rsidP="00FF70D5">
            <w:pPr>
              <w:rPr>
                <w:sz w:val="20"/>
                <w:szCs w:val="20"/>
              </w:rPr>
            </w:pPr>
            <w:r w:rsidRPr="00474207">
              <w:rPr>
                <w:sz w:val="20"/>
                <w:szCs w:val="20"/>
              </w:rPr>
              <w:t>Предельные размеры земельных участков определяются в соответствии с нормативными правовыми актами Краснодарского края.</w:t>
            </w:r>
          </w:p>
          <w:p w:rsidR="00395B00" w:rsidRPr="00474207" w:rsidRDefault="00395B00" w:rsidP="00FF70D5">
            <w:pPr>
              <w:rPr>
                <w:sz w:val="20"/>
                <w:szCs w:val="20"/>
              </w:rPr>
            </w:pPr>
            <w:r w:rsidRPr="00474207">
              <w:rPr>
                <w:sz w:val="20"/>
                <w:szCs w:val="20"/>
              </w:rPr>
              <w:t>Предельная высота объектов капитального строительства –</w:t>
            </w:r>
            <w:r>
              <w:rPr>
                <w:sz w:val="20"/>
                <w:szCs w:val="20"/>
              </w:rPr>
              <w:t xml:space="preserve"> 12</w:t>
            </w:r>
            <w:r w:rsidRPr="00474207">
              <w:rPr>
                <w:sz w:val="20"/>
                <w:szCs w:val="20"/>
              </w:rPr>
              <w:t xml:space="preserve"> </w:t>
            </w:r>
            <w:r w:rsidRPr="00F926AE">
              <w:rPr>
                <w:sz w:val="20"/>
                <w:szCs w:val="20"/>
              </w:rPr>
              <w:t xml:space="preserve"> м.</w:t>
            </w:r>
          </w:p>
          <w:p w:rsidR="00395B00" w:rsidRPr="00474207" w:rsidRDefault="00395B00" w:rsidP="00FF70D5">
            <w:pPr>
              <w:rPr>
                <w:sz w:val="20"/>
                <w:szCs w:val="20"/>
              </w:rPr>
            </w:pPr>
            <w:r w:rsidRPr="00474207">
              <w:rPr>
                <w:sz w:val="20"/>
                <w:szCs w:val="20"/>
              </w:rPr>
              <w:t>Минимальные отступы от границ земельного участка в целях определения места допустимого размещения объекта – 3 м</w:t>
            </w:r>
          </w:p>
        </w:tc>
        <w:tc>
          <w:tcPr>
            <w:tcW w:w="3544" w:type="dxa"/>
          </w:tcPr>
          <w:p w:rsidR="00395B00" w:rsidRDefault="00395B00" w:rsidP="00FF70D5">
            <w:pPr>
              <w:jc w:val="both"/>
              <w:rPr>
                <w:sz w:val="20"/>
                <w:szCs w:val="20"/>
              </w:rPr>
            </w:pPr>
            <w:r w:rsidRPr="00474207">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p w:rsidR="00395B00" w:rsidRPr="00474207" w:rsidRDefault="00395B00" w:rsidP="00FF70D5">
            <w:pPr>
              <w:jc w:val="both"/>
              <w:rPr>
                <w:sz w:val="20"/>
                <w:szCs w:val="20"/>
              </w:rPr>
            </w:pPr>
            <w:r>
              <w:rPr>
                <w:sz w:val="20"/>
                <w:szCs w:val="20"/>
              </w:rPr>
              <w:t xml:space="preserve">     Строительство возможно только после изменения вида разрешенного использования земельного участка в соответствии с генеральным планом или если участок предоставлен для строительства объектов для сельскохозяйственного производства</w:t>
            </w:r>
          </w:p>
        </w:tc>
      </w:tr>
      <w:tr w:rsidR="00395B00" w:rsidRPr="00977C46" w:rsidTr="00FF70D5">
        <w:trPr>
          <w:trHeight w:val="422"/>
        </w:trPr>
        <w:tc>
          <w:tcPr>
            <w:tcW w:w="3510" w:type="dxa"/>
          </w:tcPr>
          <w:p w:rsidR="00395B00" w:rsidRPr="00D83528" w:rsidRDefault="00395B00" w:rsidP="00FF70D5">
            <w:pPr>
              <w:pStyle w:val="a2"/>
              <w:rPr>
                <w:sz w:val="20"/>
                <w:szCs w:val="20"/>
                <w:lang w:val="ru-RU"/>
              </w:rPr>
            </w:pPr>
            <w:r w:rsidRPr="00D83528">
              <w:rPr>
                <w:sz w:val="20"/>
                <w:szCs w:val="20"/>
                <w:lang w:val="ru-RU"/>
              </w:rPr>
              <w:t>Личное подсобное хозяйство</w:t>
            </w:r>
          </w:p>
        </w:tc>
        <w:tc>
          <w:tcPr>
            <w:tcW w:w="3402" w:type="dxa"/>
          </w:tcPr>
          <w:p w:rsidR="00395B00" w:rsidRPr="00474207" w:rsidRDefault="00395B00" w:rsidP="00FF70D5">
            <w:pPr>
              <w:rPr>
                <w:sz w:val="20"/>
                <w:szCs w:val="20"/>
              </w:rPr>
            </w:pPr>
            <w:r w:rsidRPr="00474207">
              <w:rPr>
                <w:sz w:val="20"/>
                <w:szCs w:val="20"/>
              </w:rPr>
              <w:t xml:space="preserve">Минимальные размеры земельного участка в границах населенного пункта – </w:t>
            </w:r>
            <w:r>
              <w:rPr>
                <w:sz w:val="20"/>
                <w:szCs w:val="20"/>
              </w:rPr>
              <w:t>6</w:t>
            </w:r>
            <w:r w:rsidRPr="00474207">
              <w:rPr>
                <w:sz w:val="20"/>
                <w:szCs w:val="20"/>
              </w:rPr>
              <w:t>00 кв. м.</w:t>
            </w:r>
          </w:p>
          <w:p w:rsidR="00395B00" w:rsidRPr="00474207" w:rsidRDefault="00395B00" w:rsidP="00FF70D5">
            <w:pPr>
              <w:rPr>
                <w:sz w:val="20"/>
                <w:szCs w:val="20"/>
              </w:rPr>
            </w:pPr>
            <w:r w:rsidRPr="00474207">
              <w:rPr>
                <w:sz w:val="20"/>
                <w:szCs w:val="20"/>
              </w:rPr>
              <w:t>Максимальный размер земельного участка в границах населенного пункта – 1500 кв.м.</w:t>
            </w:r>
          </w:p>
          <w:p w:rsidR="00395B00" w:rsidRPr="00474207" w:rsidRDefault="00395B00" w:rsidP="00FF70D5">
            <w:pPr>
              <w:rPr>
                <w:sz w:val="20"/>
                <w:szCs w:val="20"/>
              </w:rPr>
            </w:pPr>
            <w:r w:rsidRPr="00EB4F94">
              <w:rPr>
                <w:sz w:val="20"/>
                <w:szCs w:val="20"/>
              </w:rPr>
              <w:t>Минимальные размеры земельного участка за границами населенного пункта – 1500 кв. м.</w:t>
            </w:r>
          </w:p>
          <w:p w:rsidR="00395B00" w:rsidRPr="00474207" w:rsidRDefault="00395B00" w:rsidP="00FF70D5">
            <w:pPr>
              <w:rPr>
                <w:sz w:val="20"/>
                <w:szCs w:val="20"/>
              </w:rPr>
            </w:pPr>
            <w:r w:rsidRPr="00474207">
              <w:rPr>
                <w:sz w:val="20"/>
                <w:szCs w:val="20"/>
              </w:rPr>
              <w:t xml:space="preserve">Максимальный размер земельного участка за границами населенного пункта – </w:t>
            </w:r>
            <w:r>
              <w:rPr>
                <w:sz w:val="20"/>
                <w:szCs w:val="20"/>
              </w:rPr>
              <w:t>1</w:t>
            </w:r>
            <w:r w:rsidRPr="00474207">
              <w:rPr>
                <w:sz w:val="20"/>
                <w:szCs w:val="20"/>
              </w:rPr>
              <w:t>5</w:t>
            </w:r>
            <w:r>
              <w:rPr>
                <w:sz w:val="20"/>
                <w:szCs w:val="20"/>
              </w:rPr>
              <w:t xml:space="preserve"> 0</w:t>
            </w:r>
            <w:r w:rsidRPr="00474207">
              <w:rPr>
                <w:sz w:val="20"/>
                <w:szCs w:val="20"/>
              </w:rPr>
              <w:t>00 кв.м.</w:t>
            </w:r>
          </w:p>
          <w:p w:rsidR="00395B00" w:rsidRPr="00474207" w:rsidRDefault="00395B00" w:rsidP="00FF70D5">
            <w:pPr>
              <w:rPr>
                <w:sz w:val="20"/>
                <w:szCs w:val="20"/>
              </w:rPr>
            </w:pPr>
            <w:r w:rsidRPr="00474207">
              <w:rPr>
                <w:sz w:val="20"/>
                <w:szCs w:val="20"/>
              </w:rPr>
              <w:t>Минимальные отступы от границ земельного участка в целях определения места допустимого размещения объекта – 3 м.</w:t>
            </w:r>
          </w:p>
          <w:p w:rsidR="00395B00" w:rsidRPr="00474207" w:rsidRDefault="00395B00" w:rsidP="00FF70D5">
            <w:pPr>
              <w:rPr>
                <w:sz w:val="20"/>
                <w:szCs w:val="20"/>
              </w:rPr>
            </w:pPr>
            <w:r w:rsidRPr="00474207">
              <w:rPr>
                <w:sz w:val="20"/>
                <w:szCs w:val="20"/>
              </w:rPr>
              <w:t>Предельное количество этажей – 3.</w:t>
            </w:r>
          </w:p>
        </w:tc>
        <w:tc>
          <w:tcPr>
            <w:tcW w:w="3544" w:type="dxa"/>
          </w:tcPr>
          <w:p w:rsidR="00395B00" w:rsidRPr="00474207" w:rsidRDefault="00395B00" w:rsidP="00FF70D5">
            <w:pPr>
              <w:jc w:val="both"/>
              <w:rPr>
                <w:sz w:val="20"/>
                <w:szCs w:val="20"/>
              </w:rPr>
            </w:pPr>
            <w:r w:rsidRPr="00474207">
              <w:rPr>
                <w:sz w:val="20"/>
                <w:szCs w:val="20"/>
              </w:rPr>
              <w:t>Полевой земельный участок (земельный участок за границами населенного пункта) используется исключительно для производства сельскохозяйственной продукции без права возведения на нем зданий и строений.</w:t>
            </w:r>
          </w:p>
          <w:p w:rsidR="00395B00" w:rsidRPr="00474207" w:rsidRDefault="00395B00" w:rsidP="00FF70D5">
            <w:pPr>
              <w:jc w:val="both"/>
              <w:rPr>
                <w:sz w:val="20"/>
                <w:szCs w:val="20"/>
              </w:rPr>
            </w:pPr>
            <w:r w:rsidRPr="00474207">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395B00" w:rsidRPr="00977C46" w:rsidTr="00FF70D5">
        <w:trPr>
          <w:trHeight w:val="422"/>
        </w:trPr>
        <w:tc>
          <w:tcPr>
            <w:tcW w:w="3510" w:type="dxa"/>
          </w:tcPr>
          <w:p w:rsidR="00395B00" w:rsidRPr="00587497" w:rsidRDefault="00395B00" w:rsidP="00FF70D5">
            <w:pPr>
              <w:pStyle w:val="a2"/>
              <w:rPr>
                <w:sz w:val="20"/>
                <w:szCs w:val="20"/>
                <w:lang w:val="ru-RU"/>
              </w:rPr>
            </w:pPr>
            <w:r>
              <w:rPr>
                <w:sz w:val="20"/>
                <w:szCs w:val="20"/>
                <w:lang w:val="ru-RU"/>
              </w:rPr>
              <w:t>Огородничество</w:t>
            </w:r>
          </w:p>
        </w:tc>
        <w:tc>
          <w:tcPr>
            <w:tcW w:w="3402" w:type="dxa"/>
          </w:tcPr>
          <w:p w:rsidR="00395B00" w:rsidRPr="00474207" w:rsidRDefault="00395B00" w:rsidP="00FF70D5">
            <w:pPr>
              <w:rPr>
                <w:sz w:val="20"/>
                <w:szCs w:val="20"/>
              </w:rPr>
            </w:pPr>
            <w:r w:rsidRPr="00474207">
              <w:rPr>
                <w:sz w:val="20"/>
                <w:szCs w:val="20"/>
              </w:rPr>
              <w:t xml:space="preserve">Минимальные размеры земельного участка в границах населенного пункта – </w:t>
            </w:r>
            <w:r w:rsidRPr="00E766A3">
              <w:rPr>
                <w:sz w:val="20"/>
                <w:szCs w:val="20"/>
              </w:rPr>
              <w:t>600 кв. м.</w:t>
            </w:r>
          </w:p>
          <w:p w:rsidR="00395B00" w:rsidRPr="00474207" w:rsidRDefault="00395B00" w:rsidP="00FF70D5">
            <w:pPr>
              <w:rPr>
                <w:sz w:val="20"/>
                <w:szCs w:val="20"/>
              </w:rPr>
            </w:pPr>
            <w:r w:rsidRPr="00474207">
              <w:rPr>
                <w:sz w:val="20"/>
                <w:szCs w:val="20"/>
              </w:rPr>
              <w:t xml:space="preserve">Максимальный размер земельного участка в границах населенного пункта – </w:t>
            </w:r>
            <w:r w:rsidRPr="00E766A3">
              <w:rPr>
                <w:sz w:val="20"/>
                <w:szCs w:val="20"/>
              </w:rPr>
              <w:t>1500 кв.м.</w:t>
            </w:r>
          </w:p>
          <w:p w:rsidR="00395B00" w:rsidRDefault="00395B00" w:rsidP="00FF70D5">
            <w:pPr>
              <w:rPr>
                <w:sz w:val="20"/>
                <w:szCs w:val="20"/>
              </w:rPr>
            </w:pPr>
            <w:r w:rsidRPr="00474207">
              <w:rPr>
                <w:sz w:val="20"/>
                <w:szCs w:val="20"/>
              </w:rPr>
              <w:t>Минимальные отступы от границ земельного участка в целях определения места допустимого размещения объекта – 3 м.</w:t>
            </w:r>
          </w:p>
          <w:p w:rsidR="00395B00" w:rsidRPr="00474207" w:rsidRDefault="00395B00" w:rsidP="00FF70D5">
            <w:pPr>
              <w:rPr>
                <w:sz w:val="20"/>
                <w:szCs w:val="20"/>
              </w:rPr>
            </w:pPr>
          </w:p>
        </w:tc>
        <w:tc>
          <w:tcPr>
            <w:tcW w:w="3544" w:type="dxa"/>
          </w:tcPr>
          <w:p w:rsidR="00395B00" w:rsidRPr="00474207" w:rsidRDefault="00395B00" w:rsidP="00FF70D5">
            <w:pPr>
              <w:jc w:val="both"/>
              <w:rPr>
                <w:sz w:val="20"/>
                <w:szCs w:val="20"/>
              </w:rPr>
            </w:pPr>
            <w:r w:rsidRPr="00474207">
              <w:rPr>
                <w:sz w:val="20"/>
                <w:szCs w:val="20"/>
              </w:rPr>
              <w:t xml:space="preserve">При </w:t>
            </w:r>
            <w:r>
              <w:rPr>
                <w:sz w:val="20"/>
                <w:szCs w:val="20"/>
              </w:rPr>
              <w:t xml:space="preserve">выделении земельных участков </w:t>
            </w:r>
            <w:r w:rsidRPr="00474207">
              <w:rPr>
                <w:sz w:val="20"/>
                <w:szCs w:val="20"/>
              </w:rPr>
              <w:t>в зонах затопления необходимо предусматривать инженерную защиту от затопления и подтопления</w:t>
            </w:r>
          </w:p>
        </w:tc>
      </w:tr>
      <w:tr w:rsidR="00395B00" w:rsidRPr="00977C46" w:rsidTr="00FF70D5">
        <w:trPr>
          <w:trHeight w:val="422"/>
        </w:trPr>
        <w:tc>
          <w:tcPr>
            <w:tcW w:w="3510" w:type="dxa"/>
          </w:tcPr>
          <w:p w:rsidR="00395B00" w:rsidRDefault="00395B00" w:rsidP="00FF70D5">
            <w:pPr>
              <w:pStyle w:val="a2"/>
              <w:rPr>
                <w:sz w:val="20"/>
                <w:szCs w:val="20"/>
                <w:lang w:val="ru-RU"/>
              </w:rPr>
            </w:pPr>
            <w:r>
              <w:rPr>
                <w:sz w:val="20"/>
                <w:szCs w:val="20"/>
                <w:lang w:val="ru-RU"/>
              </w:rPr>
              <w:t>Парниковые и тепличные хозяйства</w:t>
            </w:r>
          </w:p>
        </w:tc>
        <w:tc>
          <w:tcPr>
            <w:tcW w:w="3402" w:type="dxa"/>
          </w:tcPr>
          <w:p w:rsidR="00395B00" w:rsidRPr="00474207" w:rsidRDefault="00395B00" w:rsidP="00FF70D5">
            <w:pPr>
              <w:rPr>
                <w:sz w:val="20"/>
                <w:szCs w:val="20"/>
              </w:rPr>
            </w:pPr>
            <w:r w:rsidRPr="00474207">
              <w:rPr>
                <w:sz w:val="20"/>
                <w:szCs w:val="20"/>
              </w:rPr>
              <w:t xml:space="preserve">Минимальные размеры земельного участка в границах населенного пункта – </w:t>
            </w:r>
            <w:r>
              <w:rPr>
                <w:sz w:val="20"/>
                <w:szCs w:val="20"/>
              </w:rPr>
              <w:t>6</w:t>
            </w:r>
            <w:r w:rsidRPr="00474207">
              <w:rPr>
                <w:sz w:val="20"/>
                <w:szCs w:val="20"/>
              </w:rPr>
              <w:t>00 кв. м.</w:t>
            </w:r>
          </w:p>
          <w:p w:rsidR="00395B00" w:rsidRPr="00474207" w:rsidRDefault="00395B00" w:rsidP="00FF70D5">
            <w:pPr>
              <w:rPr>
                <w:sz w:val="20"/>
                <w:szCs w:val="20"/>
              </w:rPr>
            </w:pPr>
            <w:r w:rsidRPr="00474207">
              <w:rPr>
                <w:sz w:val="20"/>
                <w:szCs w:val="20"/>
              </w:rPr>
              <w:t>Максимальный размер земельного участка в границах населенного пункта – 1500 кв.м.</w:t>
            </w:r>
          </w:p>
          <w:p w:rsidR="00395B00" w:rsidRDefault="00395B00" w:rsidP="00FF70D5">
            <w:pPr>
              <w:rPr>
                <w:sz w:val="20"/>
                <w:szCs w:val="20"/>
              </w:rPr>
            </w:pPr>
            <w:r w:rsidRPr="00474207">
              <w:rPr>
                <w:sz w:val="20"/>
                <w:szCs w:val="20"/>
              </w:rPr>
              <w:t>Минимальные отступы от границ земельного участка в целях определения места допустимого размещения объекта – 3 м.</w:t>
            </w:r>
          </w:p>
          <w:p w:rsidR="00395B00" w:rsidRPr="00474207" w:rsidRDefault="00395B00" w:rsidP="00FF70D5">
            <w:pPr>
              <w:rPr>
                <w:sz w:val="20"/>
                <w:szCs w:val="20"/>
              </w:rPr>
            </w:pPr>
          </w:p>
        </w:tc>
        <w:tc>
          <w:tcPr>
            <w:tcW w:w="3544" w:type="dxa"/>
          </w:tcPr>
          <w:p w:rsidR="00395B00" w:rsidRDefault="00395B00" w:rsidP="00FF70D5">
            <w:pPr>
              <w:jc w:val="both"/>
              <w:rPr>
                <w:sz w:val="20"/>
                <w:szCs w:val="20"/>
              </w:rPr>
            </w:pPr>
            <w:r w:rsidRPr="00474207">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p w:rsidR="00395B00" w:rsidRDefault="00395B00" w:rsidP="00FF70D5">
            <w:pPr>
              <w:jc w:val="both"/>
              <w:rPr>
                <w:sz w:val="20"/>
                <w:szCs w:val="20"/>
              </w:rPr>
            </w:pPr>
            <w:r>
              <w:rPr>
                <w:sz w:val="20"/>
                <w:szCs w:val="20"/>
              </w:rPr>
              <w:t xml:space="preserve">   Строительство возможно только после изменения вида разрешенного использования земельного участка в соответствии с генеральным планом или если участок предоставлен для строительства объектов для сельскохозяйственного производства</w:t>
            </w:r>
          </w:p>
          <w:p w:rsidR="00395B00" w:rsidRPr="00474207" w:rsidRDefault="00395B00" w:rsidP="00FF70D5">
            <w:pPr>
              <w:jc w:val="both"/>
              <w:rPr>
                <w:sz w:val="20"/>
                <w:szCs w:val="20"/>
              </w:rPr>
            </w:pPr>
          </w:p>
        </w:tc>
      </w:tr>
      <w:tr w:rsidR="00395B00" w:rsidRPr="00977C46" w:rsidTr="00FF70D5">
        <w:trPr>
          <w:trHeight w:val="422"/>
        </w:trPr>
        <w:tc>
          <w:tcPr>
            <w:tcW w:w="3510" w:type="dxa"/>
          </w:tcPr>
          <w:p w:rsidR="00395B00" w:rsidRPr="00E766A3" w:rsidRDefault="00395B00" w:rsidP="00FF70D5">
            <w:pPr>
              <w:jc w:val="both"/>
              <w:rPr>
                <w:sz w:val="20"/>
                <w:szCs w:val="20"/>
              </w:rPr>
            </w:pPr>
            <w:r w:rsidRPr="00E766A3">
              <w:rPr>
                <w:sz w:val="20"/>
                <w:szCs w:val="20"/>
              </w:rPr>
              <w:t>Животноводство</w:t>
            </w:r>
          </w:p>
        </w:tc>
        <w:tc>
          <w:tcPr>
            <w:tcW w:w="3402" w:type="dxa"/>
          </w:tcPr>
          <w:p w:rsidR="00395B00" w:rsidRPr="00E766A3" w:rsidRDefault="00395B00" w:rsidP="00FF70D5">
            <w:pPr>
              <w:jc w:val="both"/>
              <w:rPr>
                <w:sz w:val="20"/>
                <w:szCs w:val="20"/>
              </w:rPr>
            </w:pPr>
            <w:r w:rsidRPr="00E766A3">
              <w:rPr>
                <w:sz w:val="20"/>
                <w:szCs w:val="20"/>
              </w:rPr>
              <w:t>Минимальные размеры земельного участка в границах населенного пункта – 1500 кв. м.</w:t>
            </w:r>
          </w:p>
          <w:p w:rsidR="00395B00" w:rsidRPr="00474207" w:rsidRDefault="00395B00" w:rsidP="00FF70D5">
            <w:pPr>
              <w:jc w:val="both"/>
              <w:rPr>
                <w:sz w:val="20"/>
                <w:szCs w:val="20"/>
              </w:rPr>
            </w:pPr>
            <w:r w:rsidRPr="00E766A3">
              <w:rPr>
                <w:sz w:val="20"/>
                <w:szCs w:val="20"/>
              </w:rPr>
              <w:t>Максимальный размер земельного участка в границах населенного пункта – 15 000 кв.м.</w:t>
            </w:r>
          </w:p>
        </w:tc>
        <w:tc>
          <w:tcPr>
            <w:tcW w:w="3544" w:type="dxa"/>
          </w:tcPr>
          <w:p w:rsidR="00395B00" w:rsidRPr="00474207" w:rsidRDefault="00395B00" w:rsidP="00FF70D5">
            <w:pPr>
              <w:jc w:val="both"/>
              <w:rPr>
                <w:sz w:val="20"/>
                <w:szCs w:val="20"/>
              </w:rPr>
            </w:pPr>
            <w:r w:rsidRPr="00474207">
              <w:rPr>
                <w:sz w:val="20"/>
                <w:szCs w:val="20"/>
              </w:rPr>
              <w:t xml:space="preserve">При </w:t>
            </w:r>
            <w:r>
              <w:rPr>
                <w:sz w:val="20"/>
                <w:szCs w:val="20"/>
              </w:rPr>
              <w:t xml:space="preserve">выделении земельных участков </w:t>
            </w:r>
            <w:r w:rsidRPr="00474207">
              <w:rPr>
                <w:sz w:val="20"/>
                <w:szCs w:val="20"/>
              </w:rPr>
              <w:t xml:space="preserve">в зонах затопления необходимо предусматривать инженерную защиту от затопления и подтопления </w:t>
            </w:r>
          </w:p>
        </w:tc>
      </w:tr>
      <w:tr w:rsidR="00395B00" w:rsidRPr="00977C46" w:rsidTr="00FF70D5">
        <w:trPr>
          <w:trHeight w:val="552"/>
        </w:trPr>
        <w:tc>
          <w:tcPr>
            <w:tcW w:w="3510" w:type="dxa"/>
          </w:tcPr>
          <w:p w:rsidR="00395B00" w:rsidRPr="00E766A3" w:rsidRDefault="00395B00" w:rsidP="00FF70D5">
            <w:pPr>
              <w:rPr>
                <w:sz w:val="20"/>
                <w:szCs w:val="20"/>
              </w:rPr>
            </w:pPr>
            <w:r w:rsidRPr="00E766A3">
              <w:rPr>
                <w:sz w:val="20"/>
                <w:szCs w:val="20"/>
              </w:rPr>
              <w:t>Ведение сельскохозяйственного производства сельскохозяйственными предприятиями и гражданами;</w:t>
            </w:r>
          </w:p>
          <w:p w:rsidR="00395B00" w:rsidRPr="00E766A3" w:rsidRDefault="00395B00" w:rsidP="00FF70D5">
            <w:pPr>
              <w:rPr>
                <w:sz w:val="20"/>
                <w:szCs w:val="20"/>
              </w:rPr>
            </w:pPr>
            <w:r w:rsidRPr="00E766A3">
              <w:rPr>
                <w:sz w:val="20"/>
                <w:szCs w:val="20"/>
              </w:rPr>
              <w:t>Объекты по переработке сельхозпродукции</w:t>
            </w:r>
          </w:p>
          <w:p w:rsidR="00395B00" w:rsidRPr="004166B1" w:rsidRDefault="00395B00" w:rsidP="00FF70D5">
            <w:pPr>
              <w:pStyle w:val="a2"/>
              <w:rPr>
                <w:sz w:val="20"/>
                <w:szCs w:val="20"/>
                <w:lang w:val="ru-RU"/>
              </w:rPr>
            </w:pPr>
          </w:p>
        </w:tc>
        <w:tc>
          <w:tcPr>
            <w:tcW w:w="3402" w:type="dxa"/>
          </w:tcPr>
          <w:p w:rsidR="00395B00" w:rsidRPr="00152AD8" w:rsidRDefault="00395B00" w:rsidP="00FF70D5">
            <w:pPr>
              <w:rPr>
                <w:sz w:val="20"/>
                <w:szCs w:val="20"/>
              </w:rPr>
            </w:pPr>
            <w:r w:rsidRPr="00152AD8">
              <w:rPr>
                <w:sz w:val="20"/>
                <w:szCs w:val="20"/>
              </w:rPr>
              <w:t>Минимальные размеры земельного участка – 1500 кв.м.</w:t>
            </w:r>
          </w:p>
          <w:p w:rsidR="00395B00" w:rsidRPr="00152AD8" w:rsidRDefault="00395B00" w:rsidP="00FF70D5">
            <w:pPr>
              <w:rPr>
                <w:sz w:val="20"/>
                <w:szCs w:val="20"/>
              </w:rPr>
            </w:pPr>
            <w:r w:rsidRPr="00152AD8">
              <w:rPr>
                <w:sz w:val="20"/>
                <w:szCs w:val="20"/>
              </w:rPr>
              <w:t>Минимальные размеры земельных участков общетоварных складов, кв. м. на 1000 чел.:</w:t>
            </w:r>
          </w:p>
          <w:p w:rsidR="00395B00" w:rsidRPr="00152AD8" w:rsidRDefault="00395B00" w:rsidP="00FF70D5">
            <w:pPr>
              <w:rPr>
                <w:sz w:val="20"/>
                <w:szCs w:val="20"/>
              </w:rPr>
            </w:pPr>
            <w:r w:rsidRPr="00152AD8">
              <w:rPr>
                <w:sz w:val="20"/>
                <w:szCs w:val="20"/>
              </w:rPr>
              <w:t>- продовольственных товаров – 310 кв. м.;</w:t>
            </w:r>
          </w:p>
          <w:p w:rsidR="00395B00" w:rsidRPr="00152AD8" w:rsidRDefault="00395B00" w:rsidP="00FF70D5">
            <w:pPr>
              <w:rPr>
                <w:sz w:val="20"/>
                <w:szCs w:val="20"/>
              </w:rPr>
            </w:pPr>
            <w:r w:rsidRPr="00152AD8">
              <w:rPr>
                <w:sz w:val="20"/>
                <w:szCs w:val="20"/>
              </w:rPr>
              <w:t>- непродовольственных товаров – 740 кв. м.</w:t>
            </w:r>
          </w:p>
          <w:p w:rsidR="00395B00" w:rsidRPr="00152AD8" w:rsidRDefault="00395B00" w:rsidP="00FF70D5">
            <w:pPr>
              <w:rPr>
                <w:sz w:val="20"/>
                <w:szCs w:val="20"/>
              </w:rPr>
            </w:pPr>
            <w:r w:rsidRPr="00152AD8">
              <w:rPr>
                <w:sz w:val="20"/>
                <w:szCs w:val="20"/>
              </w:rPr>
              <w:t>Минимальные размеры земельных участков специализированных складов:</w:t>
            </w:r>
          </w:p>
          <w:p w:rsidR="00395B00" w:rsidRPr="00152AD8" w:rsidRDefault="00395B00" w:rsidP="00FF70D5">
            <w:pPr>
              <w:rPr>
                <w:sz w:val="20"/>
                <w:szCs w:val="20"/>
              </w:rPr>
            </w:pPr>
            <w:r w:rsidRPr="00152AD8">
              <w:rPr>
                <w:sz w:val="20"/>
                <w:szCs w:val="20"/>
              </w:rPr>
              <w:t>- холодильники распределительные (для хранения мяса и мясных продуктов, рыбы и рыбопродуктов, масла, животного жира, молочных продуктов и яиц) – 190 кв. м.;</w:t>
            </w:r>
          </w:p>
          <w:p w:rsidR="00395B00" w:rsidRDefault="00395B00" w:rsidP="00FF70D5">
            <w:pPr>
              <w:rPr>
                <w:sz w:val="20"/>
                <w:szCs w:val="20"/>
              </w:rPr>
            </w:pPr>
            <w:r>
              <w:rPr>
                <w:sz w:val="20"/>
                <w:szCs w:val="20"/>
              </w:rPr>
              <w:t>-фруктохранилища,</w:t>
            </w:r>
          </w:p>
          <w:p w:rsidR="00395B00" w:rsidRPr="00152AD8" w:rsidRDefault="00395B00" w:rsidP="00FF70D5">
            <w:pPr>
              <w:rPr>
                <w:sz w:val="20"/>
                <w:szCs w:val="20"/>
              </w:rPr>
            </w:pPr>
            <w:r w:rsidRPr="00152AD8">
              <w:rPr>
                <w:sz w:val="20"/>
                <w:szCs w:val="20"/>
              </w:rPr>
              <w:t>овощехранилища, картофелехранилища – 1300 кв. м.</w:t>
            </w:r>
          </w:p>
          <w:p w:rsidR="00395B00" w:rsidRPr="00152AD8" w:rsidRDefault="00395B00" w:rsidP="00FF70D5">
            <w:pPr>
              <w:rPr>
                <w:sz w:val="20"/>
                <w:szCs w:val="20"/>
              </w:rPr>
            </w:pPr>
            <w:r w:rsidRPr="00152AD8">
              <w:rPr>
                <w:sz w:val="20"/>
                <w:szCs w:val="20"/>
              </w:rPr>
              <w:t xml:space="preserve">Минимальные отступы от границ земельного участка в целях определения места допустимого размещения объекта – </w:t>
            </w:r>
            <w:r w:rsidRPr="00E766A3">
              <w:rPr>
                <w:sz w:val="20"/>
                <w:szCs w:val="20"/>
              </w:rPr>
              <w:t>3 м.</w:t>
            </w:r>
          </w:p>
          <w:p w:rsidR="00395B00" w:rsidRPr="00152AD8" w:rsidRDefault="00395B00" w:rsidP="00FF70D5">
            <w:pPr>
              <w:pStyle w:val="a2"/>
              <w:rPr>
                <w:rFonts w:eastAsia="SimSun"/>
                <w:sz w:val="20"/>
                <w:szCs w:val="20"/>
                <w:lang w:val="ru-RU" w:eastAsia="zh-CN"/>
              </w:rPr>
            </w:pPr>
            <w:r w:rsidRPr="00152AD8">
              <w:rPr>
                <w:rFonts w:eastAsia="SimSun"/>
                <w:sz w:val="20"/>
                <w:szCs w:val="20"/>
                <w:lang w:val="ru-RU" w:eastAsia="zh-CN"/>
              </w:rPr>
              <w:t>Предельное количество этажей – 3.</w:t>
            </w:r>
          </w:p>
        </w:tc>
        <w:tc>
          <w:tcPr>
            <w:tcW w:w="3544" w:type="dxa"/>
          </w:tcPr>
          <w:p w:rsidR="00395B00" w:rsidRPr="00152AD8" w:rsidRDefault="00395B00" w:rsidP="00FF70D5">
            <w:pPr>
              <w:jc w:val="both"/>
              <w:rPr>
                <w:sz w:val="20"/>
                <w:szCs w:val="20"/>
              </w:rPr>
            </w:pPr>
            <w:r w:rsidRPr="00152AD8">
              <w:rPr>
                <w:sz w:val="20"/>
                <w:szCs w:val="20"/>
              </w:rPr>
              <w:t>Допускается размещение предприятий III-V классов опасности.</w:t>
            </w:r>
          </w:p>
          <w:p w:rsidR="00395B00" w:rsidRDefault="00395B00" w:rsidP="00FF70D5">
            <w:pPr>
              <w:jc w:val="both"/>
              <w:rPr>
                <w:sz w:val="20"/>
                <w:szCs w:val="20"/>
              </w:rPr>
            </w:pPr>
            <w:r w:rsidRPr="00152AD8">
              <w:rPr>
                <w:sz w:val="20"/>
                <w:szCs w:val="20"/>
              </w:rPr>
              <w:t>При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p w:rsidR="00395B00" w:rsidRDefault="00395B00" w:rsidP="00FF70D5">
            <w:pPr>
              <w:jc w:val="both"/>
              <w:rPr>
                <w:sz w:val="20"/>
                <w:szCs w:val="20"/>
              </w:rPr>
            </w:pPr>
            <w:r>
              <w:rPr>
                <w:sz w:val="20"/>
                <w:szCs w:val="20"/>
              </w:rPr>
              <w:t xml:space="preserve">   Строительство возможно только после изменения вида разрешенного использования земельного участка в соответствии с генеральным планом или если участок предоставлен для строительства объектов для сельскохозяйственного производства</w:t>
            </w:r>
          </w:p>
          <w:p w:rsidR="00395B00" w:rsidRPr="00152AD8" w:rsidRDefault="00395B00" w:rsidP="00FF70D5">
            <w:pPr>
              <w:jc w:val="both"/>
              <w:rPr>
                <w:sz w:val="20"/>
                <w:szCs w:val="20"/>
              </w:rPr>
            </w:pPr>
          </w:p>
        </w:tc>
      </w:tr>
      <w:tr w:rsidR="00395B00" w:rsidRPr="00977C46" w:rsidTr="00FF70D5">
        <w:trPr>
          <w:trHeight w:val="552"/>
        </w:trPr>
        <w:tc>
          <w:tcPr>
            <w:tcW w:w="3510" w:type="dxa"/>
          </w:tcPr>
          <w:p w:rsidR="00395B00" w:rsidRDefault="00395B00" w:rsidP="00FF70D5">
            <w:pPr>
              <w:pStyle w:val="a2"/>
              <w:rPr>
                <w:sz w:val="20"/>
                <w:szCs w:val="20"/>
                <w:lang w:val="ru-RU"/>
              </w:rPr>
            </w:pPr>
            <w:r>
              <w:rPr>
                <w:sz w:val="20"/>
                <w:szCs w:val="20"/>
                <w:lang w:val="ru-RU"/>
              </w:rPr>
              <w:t>Стоянки</w:t>
            </w:r>
            <w:r w:rsidRPr="00FD5F92">
              <w:rPr>
                <w:sz w:val="20"/>
                <w:szCs w:val="20"/>
                <w:lang w:val="ru-RU"/>
              </w:rPr>
              <w:t xml:space="preserve">, </w:t>
            </w:r>
            <w:r>
              <w:rPr>
                <w:sz w:val="20"/>
                <w:szCs w:val="20"/>
                <w:lang w:val="ru-RU"/>
              </w:rPr>
              <w:t>парковки для автомобильного транспорта</w:t>
            </w:r>
            <w:r w:rsidRPr="00FD5F92">
              <w:rPr>
                <w:sz w:val="20"/>
                <w:szCs w:val="20"/>
                <w:lang w:val="ru-RU"/>
              </w:rPr>
              <w:t>,</w:t>
            </w:r>
          </w:p>
          <w:p w:rsidR="00395B00" w:rsidRPr="00FD5F92" w:rsidRDefault="00395B00" w:rsidP="00FF70D5">
            <w:pPr>
              <w:pStyle w:val="a2"/>
              <w:rPr>
                <w:sz w:val="20"/>
                <w:szCs w:val="20"/>
                <w:lang w:val="ru-RU"/>
              </w:rPr>
            </w:pPr>
            <w:r>
              <w:rPr>
                <w:sz w:val="20"/>
                <w:szCs w:val="20"/>
                <w:lang w:val="ru-RU"/>
              </w:rPr>
              <w:t>Пожарные депо</w:t>
            </w:r>
            <w:r w:rsidRPr="00FD5F92">
              <w:rPr>
                <w:sz w:val="20"/>
                <w:szCs w:val="20"/>
                <w:lang w:val="ru-RU"/>
              </w:rPr>
              <w:t>,</w:t>
            </w:r>
          </w:p>
          <w:p w:rsidR="00395B00" w:rsidRPr="00383542" w:rsidRDefault="00395B00" w:rsidP="00FF70D5">
            <w:pPr>
              <w:pStyle w:val="a2"/>
              <w:rPr>
                <w:sz w:val="20"/>
                <w:szCs w:val="20"/>
              </w:rPr>
            </w:pPr>
            <w:r>
              <w:rPr>
                <w:sz w:val="20"/>
                <w:szCs w:val="20"/>
                <w:lang w:val="ru-RU"/>
              </w:rPr>
              <w:t>Объекты инженерного обеспечения (вышки сотовой связи</w:t>
            </w:r>
            <w:r w:rsidRPr="00FD5F92">
              <w:rPr>
                <w:sz w:val="20"/>
                <w:szCs w:val="20"/>
                <w:lang w:val="ru-RU"/>
              </w:rPr>
              <w:t>,</w:t>
            </w:r>
            <w:r>
              <w:rPr>
                <w:sz w:val="20"/>
                <w:szCs w:val="20"/>
                <w:lang w:val="ru-RU"/>
              </w:rPr>
              <w:t xml:space="preserve"> объекты водо</w:t>
            </w:r>
            <w:r w:rsidRPr="00FD5F92">
              <w:rPr>
                <w:sz w:val="20"/>
                <w:szCs w:val="20"/>
                <w:lang w:val="ru-RU"/>
              </w:rPr>
              <w:t>-,</w:t>
            </w:r>
          </w:p>
          <w:p w:rsidR="00395B00" w:rsidRPr="00FD5F92" w:rsidRDefault="00395B00" w:rsidP="00FF70D5">
            <w:pPr>
              <w:pStyle w:val="a2"/>
              <w:rPr>
                <w:sz w:val="20"/>
                <w:szCs w:val="20"/>
                <w:lang w:val="ru-RU"/>
              </w:rPr>
            </w:pPr>
            <w:r>
              <w:rPr>
                <w:sz w:val="20"/>
                <w:szCs w:val="20"/>
                <w:lang w:val="ru-RU"/>
              </w:rPr>
              <w:t>газо-</w:t>
            </w:r>
            <w:r>
              <w:rPr>
                <w:sz w:val="20"/>
                <w:szCs w:val="20"/>
                <w:lang w:val="en-US"/>
              </w:rPr>
              <w:t>,</w:t>
            </w:r>
            <w:r w:rsidRPr="00FD5F92">
              <w:rPr>
                <w:sz w:val="20"/>
                <w:szCs w:val="20"/>
                <w:lang w:val="ru-RU"/>
              </w:rPr>
              <w:t xml:space="preserve"> </w:t>
            </w:r>
            <w:r>
              <w:rPr>
                <w:sz w:val="20"/>
                <w:szCs w:val="20"/>
                <w:lang w:val="ru-RU"/>
              </w:rPr>
              <w:t>электроснабжения)</w:t>
            </w:r>
          </w:p>
        </w:tc>
        <w:tc>
          <w:tcPr>
            <w:tcW w:w="3402" w:type="dxa"/>
          </w:tcPr>
          <w:p w:rsidR="00395B00" w:rsidRPr="00152AD8" w:rsidRDefault="00395B00" w:rsidP="00FF70D5">
            <w:pPr>
              <w:rPr>
                <w:sz w:val="20"/>
                <w:szCs w:val="20"/>
              </w:rPr>
            </w:pPr>
            <w:r>
              <w:rPr>
                <w:sz w:val="20"/>
                <w:szCs w:val="20"/>
              </w:rPr>
              <w:t>Следует принимать 25 м</w:t>
            </w:r>
            <w:r w:rsidRPr="00E766A3">
              <w:rPr>
                <w:sz w:val="20"/>
                <w:szCs w:val="20"/>
                <w:vertAlign w:val="superscript"/>
              </w:rPr>
              <w:t>2</w:t>
            </w:r>
            <w:r>
              <w:rPr>
                <w:sz w:val="20"/>
                <w:szCs w:val="20"/>
              </w:rPr>
              <w:t xml:space="preserve"> на 1 машино-место. Расчетное количество машино-мест допускается определять в соответствии с табл.78 «Нормативов градостроительного проектирования Краснодарского края»</w:t>
            </w:r>
          </w:p>
        </w:tc>
        <w:tc>
          <w:tcPr>
            <w:tcW w:w="3544" w:type="dxa"/>
          </w:tcPr>
          <w:p w:rsidR="00395B00" w:rsidRPr="00152AD8" w:rsidRDefault="00395B00" w:rsidP="00FF70D5">
            <w:pPr>
              <w:jc w:val="both"/>
              <w:rPr>
                <w:sz w:val="20"/>
                <w:szCs w:val="20"/>
              </w:rPr>
            </w:pPr>
            <w:r>
              <w:rPr>
                <w:sz w:val="20"/>
                <w:szCs w:val="20"/>
              </w:rPr>
              <w:t xml:space="preserve">   Строительство возможно только после изменения вида разрешенного использования земельного участка в соответствии с генеральным планом или если участок предоставлен для строительства объектов для сельскохозяйственного производства</w:t>
            </w:r>
          </w:p>
        </w:tc>
      </w:tr>
      <w:tr w:rsidR="00395B00" w:rsidRPr="00977C46" w:rsidTr="00FF70D5">
        <w:trPr>
          <w:trHeight w:val="552"/>
        </w:trPr>
        <w:tc>
          <w:tcPr>
            <w:tcW w:w="3510" w:type="dxa"/>
          </w:tcPr>
          <w:p w:rsidR="00395B00" w:rsidRPr="00FD5F92" w:rsidRDefault="00395B00" w:rsidP="00FF70D5">
            <w:pPr>
              <w:pStyle w:val="a2"/>
              <w:rPr>
                <w:sz w:val="20"/>
                <w:szCs w:val="20"/>
                <w:lang w:val="ru-RU"/>
              </w:rPr>
            </w:pPr>
            <w:r>
              <w:rPr>
                <w:sz w:val="20"/>
                <w:szCs w:val="20"/>
                <w:lang w:val="ru-RU"/>
              </w:rPr>
              <w:t>Обустройство набережных</w:t>
            </w:r>
            <w:r>
              <w:rPr>
                <w:sz w:val="20"/>
                <w:szCs w:val="20"/>
                <w:lang w:val="en-US"/>
              </w:rPr>
              <w:t xml:space="preserve">, </w:t>
            </w:r>
            <w:r>
              <w:rPr>
                <w:sz w:val="20"/>
                <w:szCs w:val="20"/>
                <w:lang w:val="ru-RU"/>
              </w:rPr>
              <w:t>берегоукрепление</w:t>
            </w:r>
          </w:p>
        </w:tc>
        <w:tc>
          <w:tcPr>
            <w:tcW w:w="3402" w:type="dxa"/>
          </w:tcPr>
          <w:p w:rsidR="00395B00" w:rsidRPr="00152AD8" w:rsidRDefault="00395B00" w:rsidP="00FF70D5">
            <w:pPr>
              <w:rPr>
                <w:sz w:val="20"/>
                <w:szCs w:val="20"/>
              </w:rPr>
            </w:pPr>
            <w:r w:rsidRPr="00152AD8">
              <w:rPr>
                <w:sz w:val="20"/>
                <w:szCs w:val="20"/>
              </w:rPr>
              <w:t>Минимальные размеры земельного участка определяются в соответствии с техническими регламентами.</w:t>
            </w:r>
          </w:p>
        </w:tc>
        <w:tc>
          <w:tcPr>
            <w:tcW w:w="3544" w:type="dxa"/>
          </w:tcPr>
          <w:p w:rsidR="00395B00" w:rsidRPr="00152AD8" w:rsidRDefault="00395B00" w:rsidP="00FF70D5">
            <w:pPr>
              <w:jc w:val="both"/>
              <w:rPr>
                <w:sz w:val="20"/>
                <w:szCs w:val="20"/>
              </w:rPr>
            </w:pPr>
            <w:r>
              <w:rPr>
                <w:sz w:val="20"/>
                <w:szCs w:val="20"/>
              </w:rPr>
              <w:t xml:space="preserve">   Строительство возможно только после изменения вида разрешенного использования земельного участка в соответствии с генеральным планом или если участок предоставлен для строительства объектов для сельскохозяйственного производства</w:t>
            </w:r>
          </w:p>
        </w:tc>
      </w:tr>
    </w:tbl>
    <w:p w:rsidR="00395B00" w:rsidRDefault="00395B00" w:rsidP="00B6797B">
      <w:pPr>
        <w:tabs>
          <w:tab w:val="left" w:pos="2520"/>
        </w:tabs>
        <w:jc w:val="center"/>
        <w:outlineLvl w:val="0"/>
        <w:rPr>
          <w:b/>
          <w:bCs/>
          <w:sz w:val="20"/>
          <w:szCs w:val="20"/>
        </w:rPr>
      </w:pPr>
      <w:bookmarkStart w:id="45" w:name="_Toc339439096"/>
      <w:bookmarkStart w:id="46" w:name="_Toc342286128"/>
      <w:bookmarkStart w:id="47" w:name="_Toc342861382"/>
      <w:bookmarkStart w:id="48" w:name="_Toc342861834"/>
    </w:p>
    <w:p w:rsidR="00395B00" w:rsidRPr="007D06C8" w:rsidRDefault="00395B00" w:rsidP="00B6797B">
      <w:pPr>
        <w:tabs>
          <w:tab w:val="left" w:pos="2520"/>
        </w:tabs>
        <w:jc w:val="center"/>
        <w:outlineLvl w:val="0"/>
        <w:rPr>
          <w:sz w:val="20"/>
          <w:szCs w:val="20"/>
        </w:rPr>
      </w:pPr>
      <w:r w:rsidRPr="00977C46">
        <w:rPr>
          <w:b/>
          <w:bCs/>
          <w:sz w:val="20"/>
          <w:szCs w:val="20"/>
        </w:rPr>
        <w:t xml:space="preserve">2.   ВСПОМОГАТЕЛЬНЫЕ ВИДЫ И ПАРАМЕТРЫ </w:t>
      </w:r>
      <w:r w:rsidRPr="007D06C8">
        <w:rPr>
          <w:sz w:val="20"/>
          <w:szCs w:val="20"/>
        </w:rPr>
        <w:t>РАЗРЕШЕННОГО ИСПОЛЬЗОВАНИЯ ЗЕМЕЛЬНЫХ УЧАСТКОВ И ОБЪЕКТОВ КАПИТАЛЬНОГО СТРОИТЕЛЬСТВА</w:t>
      </w:r>
      <w:bookmarkEnd w:id="45"/>
      <w:bookmarkEnd w:id="46"/>
      <w:bookmarkEnd w:id="47"/>
      <w:bookmarkEnd w:id="48"/>
    </w:p>
    <w:p w:rsidR="00395B00" w:rsidRPr="007D06C8" w:rsidRDefault="00395B00" w:rsidP="00B6797B"/>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402"/>
        <w:gridCol w:w="3544"/>
      </w:tblGrid>
      <w:tr w:rsidR="00395B00" w:rsidRPr="00977C46" w:rsidTr="00FF70D5">
        <w:trPr>
          <w:trHeight w:val="552"/>
        </w:trPr>
        <w:tc>
          <w:tcPr>
            <w:tcW w:w="3510"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544"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c>
          <w:tcPr>
            <w:tcW w:w="3510" w:type="dxa"/>
          </w:tcPr>
          <w:p w:rsidR="00395B00" w:rsidRPr="00977C46" w:rsidRDefault="00395B00" w:rsidP="00FF70D5">
            <w:pPr>
              <w:rPr>
                <w:sz w:val="20"/>
                <w:szCs w:val="20"/>
              </w:rPr>
            </w:pPr>
            <w:r w:rsidRPr="00977C46">
              <w:rPr>
                <w:sz w:val="20"/>
                <w:szCs w:val="20"/>
              </w:rPr>
              <w:t>Объекты инженерно</w:t>
            </w:r>
            <w:r>
              <w:rPr>
                <w:sz w:val="20"/>
                <w:szCs w:val="20"/>
              </w:rPr>
              <w:t>-технического обеспечения</w:t>
            </w:r>
          </w:p>
        </w:tc>
        <w:tc>
          <w:tcPr>
            <w:tcW w:w="3402" w:type="dxa"/>
          </w:tcPr>
          <w:p w:rsidR="00395B00" w:rsidRPr="00152AD8" w:rsidRDefault="00395B00" w:rsidP="00FF70D5">
            <w:pPr>
              <w:rPr>
                <w:sz w:val="20"/>
                <w:szCs w:val="20"/>
              </w:rPr>
            </w:pPr>
            <w:r w:rsidRPr="00152AD8">
              <w:rPr>
                <w:sz w:val="20"/>
                <w:szCs w:val="20"/>
              </w:rPr>
              <w:t>Минимальные размеры земельного участка определяются в соответствии с техническими регламентами.</w:t>
            </w:r>
          </w:p>
          <w:p w:rsidR="00395B00" w:rsidRPr="00152AD8" w:rsidRDefault="00395B00" w:rsidP="00FF70D5">
            <w:pPr>
              <w:rPr>
                <w:sz w:val="20"/>
                <w:szCs w:val="20"/>
              </w:rPr>
            </w:pPr>
            <w:r w:rsidRPr="00152AD8">
              <w:rPr>
                <w:sz w:val="20"/>
                <w:szCs w:val="20"/>
              </w:rPr>
              <w:t>Минимальные отступы от границ земельного участка в целях определения места допустимого размещения объекта – 1 м.</w:t>
            </w:r>
          </w:p>
          <w:p w:rsidR="00395B00" w:rsidRPr="00152AD8" w:rsidRDefault="00395B00" w:rsidP="00FF70D5">
            <w:pPr>
              <w:rPr>
                <w:sz w:val="20"/>
                <w:szCs w:val="20"/>
              </w:rPr>
            </w:pPr>
            <w:r w:rsidRPr="00152AD8">
              <w:rPr>
                <w:sz w:val="20"/>
                <w:szCs w:val="20"/>
              </w:rPr>
              <w:t>Минимальное расстояние от хозяйственных построек до окон жилого дома, расположенного на смежном земельном участке – 6 м.</w:t>
            </w:r>
          </w:p>
          <w:p w:rsidR="00395B00" w:rsidRPr="00152AD8" w:rsidRDefault="00395B00" w:rsidP="00FF70D5">
            <w:pPr>
              <w:rPr>
                <w:sz w:val="20"/>
                <w:szCs w:val="20"/>
              </w:rPr>
            </w:pPr>
            <w:r w:rsidRPr="00152AD8">
              <w:rPr>
                <w:sz w:val="20"/>
                <w:szCs w:val="20"/>
              </w:rPr>
              <w:t>Предельная высота объекта – 6 м.</w:t>
            </w:r>
          </w:p>
        </w:tc>
        <w:tc>
          <w:tcPr>
            <w:tcW w:w="3544" w:type="dxa"/>
          </w:tcPr>
          <w:p w:rsidR="00395B00" w:rsidRDefault="00395B00" w:rsidP="00FF70D5">
            <w:pPr>
              <w:jc w:val="both"/>
              <w:rPr>
                <w:sz w:val="20"/>
                <w:szCs w:val="20"/>
              </w:rPr>
            </w:pPr>
            <w:r w:rsidRPr="00152AD8">
              <w:rPr>
                <w:sz w:val="20"/>
                <w:szCs w:val="20"/>
              </w:rPr>
              <w:t>Не допускается размещение хозяйственных построек со стороны красных линий улиц</w:t>
            </w:r>
          </w:p>
          <w:p w:rsidR="00395B00" w:rsidRPr="00977C46" w:rsidRDefault="00395B00" w:rsidP="00FF70D5">
            <w:pPr>
              <w:jc w:val="both"/>
              <w:rPr>
                <w:sz w:val="20"/>
                <w:szCs w:val="20"/>
              </w:rPr>
            </w:pPr>
            <w:r w:rsidRPr="00977C46">
              <w:rPr>
                <w:sz w:val="20"/>
                <w:szCs w:val="20"/>
              </w:rPr>
              <w:t>Соблюдения санитарно</w:t>
            </w:r>
            <w:r>
              <w:rPr>
                <w:sz w:val="20"/>
                <w:szCs w:val="20"/>
              </w:rPr>
              <w:t xml:space="preserve"> </w:t>
            </w:r>
            <w:r w:rsidRPr="00977C46">
              <w:rPr>
                <w:sz w:val="20"/>
                <w:szCs w:val="20"/>
              </w:rPr>
              <w:t>- защитных зон.</w:t>
            </w:r>
          </w:p>
        </w:tc>
      </w:tr>
      <w:tr w:rsidR="00395B00" w:rsidRPr="00977C46" w:rsidTr="00FF70D5">
        <w:tc>
          <w:tcPr>
            <w:tcW w:w="3510" w:type="dxa"/>
          </w:tcPr>
          <w:p w:rsidR="00395B00" w:rsidRPr="00152AD8" w:rsidRDefault="00395B00" w:rsidP="00FF70D5">
            <w:pPr>
              <w:rPr>
                <w:sz w:val="20"/>
                <w:szCs w:val="20"/>
              </w:rPr>
            </w:pPr>
            <w:r w:rsidRPr="00152AD8">
              <w:rPr>
                <w:sz w:val="20"/>
                <w:szCs w:val="20"/>
              </w:rPr>
              <w:t>Объекты хозяйственного назначения</w:t>
            </w:r>
          </w:p>
        </w:tc>
        <w:tc>
          <w:tcPr>
            <w:tcW w:w="3402" w:type="dxa"/>
          </w:tcPr>
          <w:p w:rsidR="00395B00" w:rsidRPr="00152AD8" w:rsidRDefault="00395B00" w:rsidP="00FF70D5">
            <w:pPr>
              <w:rPr>
                <w:sz w:val="20"/>
                <w:szCs w:val="20"/>
              </w:rPr>
            </w:pPr>
            <w:r w:rsidRPr="00152AD8">
              <w:rPr>
                <w:sz w:val="20"/>
                <w:szCs w:val="20"/>
              </w:rPr>
              <w:t>Минимальные размеры земельного участка определяются в соответствии с техническими регламентами.</w:t>
            </w:r>
          </w:p>
          <w:p w:rsidR="00395B00" w:rsidRPr="00152AD8" w:rsidRDefault="00395B00" w:rsidP="00FF70D5">
            <w:pPr>
              <w:rPr>
                <w:sz w:val="20"/>
                <w:szCs w:val="20"/>
              </w:rPr>
            </w:pPr>
            <w:r w:rsidRPr="00152AD8">
              <w:rPr>
                <w:sz w:val="20"/>
                <w:szCs w:val="20"/>
              </w:rPr>
              <w:t>Минимальные отступы от границ земельного участка в целях определения места допустимого размещения объекта – 1 м.</w:t>
            </w:r>
          </w:p>
          <w:p w:rsidR="00395B00" w:rsidRPr="00152AD8" w:rsidRDefault="00395B00" w:rsidP="00FF70D5">
            <w:pPr>
              <w:rPr>
                <w:sz w:val="20"/>
                <w:szCs w:val="20"/>
              </w:rPr>
            </w:pPr>
            <w:r w:rsidRPr="00152AD8">
              <w:rPr>
                <w:sz w:val="20"/>
                <w:szCs w:val="20"/>
              </w:rPr>
              <w:t>Минимальное расстояние от хозяйственных построек до окон жилого дома, расположенного на смежном земельном участке – 6 м.</w:t>
            </w:r>
          </w:p>
          <w:p w:rsidR="00395B00" w:rsidRPr="00152AD8" w:rsidRDefault="00395B00" w:rsidP="00FF70D5">
            <w:pPr>
              <w:rPr>
                <w:sz w:val="20"/>
                <w:szCs w:val="20"/>
              </w:rPr>
            </w:pPr>
            <w:r w:rsidRPr="00152AD8">
              <w:rPr>
                <w:sz w:val="20"/>
                <w:szCs w:val="20"/>
              </w:rPr>
              <w:t>Предельная высота объекта – 6 м.</w:t>
            </w:r>
          </w:p>
        </w:tc>
        <w:tc>
          <w:tcPr>
            <w:tcW w:w="3544" w:type="dxa"/>
          </w:tcPr>
          <w:p w:rsidR="00395B00" w:rsidRPr="00152AD8" w:rsidRDefault="00395B00" w:rsidP="00FF70D5">
            <w:pPr>
              <w:rPr>
                <w:sz w:val="20"/>
                <w:szCs w:val="20"/>
              </w:rPr>
            </w:pPr>
            <w:r w:rsidRPr="00152AD8">
              <w:rPr>
                <w:sz w:val="20"/>
                <w:szCs w:val="20"/>
              </w:rPr>
              <w:t>Не допускается размещение хозяйственных построек со стороны красных линий улиц</w:t>
            </w:r>
          </w:p>
        </w:tc>
      </w:tr>
    </w:tbl>
    <w:p w:rsidR="00395B00" w:rsidRDefault="00395B00" w:rsidP="00B6797B">
      <w:pPr>
        <w:tabs>
          <w:tab w:val="left" w:pos="2520"/>
        </w:tabs>
        <w:rPr>
          <w:b/>
          <w:bCs/>
          <w:sz w:val="20"/>
          <w:szCs w:val="20"/>
        </w:rPr>
      </w:pPr>
    </w:p>
    <w:p w:rsidR="00395B00" w:rsidRDefault="00395B00" w:rsidP="00B6797B">
      <w:pPr>
        <w:tabs>
          <w:tab w:val="left" w:pos="2520"/>
        </w:tabs>
        <w:rPr>
          <w:b/>
          <w:bCs/>
          <w:sz w:val="20"/>
          <w:szCs w:val="20"/>
        </w:rPr>
      </w:pPr>
    </w:p>
    <w:p w:rsidR="00395B00" w:rsidRDefault="00395B00" w:rsidP="00B6797B">
      <w:pPr>
        <w:tabs>
          <w:tab w:val="left" w:pos="2520"/>
        </w:tabs>
        <w:rPr>
          <w:b/>
          <w:bCs/>
          <w:sz w:val="20"/>
          <w:szCs w:val="20"/>
        </w:rPr>
      </w:pPr>
    </w:p>
    <w:p w:rsidR="00395B00" w:rsidRPr="00977C46" w:rsidRDefault="00395B00" w:rsidP="00B6797B">
      <w:pPr>
        <w:tabs>
          <w:tab w:val="left" w:pos="2520"/>
        </w:tabs>
        <w:rPr>
          <w:b/>
          <w:bCs/>
          <w:sz w:val="20"/>
          <w:szCs w:val="20"/>
        </w:rPr>
      </w:pPr>
    </w:p>
    <w:p w:rsidR="00395B00" w:rsidRPr="007D06C8" w:rsidRDefault="00395B00" w:rsidP="00B6797B">
      <w:pPr>
        <w:tabs>
          <w:tab w:val="left" w:pos="2520"/>
        </w:tabs>
        <w:jc w:val="center"/>
        <w:outlineLvl w:val="0"/>
        <w:rPr>
          <w:sz w:val="20"/>
          <w:szCs w:val="20"/>
        </w:rPr>
      </w:pPr>
      <w:bookmarkStart w:id="49" w:name="_Toc339439097"/>
      <w:bookmarkStart w:id="50" w:name="_Toc342286129"/>
      <w:bookmarkStart w:id="51" w:name="_Toc342861383"/>
      <w:bookmarkStart w:id="52" w:name="_Toc342861835"/>
      <w:r w:rsidRPr="00977C46">
        <w:rPr>
          <w:b/>
          <w:bCs/>
          <w:sz w:val="20"/>
          <w:szCs w:val="20"/>
        </w:rPr>
        <w:t xml:space="preserve">3. УСЛОВНО РАЗРЕШЕННЫЕ ВИДЫ И </w:t>
      </w:r>
      <w:r w:rsidRPr="00EB4F94">
        <w:rPr>
          <w:b/>
          <w:bCs/>
          <w:sz w:val="20"/>
          <w:szCs w:val="20"/>
        </w:rPr>
        <w:t>ПАРАМЕТРЫ</w:t>
      </w:r>
      <w:r w:rsidRPr="007D06C8">
        <w:rPr>
          <w:sz w:val="20"/>
          <w:szCs w:val="20"/>
        </w:rPr>
        <w:t xml:space="preserve"> ИСПОЛЬЗОВАНИЯ</w:t>
      </w:r>
      <w:bookmarkStart w:id="53" w:name="_Toc339439098"/>
      <w:bookmarkStart w:id="54" w:name="_Toc342286130"/>
      <w:bookmarkEnd w:id="49"/>
      <w:bookmarkEnd w:id="50"/>
      <w:r w:rsidRPr="007D06C8">
        <w:rPr>
          <w:sz w:val="20"/>
          <w:szCs w:val="20"/>
        </w:rPr>
        <w:t xml:space="preserve"> ЗЕМЕЛЬНЫХ УЧАСТКОВ И ОБЪЕКТОВ КАПИТАЛЬНОГО СТРОИТЕЛЬСТВА</w:t>
      </w:r>
      <w:bookmarkEnd w:id="51"/>
      <w:bookmarkEnd w:id="52"/>
      <w:bookmarkEnd w:id="53"/>
      <w:bookmarkEnd w:id="54"/>
    </w:p>
    <w:p w:rsidR="00395B00" w:rsidRPr="007D06C8" w:rsidRDefault="00395B00" w:rsidP="00B6797B"/>
    <w:tbl>
      <w:tblPr>
        <w:tblW w:w="10456"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510"/>
        <w:gridCol w:w="3402"/>
        <w:gridCol w:w="3544"/>
      </w:tblGrid>
      <w:tr w:rsidR="00395B00" w:rsidRPr="00977C46" w:rsidTr="00FF70D5">
        <w:trPr>
          <w:trHeight w:val="552"/>
        </w:trPr>
        <w:tc>
          <w:tcPr>
            <w:tcW w:w="3510"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544"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rPr>
          <w:trHeight w:val="467"/>
        </w:trPr>
        <w:tc>
          <w:tcPr>
            <w:tcW w:w="3510" w:type="dxa"/>
          </w:tcPr>
          <w:p w:rsidR="00395B00" w:rsidRDefault="00395B00" w:rsidP="00FF70D5">
            <w:pPr>
              <w:rPr>
                <w:sz w:val="20"/>
                <w:szCs w:val="20"/>
              </w:rPr>
            </w:pPr>
            <w:r>
              <w:rPr>
                <w:sz w:val="20"/>
                <w:szCs w:val="20"/>
              </w:rPr>
              <w:t>Садоводческие товарищества; Карьеры.</w:t>
            </w:r>
          </w:p>
          <w:p w:rsidR="00395B00" w:rsidRPr="00152AD8" w:rsidRDefault="00395B00" w:rsidP="00FF70D5">
            <w:pPr>
              <w:rPr>
                <w:sz w:val="20"/>
                <w:szCs w:val="20"/>
              </w:rPr>
            </w:pPr>
          </w:p>
        </w:tc>
        <w:tc>
          <w:tcPr>
            <w:tcW w:w="3402" w:type="dxa"/>
          </w:tcPr>
          <w:p w:rsidR="00395B00" w:rsidRPr="00152AD8" w:rsidRDefault="00395B00" w:rsidP="00FF70D5">
            <w:pPr>
              <w:rPr>
                <w:sz w:val="20"/>
                <w:szCs w:val="20"/>
              </w:rPr>
            </w:pPr>
            <w:r w:rsidRPr="00152AD8">
              <w:rPr>
                <w:sz w:val="20"/>
                <w:szCs w:val="20"/>
              </w:rPr>
              <w:t>Минимальные размеры земельного участка – 1000 кв. м.</w:t>
            </w:r>
          </w:p>
          <w:p w:rsidR="00395B00" w:rsidRPr="00152AD8" w:rsidRDefault="00395B00" w:rsidP="00FF70D5">
            <w:pPr>
              <w:rPr>
                <w:sz w:val="20"/>
                <w:szCs w:val="20"/>
              </w:rPr>
            </w:pPr>
            <w:r w:rsidRPr="00152AD8">
              <w:rPr>
                <w:sz w:val="20"/>
                <w:szCs w:val="20"/>
              </w:rPr>
              <w:t>Минимальные отступы от границ земельного участка в целях определения места допустимого размещения объекта – 3 м.</w:t>
            </w:r>
          </w:p>
          <w:p w:rsidR="00395B00" w:rsidRPr="00152AD8" w:rsidRDefault="00395B00" w:rsidP="00FF70D5">
            <w:pPr>
              <w:rPr>
                <w:sz w:val="20"/>
                <w:szCs w:val="20"/>
              </w:rPr>
            </w:pPr>
            <w:r w:rsidRPr="00152AD8">
              <w:rPr>
                <w:sz w:val="20"/>
                <w:szCs w:val="20"/>
              </w:rPr>
              <w:t>Максимальный процент застройки в границах земельного участка – 64,6.</w:t>
            </w:r>
          </w:p>
          <w:p w:rsidR="00395B00" w:rsidRPr="00152AD8" w:rsidRDefault="00395B00" w:rsidP="00FF70D5">
            <w:pPr>
              <w:rPr>
                <w:sz w:val="20"/>
                <w:szCs w:val="20"/>
              </w:rPr>
            </w:pPr>
            <w:r w:rsidRPr="00152AD8">
              <w:rPr>
                <w:sz w:val="20"/>
                <w:szCs w:val="20"/>
              </w:rPr>
              <w:t xml:space="preserve">Предельное количество этажей – </w:t>
            </w:r>
            <w:r>
              <w:rPr>
                <w:sz w:val="20"/>
                <w:szCs w:val="20"/>
              </w:rPr>
              <w:t>1</w:t>
            </w:r>
          </w:p>
        </w:tc>
        <w:tc>
          <w:tcPr>
            <w:tcW w:w="3544" w:type="dxa"/>
          </w:tcPr>
          <w:p w:rsidR="00395B00" w:rsidRDefault="00395B00" w:rsidP="00FF70D5">
            <w:pPr>
              <w:rPr>
                <w:sz w:val="20"/>
                <w:szCs w:val="20"/>
              </w:rPr>
            </w:pPr>
            <w:r>
              <w:rPr>
                <w:sz w:val="20"/>
                <w:szCs w:val="20"/>
              </w:rPr>
              <w:t>Строительство возможно после изменения вида разрешенного использования и перевода земельных участков в установленную категорию в соответствии с генеральным планом</w:t>
            </w:r>
          </w:p>
        </w:tc>
      </w:tr>
    </w:tbl>
    <w:p w:rsidR="00395B00" w:rsidRDefault="00395B00" w:rsidP="00B6797B">
      <w:pPr>
        <w:ind w:firstLine="540"/>
        <w:jc w:val="both"/>
        <w:rPr>
          <w:rStyle w:val="Strong"/>
        </w:rPr>
      </w:pPr>
    </w:p>
    <w:p w:rsidR="00395B00" w:rsidRDefault="00395B00" w:rsidP="00B6797B">
      <w:pPr>
        <w:pStyle w:val="BodyText"/>
        <w:jc w:val="both"/>
        <w:rPr>
          <w:rFonts w:ascii="Times New Roman" w:hAnsi="Times New Roman" w:cs="Times New Roman"/>
          <w:sz w:val="22"/>
          <w:szCs w:val="22"/>
        </w:rPr>
      </w:pPr>
      <w:r>
        <w:rPr>
          <w:rFonts w:ascii="Times New Roman" w:hAnsi="Times New Roman" w:cs="Times New Roman"/>
          <w:sz w:val="22"/>
          <w:szCs w:val="22"/>
        </w:rPr>
        <w:t>В</w:t>
      </w:r>
      <w:r w:rsidRPr="00B956EE">
        <w:rPr>
          <w:rFonts w:ascii="Times New Roman" w:hAnsi="Times New Roman" w:cs="Times New Roman"/>
          <w:sz w:val="22"/>
          <w:szCs w:val="22"/>
        </w:rPr>
        <w:t xml:space="preserve"> соответствии с Федеральным </w:t>
      </w:r>
      <w:hyperlink r:id="rId6" w:history="1">
        <w:r w:rsidRPr="00B956EE">
          <w:rPr>
            <w:rFonts w:ascii="Times New Roman" w:hAnsi="Times New Roman" w:cs="Times New Roman"/>
            <w:sz w:val="22"/>
            <w:szCs w:val="22"/>
          </w:rPr>
          <w:t>законом</w:t>
        </w:r>
      </w:hyperlink>
      <w:r w:rsidRPr="00B956EE">
        <w:rPr>
          <w:rFonts w:ascii="Times New Roman" w:hAnsi="Times New Roman" w:cs="Times New Roman"/>
          <w:sz w:val="22"/>
          <w:szCs w:val="22"/>
        </w:rPr>
        <w:t xml:space="preserve"> от 7 июля 2003 года N 112-ФЗ "О личном подсобном хозяйстве", а также с </w:t>
      </w:r>
      <w:hyperlink r:id="rId7" w:history="1">
        <w:r w:rsidRPr="00B956EE">
          <w:rPr>
            <w:rFonts w:ascii="Times New Roman" w:hAnsi="Times New Roman" w:cs="Times New Roman"/>
            <w:sz w:val="22"/>
            <w:szCs w:val="22"/>
          </w:rPr>
          <w:t>Законом</w:t>
        </w:r>
      </w:hyperlink>
      <w:r w:rsidRPr="00B956EE">
        <w:rPr>
          <w:rFonts w:ascii="Times New Roman" w:hAnsi="Times New Roman" w:cs="Times New Roman"/>
          <w:sz w:val="22"/>
          <w:szCs w:val="22"/>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w:t>
      </w:r>
      <w:r>
        <w:rPr>
          <w:rFonts w:ascii="Times New Roman" w:hAnsi="Times New Roman" w:cs="Times New Roman"/>
          <w:sz w:val="22"/>
          <w:szCs w:val="22"/>
        </w:rPr>
        <w:t xml:space="preserve"> земельные участки могут использоваться</w:t>
      </w:r>
      <w:r w:rsidRPr="00B956EE">
        <w:rPr>
          <w:rFonts w:ascii="Times New Roman" w:hAnsi="Times New Roman" w:cs="Times New Roman"/>
          <w:sz w:val="22"/>
          <w:szCs w:val="22"/>
        </w:rPr>
        <w:t xml:space="preserve"> для веден</w:t>
      </w:r>
      <w:r>
        <w:rPr>
          <w:rFonts w:ascii="Times New Roman" w:hAnsi="Times New Roman" w:cs="Times New Roman"/>
          <w:sz w:val="22"/>
          <w:szCs w:val="22"/>
        </w:rPr>
        <w:t>ия личного подсобного хозяйства.</w:t>
      </w:r>
      <w:r w:rsidRPr="00B956EE">
        <w:rPr>
          <w:rFonts w:ascii="Times New Roman" w:hAnsi="Times New Roman" w:cs="Times New Roman"/>
          <w:sz w:val="22"/>
          <w:szCs w:val="22"/>
        </w:rPr>
        <w:t xml:space="preserve"> </w:t>
      </w:r>
    </w:p>
    <w:p w:rsidR="00395B00" w:rsidRDefault="00395B00" w:rsidP="00B6797B">
      <w:pPr>
        <w:pStyle w:val="BodyText"/>
        <w:jc w:val="both"/>
        <w:rPr>
          <w:rFonts w:ascii="Times New Roman" w:hAnsi="Times New Roman" w:cs="Times New Roman"/>
          <w:sz w:val="22"/>
          <w:szCs w:val="22"/>
        </w:rPr>
      </w:pPr>
    </w:p>
    <w:p w:rsidR="00395B00" w:rsidRDefault="00395B00" w:rsidP="00B6797B">
      <w:pPr>
        <w:pStyle w:val="BodyText"/>
        <w:jc w:val="both"/>
        <w:rPr>
          <w:rFonts w:ascii="Times New Roman" w:hAnsi="Times New Roman" w:cs="Times New Roman"/>
          <w:sz w:val="22"/>
          <w:szCs w:val="22"/>
        </w:rPr>
      </w:pPr>
    </w:p>
    <w:p w:rsidR="00395B00" w:rsidRPr="00E1618D" w:rsidRDefault="00395B00" w:rsidP="00B6797B">
      <w:pPr>
        <w:ind w:firstLine="900"/>
        <w:jc w:val="both"/>
        <w:rPr>
          <w:b/>
          <w:bCs/>
          <w:sz w:val="28"/>
          <w:szCs w:val="28"/>
        </w:rPr>
      </w:pPr>
      <w:r w:rsidRPr="00E1618D">
        <w:rPr>
          <w:b/>
          <w:bCs/>
          <w:sz w:val="28"/>
          <w:szCs w:val="28"/>
        </w:rPr>
        <w:t xml:space="preserve">СХН </w:t>
      </w:r>
      <w:r>
        <w:rPr>
          <w:b/>
          <w:bCs/>
          <w:sz w:val="28"/>
          <w:szCs w:val="28"/>
        </w:rPr>
        <w:t xml:space="preserve">- </w:t>
      </w:r>
      <w:r w:rsidRPr="00E1618D">
        <w:rPr>
          <w:b/>
          <w:bCs/>
          <w:sz w:val="28"/>
          <w:szCs w:val="28"/>
        </w:rPr>
        <w:t>Зона сельскохозяйственного назначения:</w:t>
      </w:r>
    </w:p>
    <w:p w:rsidR="00395B00" w:rsidRDefault="00395B00" w:rsidP="00B6797B">
      <w:pPr>
        <w:tabs>
          <w:tab w:val="left" w:pos="993"/>
        </w:tabs>
        <w:spacing w:before="40" w:after="40"/>
        <w:jc w:val="both"/>
        <w:textAlignment w:val="top"/>
      </w:pPr>
      <w:r>
        <w:tab/>
        <w:t>В соответствии с требованиями части 6 статьи 36 Градостроительного кодекса РФ, градостроительные регламенты не установлены на сельскохозяйственные угодья в составе зоны земель сельскохозяйственного назначения СХН и, соответственно, выделенных на карте градостроительного зонирования зон СХН.1.1, СХН.1.3- СХН.1.5.</w:t>
      </w:r>
    </w:p>
    <w:p w:rsidR="00395B00" w:rsidRDefault="00395B00" w:rsidP="00B6797B">
      <w:pPr>
        <w:tabs>
          <w:tab w:val="left" w:pos="993"/>
        </w:tabs>
        <w:spacing w:before="40" w:after="40"/>
        <w:jc w:val="both"/>
        <w:textAlignment w:val="top"/>
      </w:pPr>
      <w:r>
        <w:t>Регламенты, установленные для несельскохозяйственных угодий в зоне СХН.1.2 действительны также для выделенных зон СХН.1.3- СХН.1.5 до перевода указанных земель в установленном порядке в состав земель населенных пунктов, промышленности, транспорта и особо охраняемых территорий соответственно. По мере перевода земельных участков в указанные выше категории земель, будут вступать в действие регламенты, установленные для соответствующих территориальных зон.</w:t>
      </w:r>
    </w:p>
    <w:p w:rsidR="00395B00" w:rsidRPr="007B3DB3" w:rsidRDefault="00395B00" w:rsidP="00B6797B">
      <w:pPr>
        <w:jc w:val="both"/>
      </w:pPr>
    </w:p>
    <w:p w:rsidR="00395B00" w:rsidRPr="007B3DB3" w:rsidRDefault="00395B00" w:rsidP="00B6797B">
      <w:pPr>
        <w:jc w:val="both"/>
      </w:pPr>
      <w:r w:rsidRPr="007B3DB3">
        <w:rPr>
          <w:b/>
          <w:bCs/>
        </w:rPr>
        <w:t>1. СХН.1.1</w:t>
      </w:r>
      <w:r>
        <w:rPr>
          <w:b/>
          <w:bCs/>
        </w:rPr>
        <w:t xml:space="preserve"> </w:t>
      </w:r>
      <w:r w:rsidRPr="007B3DB3">
        <w:rPr>
          <w:b/>
          <w:bCs/>
        </w:rPr>
        <w:t>-</w:t>
      </w:r>
      <w:r w:rsidRPr="007B3DB3">
        <w:t xml:space="preserve"> земли сельскохозяйственного назначения, занятые сельскохозяйственными угодьями (пашня, многолетние насаждения, пастбища, сенокосы, залежь); </w:t>
      </w:r>
    </w:p>
    <w:p w:rsidR="00395B00" w:rsidRPr="007B3DB3" w:rsidRDefault="00395B00" w:rsidP="00B6797B">
      <w:pPr>
        <w:spacing w:before="120"/>
        <w:ind w:firstLine="709"/>
        <w:jc w:val="both"/>
        <w:textAlignment w:val="top"/>
      </w:pPr>
      <w:r>
        <w:t xml:space="preserve">Для </w:t>
      </w:r>
      <w:r w:rsidRPr="007B3DB3">
        <w:t xml:space="preserve">сельскохозяйственных угодий в составе земель сельскохозяйственного назначения </w:t>
      </w:r>
      <w:r>
        <w:t>г</w:t>
      </w:r>
      <w:r w:rsidRPr="007B3DB3">
        <w:t>радостроительные регламенты не устанавливаются</w:t>
      </w:r>
      <w:r>
        <w:t>.</w:t>
      </w:r>
      <w:r w:rsidRPr="007B3DB3">
        <w:t xml:space="preserve"> </w:t>
      </w:r>
      <w:r>
        <w:t xml:space="preserve">Указанные земли </w:t>
      </w:r>
      <w:r w:rsidRPr="007B3DB3">
        <w:t xml:space="preserve">имеют приоритет в использовании </w:t>
      </w:r>
      <w:r>
        <w:t xml:space="preserve">по целевому назначению </w:t>
      </w:r>
      <w:r w:rsidRPr="007B3DB3">
        <w:t>и подлежат особой охране.</w:t>
      </w:r>
    </w:p>
    <w:p w:rsidR="00395B00" w:rsidRPr="007B3DB3" w:rsidRDefault="00395B00" w:rsidP="00B6797B">
      <w:pPr>
        <w:spacing w:before="120"/>
        <w:jc w:val="both"/>
        <w:textAlignment w:val="top"/>
        <w:rPr>
          <w:b/>
          <w:bCs/>
        </w:rPr>
      </w:pPr>
      <w:r w:rsidRPr="007B3DB3">
        <w:rPr>
          <w:b/>
          <w:bCs/>
        </w:rPr>
        <w:t>2. СХН.1.2</w:t>
      </w:r>
      <w:r>
        <w:rPr>
          <w:b/>
          <w:bCs/>
        </w:rPr>
        <w:t xml:space="preserve"> </w:t>
      </w:r>
      <w:r>
        <w:t xml:space="preserve">- </w:t>
      </w:r>
      <w:r w:rsidRPr="007B3DB3">
        <w:t>земли сельскохозяйственного назначения, занятые несельскохозяйственными угодиями</w:t>
      </w:r>
    </w:p>
    <w:p w:rsidR="00395B00" w:rsidRPr="007B3DB3" w:rsidRDefault="00395B00" w:rsidP="00B6797B">
      <w:pPr>
        <w:spacing w:before="120"/>
        <w:jc w:val="both"/>
        <w:textAlignment w:val="top"/>
      </w:pPr>
      <w:r w:rsidRPr="007B3DB3">
        <w:rPr>
          <w:u w:val="single"/>
        </w:rPr>
        <w:t>Основные виды разрешенного использования недвижимости:</w:t>
      </w:r>
      <w:r w:rsidRPr="007B3DB3">
        <w:t xml:space="preserve"> </w:t>
      </w:r>
    </w:p>
    <w:p w:rsidR="00395B00" w:rsidRPr="007B3DB3" w:rsidRDefault="00395B00" w:rsidP="00B6797B">
      <w:pPr>
        <w:tabs>
          <w:tab w:val="left" w:pos="360"/>
        </w:tabs>
        <w:spacing w:before="40" w:after="40"/>
        <w:jc w:val="both"/>
        <w:textAlignment w:val="top"/>
      </w:pPr>
      <w:r w:rsidRPr="007B3DB3">
        <w:t>- животноводческие фермы;</w:t>
      </w:r>
    </w:p>
    <w:p w:rsidR="00395B00" w:rsidRPr="007B3DB3" w:rsidRDefault="00395B00" w:rsidP="00B6797B">
      <w:pPr>
        <w:tabs>
          <w:tab w:val="left" w:pos="360"/>
        </w:tabs>
        <w:spacing w:before="40" w:after="40"/>
        <w:jc w:val="both"/>
        <w:textAlignment w:val="top"/>
      </w:pPr>
      <w:r w:rsidRPr="007B3DB3">
        <w:t xml:space="preserve">- </w:t>
      </w:r>
      <w:r>
        <w:t xml:space="preserve">полезащитные и </w:t>
      </w:r>
      <w:r w:rsidRPr="007B3DB3">
        <w:t>лесозащитные полосы.</w:t>
      </w:r>
    </w:p>
    <w:p w:rsidR="00395B00" w:rsidRPr="007B3DB3" w:rsidRDefault="00395B00" w:rsidP="00B6797B">
      <w:pPr>
        <w:widowControl w:val="0"/>
        <w:spacing w:line="200" w:lineRule="atLeast"/>
        <w:rPr>
          <w:rFonts w:ascii="Times New Roman CYR" w:hAnsi="Times New Roman CYR" w:cs="Times New Roman CYR"/>
        </w:rPr>
      </w:pPr>
      <w:r w:rsidRPr="007B3DB3">
        <w:rPr>
          <w:rFonts w:ascii="Times New Roman CYR" w:hAnsi="Times New Roman CYR" w:cs="Times New Roman CYR"/>
        </w:rPr>
        <w:t xml:space="preserve">- внутрихозяйственные дороги </w:t>
      </w:r>
    </w:p>
    <w:p w:rsidR="00395B00" w:rsidRPr="007B3DB3" w:rsidRDefault="00395B00" w:rsidP="00B6797B">
      <w:pPr>
        <w:widowControl w:val="0"/>
        <w:spacing w:line="200" w:lineRule="atLeast"/>
        <w:rPr>
          <w:rFonts w:ascii="Times New Roman CYR" w:hAnsi="Times New Roman CYR" w:cs="Times New Roman CYR"/>
        </w:rPr>
      </w:pPr>
      <w:r w:rsidRPr="007B3DB3">
        <w:rPr>
          <w:rFonts w:ascii="Times New Roman CYR" w:hAnsi="Times New Roman CYR" w:cs="Times New Roman CYR"/>
        </w:rPr>
        <w:t xml:space="preserve">- тепличные и парниковые хозяйства </w:t>
      </w:r>
    </w:p>
    <w:p w:rsidR="00395B00" w:rsidRPr="007B3DB3" w:rsidRDefault="00395B00" w:rsidP="00B6797B">
      <w:pPr>
        <w:jc w:val="both"/>
      </w:pPr>
      <w:r w:rsidRPr="007B3DB3">
        <w:t>- замкнутые водоемы;</w:t>
      </w:r>
    </w:p>
    <w:p w:rsidR="00395B00" w:rsidRPr="007B3DB3" w:rsidRDefault="00395B00" w:rsidP="00B6797B">
      <w:pPr>
        <w:jc w:val="both"/>
      </w:pPr>
      <w:r w:rsidRPr="007B3DB3">
        <w:t>- свиноводческие комплексы и фермы;</w:t>
      </w:r>
    </w:p>
    <w:p w:rsidR="00395B00" w:rsidRPr="007B3DB3" w:rsidRDefault="00395B00" w:rsidP="00B6797B">
      <w:pPr>
        <w:jc w:val="both"/>
      </w:pPr>
      <w:r w:rsidRPr="007B3DB3">
        <w:t>- птицефабрики</w:t>
      </w:r>
      <w:r>
        <w:t xml:space="preserve"> и птицефермы</w:t>
      </w:r>
      <w:r w:rsidRPr="007B3DB3">
        <w:t>;</w:t>
      </w:r>
    </w:p>
    <w:p w:rsidR="00395B00" w:rsidRPr="007B3DB3" w:rsidRDefault="00395B00" w:rsidP="00B6797B">
      <w:pPr>
        <w:jc w:val="both"/>
      </w:pPr>
      <w:r w:rsidRPr="007B3DB3">
        <w:t xml:space="preserve">- </w:t>
      </w:r>
      <w:r>
        <w:t>для ведения крестьянского хозяйства, личного подсобного хозяйства, садоводства и виноградарства</w:t>
      </w:r>
      <w:r w:rsidRPr="007B3DB3">
        <w:t xml:space="preserve">; </w:t>
      </w:r>
    </w:p>
    <w:p w:rsidR="00395B00" w:rsidRPr="007B3DB3" w:rsidRDefault="00395B00" w:rsidP="00B6797B">
      <w:pPr>
        <w:widowControl w:val="0"/>
        <w:spacing w:line="200" w:lineRule="atLeast"/>
        <w:ind w:firstLine="426"/>
        <w:rPr>
          <w:rFonts w:ascii="Times New Roman CYR" w:hAnsi="Times New Roman CYR" w:cs="Times New Roman CYR"/>
          <w:i/>
          <w:iCs/>
        </w:rPr>
      </w:pPr>
      <w:r w:rsidRPr="007B3DB3">
        <w:rPr>
          <w:rFonts w:ascii="Times New Roman CYR" w:hAnsi="Times New Roman CYR" w:cs="Times New Roman CYR"/>
          <w:i/>
          <w:iCs/>
        </w:rPr>
        <w:tab/>
      </w:r>
    </w:p>
    <w:p w:rsidR="00395B00" w:rsidRPr="007B3DB3" w:rsidRDefault="00395B00" w:rsidP="00B6797B">
      <w:pPr>
        <w:widowControl w:val="0"/>
        <w:spacing w:line="200" w:lineRule="atLeast"/>
        <w:ind w:firstLine="426"/>
        <w:rPr>
          <w:rFonts w:ascii="Times New Roman CYR" w:hAnsi="Times New Roman CYR" w:cs="Times New Roman CYR"/>
          <w:u w:val="single"/>
        </w:rPr>
      </w:pPr>
      <w:r w:rsidRPr="007B3DB3">
        <w:rPr>
          <w:rFonts w:ascii="Times New Roman CYR" w:hAnsi="Times New Roman CYR" w:cs="Times New Roman CYR"/>
          <w:u w:val="single"/>
        </w:rPr>
        <w:t>Вспомогательные виды разрешенного использования:</w:t>
      </w:r>
    </w:p>
    <w:p w:rsidR="00395B00" w:rsidRPr="007B3DB3" w:rsidRDefault="00395B00" w:rsidP="00B6797B">
      <w:pPr>
        <w:widowControl w:val="0"/>
        <w:spacing w:line="200" w:lineRule="atLeast"/>
        <w:ind w:firstLine="426"/>
        <w:rPr>
          <w:rFonts w:ascii="Times New Roman CYR" w:hAnsi="Times New Roman CYR" w:cs="Times New Roman CYR"/>
        </w:rPr>
      </w:pPr>
    </w:p>
    <w:p w:rsidR="00395B00" w:rsidRPr="007B3DB3" w:rsidRDefault="00395B00" w:rsidP="00B6797B">
      <w:pPr>
        <w:widowControl w:val="0"/>
        <w:spacing w:line="200" w:lineRule="atLeast"/>
        <w:rPr>
          <w:rFonts w:ascii="Times New Roman CYR" w:hAnsi="Times New Roman CYR" w:cs="Times New Roman CYR"/>
        </w:rPr>
      </w:pPr>
      <w:r w:rsidRPr="007B3DB3">
        <w:rPr>
          <w:rFonts w:ascii="Times New Roman CYR" w:hAnsi="Times New Roman CYR" w:cs="Times New Roman CYR"/>
        </w:rPr>
        <w:t xml:space="preserve">- инженерные, транспортные и иные вспомогательные сооружения и устройства для нужд сельского хозяйства; </w:t>
      </w:r>
    </w:p>
    <w:p w:rsidR="00395B00" w:rsidRPr="007B3DB3" w:rsidRDefault="00395B00" w:rsidP="00B6797B">
      <w:pPr>
        <w:widowControl w:val="0"/>
        <w:spacing w:line="200" w:lineRule="atLeast"/>
        <w:rPr>
          <w:rFonts w:ascii="Times New Roman CYR" w:hAnsi="Times New Roman CYR" w:cs="Times New Roman CYR"/>
        </w:rPr>
      </w:pPr>
      <w:r w:rsidRPr="007B3DB3">
        <w:rPr>
          <w:rFonts w:ascii="Times New Roman CYR" w:hAnsi="Times New Roman CYR" w:cs="Times New Roman CYR"/>
        </w:rPr>
        <w:t>- здания, строения и сооружения, необходимые для функционирования сельского</w:t>
      </w:r>
      <w:r>
        <w:rPr>
          <w:rFonts w:ascii="Times New Roman CYR" w:hAnsi="Times New Roman CYR" w:cs="Times New Roman CYR"/>
        </w:rPr>
        <w:t xml:space="preserve"> сельскохозяйственного производства</w:t>
      </w:r>
      <w:r w:rsidRPr="007B3DB3">
        <w:rPr>
          <w:rFonts w:ascii="Times New Roman CYR" w:hAnsi="Times New Roman CYR" w:cs="Times New Roman CYR"/>
        </w:rPr>
        <w:t xml:space="preserve">; </w:t>
      </w:r>
    </w:p>
    <w:p w:rsidR="00395B00" w:rsidRPr="007B3DB3" w:rsidRDefault="00395B00" w:rsidP="00B6797B">
      <w:pPr>
        <w:jc w:val="both"/>
      </w:pPr>
      <w:r w:rsidRPr="007B3DB3">
        <w:t>- хранилища навоза и помета;</w:t>
      </w:r>
    </w:p>
    <w:p w:rsidR="00395B00" w:rsidRPr="007B3DB3" w:rsidRDefault="00395B00" w:rsidP="00B6797B">
      <w:pPr>
        <w:widowControl w:val="0"/>
        <w:spacing w:line="200" w:lineRule="atLeast"/>
        <w:ind w:firstLine="426"/>
        <w:rPr>
          <w:rFonts w:ascii="Times New Roman CYR" w:hAnsi="Times New Roman CYR" w:cs="Times New Roman CYR"/>
        </w:rPr>
      </w:pPr>
    </w:p>
    <w:p w:rsidR="00395B00" w:rsidRPr="007B3DB3" w:rsidRDefault="00395B00" w:rsidP="00B6797B">
      <w:pPr>
        <w:widowControl w:val="0"/>
        <w:spacing w:line="200" w:lineRule="atLeast"/>
        <w:ind w:firstLine="426"/>
        <w:rPr>
          <w:rFonts w:ascii="Times New Roman CYR" w:hAnsi="Times New Roman CYR" w:cs="Times New Roman CYR"/>
          <w:u w:val="single"/>
        </w:rPr>
      </w:pPr>
      <w:r w:rsidRPr="007B3DB3">
        <w:rPr>
          <w:rFonts w:ascii="Times New Roman CYR" w:hAnsi="Times New Roman CYR" w:cs="Times New Roman CYR"/>
          <w:u w:val="single"/>
        </w:rPr>
        <w:t>Условно разрешенные виды использования:</w:t>
      </w:r>
    </w:p>
    <w:p w:rsidR="00395B00" w:rsidRPr="007B3DB3" w:rsidRDefault="00395B00" w:rsidP="00B6797B">
      <w:pPr>
        <w:widowControl w:val="0"/>
        <w:spacing w:line="200" w:lineRule="atLeast"/>
        <w:ind w:firstLine="426"/>
        <w:rPr>
          <w:rFonts w:ascii="Times New Roman CYR" w:hAnsi="Times New Roman CYR" w:cs="Times New Roman CYR"/>
        </w:rPr>
      </w:pPr>
    </w:p>
    <w:p w:rsidR="00395B00" w:rsidRPr="007B3DB3" w:rsidRDefault="00395B00" w:rsidP="00B6797B">
      <w:pPr>
        <w:widowControl w:val="0"/>
        <w:spacing w:line="200" w:lineRule="atLeast"/>
        <w:rPr>
          <w:rFonts w:ascii="Times New Roman CYR" w:hAnsi="Times New Roman CYR" w:cs="Times New Roman CYR"/>
        </w:rPr>
      </w:pPr>
      <w:r w:rsidRPr="007B3DB3">
        <w:rPr>
          <w:rFonts w:ascii="Times New Roman CYR" w:hAnsi="Times New Roman CYR" w:cs="Times New Roman CYR"/>
        </w:rPr>
        <w:t xml:space="preserve">- склады; </w:t>
      </w:r>
    </w:p>
    <w:p w:rsidR="00395B00" w:rsidRPr="007B3DB3" w:rsidRDefault="00395B00" w:rsidP="00B6797B">
      <w:pPr>
        <w:widowControl w:val="0"/>
        <w:spacing w:line="200" w:lineRule="atLeast"/>
        <w:rPr>
          <w:rFonts w:ascii="Times New Roman CYR" w:hAnsi="Times New Roman CYR" w:cs="Times New Roman CYR"/>
        </w:rPr>
      </w:pPr>
      <w:r w:rsidRPr="007B3DB3">
        <w:t>- карьеры;</w:t>
      </w:r>
    </w:p>
    <w:p w:rsidR="00395B00" w:rsidRPr="007B3DB3" w:rsidRDefault="00395B00" w:rsidP="00B6797B">
      <w:pPr>
        <w:widowControl w:val="0"/>
        <w:spacing w:line="200" w:lineRule="atLeast"/>
        <w:ind w:firstLine="426"/>
        <w:rPr>
          <w:rFonts w:ascii="Times New Roman CYR" w:hAnsi="Times New Roman CYR" w:cs="Times New Roman CYR"/>
        </w:rPr>
      </w:pPr>
    </w:p>
    <w:p w:rsidR="00395B00" w:rsidRDefault="00395B00" w:rsidP="00B6797B">
      <w:pPr>
        <w:jc w:val="both"/>
      </w:pPr>
      <w:r w:rsidRPr="007B3DB3">
        <w:rPr>
          <w:b/>
          <w:bCs/>
        </w:rPr>
        <w:t>3. СХН.1.3 -</w:t>
      </w:r>
      <w:r w:rsidRPr="007B3DB3">
        <w:t xml:space="preserve"> земли сельскохозяйственного назначения, предназначенные в перспективе для перевода в состав земель населенного пункта для жилищного строительства (жилая зона);</w:t>
      </w:r>
    </w:p>
    <w:p w:rsidR="00395B00" w:rsidRDefault="00395B00" w:rsidP="00B6797B">
      <w:pPr>
        <w:jc w:val="both"/>
      </w:pPr>
      <w:r w:rsidRPr="007B3DB3">
        <w:rPr>
          <w:b/>
          <w:bCs/>
        </w:rPr>
        <w:t xml:space="preserve">4. СХН.1.4 – </w:t>
      </w:r>
      <w:r w:rsidRPr="007B3DB3">
        <w:t>земли сельскохозяйственного назначения, предназначенные в перспективе для перевода в состав земель промышленности, транспорта и иного назначения;</w:t>
      </w:r>
    </w:p>
    <w:p w:rsidR="00395B00" w:rsidRDefault="00395B00" w:rsidP="00B6797B">
      <w:pPr>
        <w:jc w:val="both"/>
      </w:pPr>
      <w:r w:rsidRPr="007B3DB3">
        <w:rPr>
          <w:b/>
          <w:bCs/>
        </w:rPr>
        <w:t>5.СХН.1.5-</w:t>
      </w:r>
      <w:r w:rsidRPr="007B3DB3">
        <w:t xml:space="preserve"> земли сельскохозяйственного назначения, предназначенные в перспективе для перевода в состав земель особо охраняемых территорий</w:t>
      </w:r>
      <w:r>
        <w:t xml:space="preserve"> (рекреационного назначения)</w:t>
      </w:r>
    </w:p>
    <w:p w:rsidR="00395B00" w:rsidRPr="00587497" w:rsidRDefault="00395B00" w:rsidP="00B6797B">
      <w:pPr>
        <w:jc w:val="both"/>
        <w:rPr>
          <w:rStyle w:val="Strong"/>
          <w:rFonts w:ascii="Arial" w:hAnsi="Arial" w:cs="Arial"/>
        </w:rPr>
      </w:pPr>
    </w:p>
    <w:p w:rsidR="00395B00" w:rsidRPr="00977C46" w:rsidRDefault="00395B00" w:rsidP="00B6797B">
      <w:pPr>
        <w:pStyle w:val="BodyText"/>
        <w:rPr>
          <w:rFonts w:ascii="Times New Roman" w:hAnsi="Times New Roman" w:cs="Times New Roman"/>
          <w:b/>
          <w:bCs/>
        </w:rPr>
      </w:pPr>
    </w:p>
    <w:p w:rsidR="00395B00" w:rsidRDefault="00395B00" w:rsidP="00B6797B">
      <w:pPr>
        <w:ind w:firstLine="540"/>
        <w:jc w:val="both"/>
        <w:outlineLvl w:val="0"/>
        <w:rPr>
          <w:rStyle w:val="Strong"/>
        </w:rPr>
      </w:pPr>
      <w:r>
        <w:rPr>
          <w:rStyle w:val="Strong"/>
        </w:rPr>
        <w:t>Статья 43. Застройка и землепользование на территориях зон специального назначения.</w:t>
      </w:r>
    </w:p>
    <w:p w:rsidR="00395B00" w:rsidRDefault="00395B00" w:rsidP="00B6797B">
      <w:pPr>
        <w:ind w:firstLine="540"/>
        <w:jc w:val="both"/>
        <w:outlineLvl w:val="0"/>
      </w:pPr>
    </w:p>
    <w:p w:rsidR="00395B00" w:rsidRDefault="00395B00" w:rsidP="00B6797B">
      <w:pPr>
        <w:ind w:firstLine="540"/>
        <w:jc w:val="both"/>
      </w:pPr>
    </w:p>
    <w:p w:rsidR="00395B00" w:rsidRDefault="00395B00" w:rsidP="00B6797B">
      <w:pPr>
        <w:ind w:firstLine="540"/>
        <w:jc w:val="both"/>
      </w:pPr>
      <w:r>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395B00" w:rsidRDefault="00395B00" w:rsidP="00B6797B">
      <w:pPr>
        <w:ind w:firstLine="540"/>
        <w:jc w:val="both"/>
      </w:pPr>
      <w:r>
        <w:t>2. Земельные участки, входящие в состав зон специального назначения, предоставляются лицам, осуществляющим соответствующую деятельность.</w:t>
      </w:r>
    </w:p>
    <w:p w:rsidR="00395B00" w:rsidRPr="007D06C8" w:rsidRDefault="00395B00" w:rsidP="00B6797B">
      <w:pPr>
        <w:ind w:firstLine="540"/>
        <w:jc w:val="both"/>
      </w:pPr>
      <w:r>
        <w:t xml:space="preserve">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  </w:t>
      </w:r>
      <w:r w:rsidRPr="007D06C8">
        <w:rPr>
          <w:color w:val="000000"/>
        </w:rPr>
        <w:t>Зона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395B00" w:rsidRPr="007D06C8" w:rsidRDefault="00395B00" w:rsidP="00B6797B">
      <w:pPr>
        <w:pStyle w:val="BodyText"/>
        <w:jc w:val="both"/>
        <w:rPr>
          <w:rFonts w:ascii="Times New Roman" w:hAnsi="Times New Roman" w:cs="Times New Roman"/>
          <w:color w:val="000000"/>
        </w:rPr>
      </w:pPr>
    </w:p>
    <w:p w:rsidR="00395B00" w:rsidRPr="004C6236" w:rsidRDefault="00395B00" w:rsidP="00B6797B">
      <w:pPr>
        <w:ind w:firstLine="540"/>
        <w:jc w:val="both"/>
        <w:rPr>
          <w:rStyle w:val="Strong"/>
          <w:rFonts w:ascii="Arial" w:hAnsi="Arial" w:cs="Arial"/>
        </w:rPr>
      </w:pPr>
      <w:r>
        <w:rPr>
          <w:rStyle w:val="Strong"/>
        </w:rPr>
        <w:t> </w:t>
      </w:r>
      <w:r w:rsidRPr="004C6236">
        <w:rPr>
          <w:rStyle w:val="Strong"/>
          <w:rFonts w:ascii="Arial" w:hAnsi="Arial" w:cs="Arial"/>
        </w:rPr>
        <w:t xml:space="preserve">Градостроительные регламенты </w:t>
      </w:r>
      <w:r w:rsidRPr="004C6236">
        <w:rPr>
          <w:rStyle w:val="Strong"/>
          <w:rFonts w:ascii="Arial" w:hAnsi="Arial" w:cs="Arial"/>
          <w:b w:val="0"/>
          <w:bCs w:val="0"/>
        </w:rPr>
        <w:t xml:space="preserve">для зоны </w:t>
      </w:r>
      <w:r>
        <w:rPr>
          <w:rStyle w:val="Strong"/>
        </w:rPr>
        <w:t>специального назначения</w:t>
      </w:r>
      <w:r>
        <w:rPr>
          <w:rStyle w:val="Strong"/>
          <w:rFonts w:ascii="Arial" w:hAnsi="Arial" w:cs="Arial"/>
        </w:rPr>
        <w:t xml:space="preserve"> СН</w:t>
      </w:r>
      <w:r w:rsidRPr="004C6236">
        <w:rPr>
          <w:rStyle w:val="Strong"/>
          <w:rFonts w:ascii="Arial" w:hAnsi="Arial" w:cs="Arial"/>
        </w:rPr>
        <w:t>.1.1</w:t>
      </w:r>
      <w:r>
        <w:rPr>
          <w:rStyle w:val="Strong"/>
          <w:rFonts w:ascii="Arial" w:hAnsi="Arial" w:cs="Arial"/>
        </w:rPr>
        <w:t>-СН.1.2</w:t>
      </w:r>
    </w:p>
    <w:p w:rsidR="00395B00" w:rsidRDefault="00395B00" w:rsidP="00B6797B">
      <w:pPr>
        <w:ind w:right="-1" w:firstLine="540"/>
        <w:jc w:val="both"/>
        <w:rPr>
          <w:rStyle w:val="Strong"/>
          <w:b w:val="0"/>
          <w:bCs w:val="0"/>
        </w:rPr>
      </w:pPr>
    </w:p>
    <w:p w:rsidR="00395B00" w:rsidRPr="00977C46" w:rsidRDefault="00395B00" w:rsidP="00B6797B">
      <w:pPr>
        <w:pStyle w:val="BodyText"/>
        <w:jc w:val="both"/>
        <w:rPr>
          <w:rFonts w:ascii="Times New Roman" w:hAnsi="Times New Roman" w:cs="Times New Roman"/>
          <w:b/>
          <w:bCs/>
        </w:rPr>
      </w:pPr>
    </w:p>
    <w:p w:rsidR="00395B00" w:rsidRPr="007D06C8" w:rsidRDefault="00395B00" w:rsidP="00B6797B">
      <w:pPr>
        <w:numPr>
          <w:ilvl w:val="0"/>
          <w:numId w:val="6"/>
        </w:numPr>
        <w:jc w:val="center"/>
        <w:outlineLvl w:val="0"/>
        <w:rPr>
          <w:sz w:val="20"/>
          <w:szCs w:val="20"/>
        </w:rPr>
      </w:pPr>
      <w:bookmarkStart w:id="55" w:name="_Toc339439112"/>
      <w:bookmarkStart w:id="56" w:name="_Toc342286138"/>
      <w:bookmarkStart w:id="57" w:name="_Toc342861386"/>
      <w:bookmarkStart w:id="58" w:name="_Toc342861838"/>
      <w:r w:rsidRPr="00977C46">
        <w:rPr>
          <w:b/>
          <w:bCs/>
          <w:sz w:val="20"/>
          <w:szCs w:val="20"/>
        </w:rPr>
        <w:t xml:space="preserve">ОСНОВНЫЕ ВИДЫ И ПАРАМЕТРЫ </w:t>
      </w:r>
      <w:r w:rsidRPr="007D06C8">
        <w:rPr>
          <w:sz w:val="20"/>
          <w:szCs w:val="20"/>
        </w:rPr>
        <w:t>РАЗРЕШЕННОГО ИСПОЛЬЗОВАНИЯ</w:t>
      </w:r>
      <w:bookmarkEnd w:id="55"/>
      <w:bookmarkEnd w:id="56"/>
      <w:r w:rsidRPr="007D06C8">
        <w:rPr>
          <w:sz w:val="20"/>
          <w:szCs w:val="20"/>
        </w:rPr>
        <w:t xml:space="preserve"> </w:t>
      </w:r>
      <w:bookmarkStart w:id="59" w:name="_Toc339439113"/>
      <w:bookmarkStart w:id="60" w:name="_Toc342286139"/>
      <w:r w:rsidRPr="007D06C8">
        <w:rPr>
          <w:sz w:val="20"/>
          <w:szCs w:val="20"/>
        </w:rPr>
        <w:t>ЗЕМЕЛЬНЫХ УЧАСТКОВ И ОБЪЕКТОВ КАПИТАЛЬНОГО СТРОИТЕЛЬСТВА</w:t>
      </w:r>
      <w:bookmarkEnd w:id="57"/>
      <w:bookmarkEnd w:id="58"/>
      <w:bookmarkEnd w:id="59"/>
      <w:bookmarkEnd w:id="60"/>
    </w:p>
    <w:p w:rsidR="00395B00" w:rsidRPr="007D06C8" w:rsidRDefault="00395B00" w:rsidP="00B6797B"/>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402"/>
        <w:gridCol w:w="3544"/>
      </w:tblGrid>
      <w:tr w:rsidR="00395B00" w:rsidRPr="00977C46" w:rsidTr="00FF70D5">
        <w:trPr>
          <w:trHeight w:val="552"/>
        </w:trPr>
        <w:tc>
          <w:tcPr>
            <w:tcW w:w="3510"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544"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rPr>
          <w:trHeight w:val="552"/>
        </w:trPr>
        <w:tc>
          <w:tcPr>
            <w:tcW w:w="3510" w:type="dxa"/>
          </w:tcPr>
          <w:p w:rsidR="00395B00" w:rsidRPr="00977C46" w:rsidRDefault="00395B00" w:rsidP="00FF70D5">
            <w:pPr>
              <w:spacing w:line="200" w:lineRule="atLeast"/>
              <w:rPr>
                <w:sz w:val="20"/>
                <w:szCs w:val="20"/>
              </w:rPr>
            </w:pPr>
            <w:r w:rsidRPr="00977C46">
              <w:rPr>
                <w:sz w:val="20"/>
                <w:szCs w:val="20"/>
              </w:rPr>
              <w:t xml:space="preserve">Действующие кладбища, </w:t>
            </w:r>
          </w:p>
          <w:p w:rsidR="00395B00" w:rsidRPr="00977C46" w:rsidRDefault="00395B00" w:rsidP="00FF70D5">
            <w:pPr>
              <w:spacing w:line="200" w:lineRule="atLeast"/>
              <w:rPr>
                <w:sz w:val="20"/>
                <w:szCs w:val="20"/>
              </w:rPr>
            </w:pPr>
            <w:r w:rsidRPr="00977C46">
              <w:rPr>
                <w:sz w:val="20"/>
                <w:szCs w:val="20"/>
              </w:rPr>
              <w:t>кладбища закрытые на период консервации,</w:t>
            </w:r>
          </w:p>
          <w:p w:rsidR="00395B00" w:rsidRPr="00977C46" w:rsidRDefault="00395B00" w:rsidP="00FF70D5">
            <w:pPr>
              <w:tabs>
                <w:tab w:val="left" w:pos="0"/>
              </w:tabs>
              <w:spacing w:line="200" w:lineRule="atLeast"/>
              <w:rPr>
                <w:sz w:val="20"/>
                <w:szCs w:val="20"/>
              </w:rPr>
            </w:pPr>
            <w:r w:rsidRPr="00977C46">
              <w:rPr>
                <w:sz w:val="20"/>
                <w:szCs w:val="20"/>
              </w:rPr>
              <w:t>захоронения,</w:t>
            </w:r>
          </w:p>
          <w:p w:rsidR="00395B00" w:rsidRPr="00EB4F94" w:rsidRDefault="00395B00" w:rsidP="00FF70D5">
            <w:pPr>
              <w:spacing w:line="200" w:lineRule="atLeast"/>
              <w:rPr>
                <w:sz w:val="20"/>
                <w:szCs w:val="20"/>
              </w:rPr>
            </w:pPr>
            <w:r w:rsidRPr="00EB4F94">
              <w:rPr>
                <w:sz w:val="20"/>
                <w:szCs w:val="20"/>
              </w:rPr>
              <w:t>крематории;</w:t>
            </w:r>
          </w:p>
          <w:p w:rsidR="00395B00" w:rsidRPr="00977C46" w:rsidRDefault="00395B00" w:rsidP="00FF70D5">
            <w:pPr>
              <w:spacing w:line="200" w:lineRule="atLeast"/>
              <w:rPr>
                <w:sz w:val="20"/>
                <w:szCs w:val="20"/>
              </w:rPr>
            </w:pPr>
            <w:r w:rsidRPr="00EB4F94">
              <w:rPr>
                <w:sz w:val="20"/>
                <w:szCs w:val="20"/>
              </w:rPr>
              <w:t>скотомогильники.</w:t>
            </w:r>
            <w:r>
              <w:rPr>
                <w:sz w:val="20"/>
                <w:szCs w:val="20"/>
              </w:rPr>
              <w:t xml:space="preserve"> </w:t>
            </w:r>
          </w:p>
        </w:tc>
        <w:tc>
          <w:tcPr>
            <w:tcW w:w="3402" w:type="dxa"/>
          </w:tcPr>
          <w:p w:rsidR="00395B00" w:rsidRPr="003E1AB1" w:rsidRDefault="00395B00" w:rsidP="00FF70D5">
            <w:pPr>
              <w:rPr>
                <w:sz w:val="20"/>
                <w:szCs w:val="20"/>
              </w:rPr>
            </w:pPr>
            <w:r w:rsidRPr="003E1AB1">
              <w:rPr>
                <w:sz w:val="20"/>
                <w:szCs w:val="20"/>
              </w:rPr>
              <w:t>Минимальные размеры земельного участка определяются индивидуально в соответствии с техническими регламентами.</w:t>
            </w:r>
          </w:p>
          <w:p w:rsidR="00395B00" w:rsidRPr="003E1AB1" w:rsidRDefault="00395B00" w:rsidP="00FF70D5">
            <w:pPr>
              <w:rPr>
                <w:sz w:val="20"/>
                <w:szCs w:val="20"/>
              </w:rPr>
            </w:pPr>
            <w:r w:rsidRPr="003E1AB1">
              <w:rPr>
                <w:sz w:val="20"/>
                <w:szCs w:val="20"/>
              </w:rPr>
              <w:t>Максимальный размер земельного участка – 40 га.</w:t>
            </w:r>
          </w:p>
          <w:p w:rsidR="00395B00" w:rsidRPr="003E1AB1" w:rsidRDefault="00395B00" w:rsidP="00FF70D5">
            <w:pPr>
              <w:rPr>
                <w:sz w:val="20"/>
                <w:szCs w:val="20"/>
              </w:rPr>
            </w:pPr>
            <w:r w:rsidRPr="003E1AB1">
              <w:rPr>
                <w:sz w:val="20"/>
                <w:szCs w:val="20"/>
              </w:rPr>
              <w:t>Минимальные отступы от границ земельного участка в целях определения места допустимого размещения объекта – 5 м.</w:t>
            </w:r>
          </w:p>
          <w:p w:rsidR="00395B00" w:rsidRPr="003E1AB1" w:rsidRDefault="00395B00" w:rsidP="00FF70D5">
            <w:pPr>
              <w:rPr>
                <w:sz w:val="20"/>
                <w:szCs w:val="20"/>
              </w:rPr>
            </w:pPr>
            <w:r w:rsidRPr="003E1AB1">
              <w:rPr>
                <w:sz w:val="20"/>
                <w:szCs w:val="20"/>
              </w:rPr>
              <w:t>Предельная этажность объекта – 2.</w:t>
            </w:r>
          </w:p>
          <w:p w:rsidR="00395B00" w:rsidRPr="003E1AB1" w:rsidRDefault="00395B00" w:rsidP="00FF70D5">
            <w:pPr>
              <w:rPr>
                <w:sz w:val="20"/>
                <w:szCs w:val="20"/>
              </w:rPr>
            </w:pPr>
            <w:r w:rsidRPr="003E1AB1">
              <w:rPr>
                <w:sz w:val="20"/>
                <w:szCs w:val="20"/>
              </w:rPr>
              <w:t>Минимальный процент захоронений по отношению к общей площади кладбища – 65.</w:t>
            </w:r>
          </w:p>
          <w:p w:rsidR="00395B00" w:rsidRPr="003E1AB1" w:rsidRDefault="00395B00" w:rsidP="00FF70D5">
            <w:pPr>
              <w:rPr>
                <w:sz w:val="20"/>
                <w:szCs w:val="20"/>
              </w:rPr>
            </w:pPr>
            <w:r w:rsidRPr="003E1AB1">
              <w:rPr>
                <w:sz w:val="20"/>
                <w:szCs w:val="20"/>
              </w:rPr>
              <w:t>Предельная высота ограждения – 2 м</w:t>
            </w:r>
          </w:p>
        </w:tc>
        <w:tc>
          <w:tcPr>
            <w:tcW w:w="3544" w:type="dxa"/>
          </w:tcPr>
          <w:p w:rsidR="00395B00" w:rsidRPr="00977C46" w:rsidRDefault="00395B00" w:rsidP="00FF70D5">
            <w:pPr>
              <w:pStyle w:val="ConsPlusTitle"/>
              <w:ind w:left="34"/>
              <w:rPr>
                <w:rFonts w:ascii="Times New Roman" w:hAnsi="Times New Roman" w:cs="Times New Roman"/>
                <w:b w:val="0"/>
                <w:bCs w:val="0"/>
              </w:rPr>
            </w:pPr>
            <w:r w:rsidRPr="00977C46">
              <w:rPr>
                <w:rFonts w:ascii="Times New Roman" w:hAnsi="Times New Roman" w:cs="Times New Roman"/>
                <w:b w:val="0"/>
                <w:bCs w:val="0"/>
              </w:rPr>
              <w:t>Должны соблюдаться противопожарные требования в соответствии с пунктом 3 статьи 5</w:t>
            </w:r>
            <w:r>
              <w:rPr>
                <w:rFonts w:ascii="Times New Roman" w:hAnsi="Times New Roman" w:cs="Times New Roman"/>
                <w:b w:val="0"/>
                <w:bCs w:val="0"/>
              </w:rPr>
              <w:t>8</w:t>
            </w:r>
            <w:r w:rsidRPr="00977C46">
              <w:rPr>
                <w:rFonts w:ascii="Times New Roman" w:hAnsi="Times New Roman" w:cs="Times New Roman"/>
                <w:b w:val="0"/>
                <w:bCs w:val="0"/>
              </w:rPr>
              <w:t xml:space="preserve">, части </w:t>
            </w:r>
            <w:r w:rsidRPr="00977C46">
              <w:rPr>
                <w:rFonts w:ascii="Times New Roman" w:hAnsi="Times New Roman" w:cs="Times New Roman"/>
                <w:b w:val="0"/>
                <w:bCs w:val="0"/>
                <w:lang w:val="en-US"/>
              </w:rPr>
              <w:t>III</w:t>
            </w:r>
            <w:r w:rsidRPr="00977C46">
              <w:rPr>
                <w:rFonts w:ascii="Times New Roman" w:hAnsi="Times New Roman" w:cs="Times New Roman"/>
                <w:b w:val="0"/>
                <w:bCs w:val="0"/>
              </w:rPr>
              <w:t xml:space="preserve"> настоящих Правил.</w:t>
            </w:r>
          </w:p>
        </w:tc>
      </w:tr>
    </w:tbl>
    <w:p w:rsidR="00395B00" w:rsidRPr="00977C46" w:rsidRDefault="00395B00" w:rsidP="00B6797B">
      <w:pPr>
        <w:tabs>
          <w:tab w:val="left" w:pos="2520"/>
        </w:tabs>
        <w:rPr>
          <w:b/>
          <w:bCs/>
          <w:sz w:val="20"/>
          <w:szCs w:val="20"/>
        </w:rPr>
      </w:pPr>
    </w:p>
    <w:p w:rsidR="00395B00" w:rsidRDefault="00395B00" w:rsidP="00B6797B">
      <w:pPr>
        <w:numPr>
          <w:ilvl w:val="0"/>
          <w:numId w:val="6"/>
        </w:numPr>
        <w:jc w:val="center"/>
        <w:outlineLvl w:val="0"/>
        <w:rPr>
          <w:b/>
          <w:bCs/>
          <w:sz w:val="20"/>
          <w:szCs w:val="20"/>
        </w:rPr>
      </w:pPr>
      <w:bookmarkStart w:id="61" w:name="_Toc339439114"/>
      <w:bookmarkStart w:id="62" w:name="_Toc342286140"/>
      <w:bookmarkStart w:id="63" w:name="_Toc342861387"/>
      <w:bookmarkStart w:id="64" w:name="_Toc342861839"/>
      <w:r w:rsidRPr="00977C46">
        <w:rPr>
          <w:b/>
          <w:bCs/>
          <w:sz w:val="20"/>
          <w:szCs w:val="20"/>
        </w:rPr>
        <w:t>ВСПОМОГАТЕЛЬНЫЕ ВИДЫ И ПАРАМЕТРЫ РАЗРЕШЕННОГО ИСПОЛЬЗОВАНИЯ ЗЕМЕЛЬНЫХ УЧАСТКОВ И ОБЪЕКТОВ КАПИТАЛЬНОГО СТРОИТЕЛЬСТВА</w:t>
      </w:r>
      <w:bookmarkEnd w:id="61"/>
      <w:bookmarkEnd w:id="62"/>
      <w:bookmarkEnd w:id="63"/>
      <w:bookmarkEnd w:id="64"/>
    </w:p>
    <w:p w:rsidR="00395B00" w:rsidRPr="00977C46" w:rsidRDefault="00395B00" w:rsidP="00B6797B"/>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402"/>
        <w:gridCol w:w="3544"/>
      </w:tblGrid>
      <w:tr w:rsidR="00395B00" w:rsidRPr="00977C46" w:rsidTr="00FF70D5">
        <w:trPr>
          <w:trHeight w:val="552"/>
        </w:trPr>
        <w:tc>
          <w:tcPr>
            <w:tcW w:w="3510" w:type="dxa"/>
            <w:vAlign w:val="center"/>
          </w:tcPr>
          <w:p w:rsidR="00395B00" w:rsidRPr="00977C46" w:rsidRDefault="00395B00" w:rsidP="00FF70D5">
            <w:pPr>
              <w:tabs>
                <w:tab w:val="left" w:pos="2520"/>
              </w:tabs>
              <w:jc w:val="center"/>
              <w:rPr>
                <w:b/>
                <w:bCs/>
                <w:sz w:val="16"/>
                <w:szCs w:val="16"/>
              </w:rPr>
            </w:pPr>
            <w:r w:rsidRPr="00D83528">
              <w:rPr>
                <w:b/>
                <w:bCs/>
                <w:sz w:val="14"/>
                <w:szCs w:val="14"/>
              </w:rPr>
              <w:t>ВИДЫ РАЗРЕШЕННОГО ИСПОЛЬЗОВАНИЯ ЗЕМЕЛЬНЫХ УЧАСТКОВ И 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402" w:type="dxa"/>
            <w:vAlign w:val="center"/>
          </w:tcPr>
          <w:p w:rsidR="00395B00" w:rsidRPr="00977C46" w:rsidRDefault="00395B00" w:rsidP="00FF70D5">
            <w:pPr>
              <w:tabs>
                <w:tab w:val="left" w:pos="2520"/>
              </w:tabs>
              <w:jc w:val="center"/>
              <w:rPr>
                <w:b/>
                <w:bCs/>
                <w:sz w:val="16"/>
                <w:szCs w:val="16"/>
              </w:rPr>
            </w:pPr>
            <w:r w:rsidRPr="00D83528">
              <w:rPr>
                <w:b/>
                <w:bCs/>
                <w:sz w:val="14"/>
                <w:szCs w:val="14"/>
              </w:rPr>
              <w:t>ПРЕДЕЛЬНЫЕ РАЗМЕРЫ ЗЕМЕЛЬНЫХ УЧАСТКОВ И ПРЕДЕЛЬНЫЕ ПАРАМЕТРЫ РАЗРЕШЕННОГО СТРОИТЕЛЬСТВА, РЕКОНСТРУКЦИИ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c>
          <w:tcPr>
            <w:tcW w:w="3544" w:type="dxa"/>
            <w:vAlign w:val="center"/>
          </w:tcPr>
          <w:p w:rsidR="00395B00" w:rsidRPr="00977C46" w:rsidRDefault="00395B00" w:rsidP="00FF70D5">
            <w:pPr>
              <w:tabs>
                <w:tab w:val="left" w:pos="2520"/>
              </w:tabs>
              <w:jc w:val="center"/>
              <w:rPr>
                <w:b/>
                <w:bCs/>
                <w:sz w:val="16"/>
                <w:szCs w:val="16"/>
              </w:rPr>
            </w:pPr>
            <w:r w:rsidRPr="00D83528">
              <w:rPr>
                <w:b/>
                <w:bCs/>
                <w:sz w:val="14"/>
                <w:szCs w:val="14"/>
              </w:rPr>
              <w:t>ОГРАНИЧЕНИЯ ИСПОЛЬЗОВАНИЯ ЗЕМЕЛЬНЫХ УЧАСТКОВ И</w:t>
            </w:r>
            <w:r>
              <w:rPr>
                <w:b/>
                <w:bCs/>
                <w:sz w:val="14"/>
                <w:szCs w:val="14"/>
              </w:rPr>
              <w:t xml:space="preserve"> </w:t>
            </w:r>
            <w:r w:rsidRPr="00D83528">
              <w:rPr>
                <w:b/>
                <w:bCs/>
                <w:sz w:val="14"/>
                <w:szCs w:val="14"/>
              </w:rPr>
              <w:t>О</w:t>
            </w:r>
            <w:r>
              <w:rPr>
                <w:b/>
                <w:bCs/>
                <w:sz w:val="14"/>
                <w:szCs w:val="14"/>
              </w:rPr>
              <w:t xml:space="preserve">БЪЕКТОВ </w:t>
            </w:r>
            <w:r w:rsidRPr="00D83528">
              <w:rPr>
                <w:b/>
                <w:bCs/>
                <w:sz w:val="14"/>
                <w:szCs w:val="14"/>
              </w:rPr>
              <w:t>К</w:t>
            </w:r>
            <w:r>
              <w:rPr>
                <w:b/>
                <w:bCs/>
                <w:sz w:val="14"/>
                <w:szCs w:val="14"/>
              </w:rPr>
              <w:t xml:space="preserve">АПИТАЛЬНОГО </w:t>
            </w:r>
            <w:r w:rsidRPr="00D83528">
              <w:rPr>
                <w:b/>
                <w:bCs/>
                <w:sz w:val="14"/>
                <w:szCs w:val="14"/>
              </w:rPr>
              <w:t>С</w:t>
            </w:r>
            <w:r>
              <w:rPr>
                <w:b/>
                <w:bCs/>
                <w:sz w:val="14"/>
                <w:szCs w:val="14"/>
              </w:rPr>
              <w:t>ТРОИТЕЛЬСТВА</w:t>
            </w:r>
          </w:p>
        </w:tc>
      </w:tr>
      <w:tr w:rsidR="00395B00" w:rsidRPr="00977C46" w:rsidTr="00FF70D5">
        <w:trPr>
          <w:trHeight w:val="1198"/>
        </w:trPr>
        <w:tc>
          <w:tcPr>
            <w:tcW w:w="3510" w:type="dxa"/>
          </w:tcPr>
          <w:p w:rsidR="00395B00" w:rsidRPr="001E6567" w:rsidRDefault="00395B00" w:rsidP="00FF70D5">
            <w:pPr>
              <w:spacing w:line="200" w:lineRule="atLeast"/>
              <w:rPr>
                <w:sz w:val="20"/>
                <w:szCs w:val="20"/>
              </w:rPr>
            </w:pPr>
            <w:r>
              <w:rPr>
                <w:sz w:val="20"/>
                <w:szCs w:val="20"/>
              </w:rPr>
              <w:t>Р</w:t>
            </w:r>
            <w:r w:rsidRPr="001E6567">
              <w:rPr>
                <w:sz w:val="20"/>
                <w:szCs w:val="20"/>
              </w:rPr>
              <w:t>езервуары для хранения воды;</w:t>
            </w:r>
          </w:p>
          <w:p w:rsidR="00395B00" w:rsidRPr="001E6567" w:rsidRDefault="00395B00" w:rsidP="00FF70D5">
            <w:pPr>
              <w:spacing w:line="200" w:lineRule="atLeast"/>
              <w:rPr>
                <w:sz w:val="20"/>
                <w:szCs w:val="20"/>
              </w:rPr>
            </w:pPr>
            <w:r>
              <w:rPr>
                <w:sz w:val="20"/>
                <w:szCs w:val="20"/>
              </w:rPr>
              <w:t>Общественные туалеты.</w:t>
            </w:r>
          </w:p>
          <w:p w:rsidR="00395B00" w:rsidRPr="00977C46" w:rsidRDefault="00395B00" w:rsidP="00FF70D5">
            <w:pPr>
              <w:spacing w:line="200" w:lineRule="atLeast"/>
              <w:rPr>
                <w:sz w:val="20"/>
                <w:szCs w:val="20"/>
              </w:rPr>
            </w:pPr>
          </w:p>
        </w:tc>
        <w:tc>
          <w:tcPr>
            <w:tcW w:w="3402" w:type="dxa"/>
          </w:tcPr>
          <w:p w:rsidR="00395B00" w:rsidRPr="00EB4F94" w:rsidRDefault="00395B00" w:rsidP="00FF70D5">
            <w:pPr>
              <w:rPr>
                <w:sz w:val="20"/>
                <w:szCs w:val="20"/>
              </w:rPr>
            </w:pPr>
            <w:r w:rsidRPr="00EB4F94">
              <w:rPr>
                <w:sz w:val="20"/>
                <w:szCs w:val="20"/>
              </w:rPr>
              <w:t>Максимальное количество надземных этажей – не более 1 этажа.</w:t>
            </w:r>
          </w:p>
          <w:p w:rsidR="00395B00" w:rsidRPr="00977C46" w:rsidRDefault="00395B00" w:rsidP="00FF70D5">
            <w:pPr>
              <w:rPr>
                <w:sz w:val="20"/>
                <w:szCs w:val="20"/>
              </w:rPr>
            </w:pPr>
            <w:r w:rsidRPr="00EB4F94">
              <w:rPr>
                <w:sz w:val="20"/>
                <w:szCs w:val="20"/>
              </w:rPr>
              <w:t>Высота этажа – до 3м.</w:t>
            </w:r>
          </w:p>
          <w:p w:rsidR="00395B00" w:rsidRPr="00977C46" w:rsidRDefault="00395B00" w:rsidP="00FF70D5">
            <w:pPr>
              <w:rPr>
                <w:sz w:val="20"/>
                <w:szCs w:val="20"/>
              </w:rPr>
            </w:pPr>
          </w:p>
        </w:tc>
        <w:tc>
          <w:tcPr>
            <w:tcW w:w="3544" w:type="dxa"/>
          </w:tcPr>
          <w:p w:rsidR="00395B00" w:rsidRPr="00977C46" w:rsidRDefault="00395B00" w:rsidP="00FF70D5">
            <w:pPr>
              <w:rPr>
                <w:sz w:val="20"/>
                <w:szCs w:val="20"/>
              </w:rPr>
            </w:pPr>
            <w:r>
              <w:rPr>
                <w:sz w:val="20"/>
                <w:szCs w:val="20"/>
              </w:rPr>
              <w:t>-</w:t>
            </w:r>
          </w:p>
        </w:tc>
      </w:tr>
      <w:tr w:rsidR="00395B00" w:rsidRPr="00977C46" w:rsidTr="00FF70D5">
        <w:trPr>
          <w:trHeight w:val="1198"/>
        </w:trPr>
        <w:tc>
          <w:tcPr>
            <w:tcW w:w="3510" w:type="dxa"/>
          </w:tcPr>
          <w:p w:rsidR="00395B00" w:rsidRPr="00EB4F94" w:rsidRDefault="00395B00" w:rsidP="00FF70D5">
            <w:pPr>
              <w:spacing w:line="200" w:lineRule="atLeast"/>
              <w:rPr>
                <w:sz w:val="20"/>
                <w:szCs w:val="20"/>
              </w:rPr>
            </w:pPr>
            <w:r w:rsidRPr="00EB4F94">
              <w:rPr>
                <w:sz w:val="20"/>
                <w:szCs w:val="20"/>
              </w:rPr>
              <w:t>Мастерские по изготовлению ритуальных принадлежностей.</w:t>
            </w:r>
          </w:p>
          <w:p w:rsidR="00395B00" w:rsidRPr="00EB4F94" w:rsidRDefault="00395B00" w:rsidP="00FF70D5">
            <w:pPr>
              <w:spacing w:line="200" w:lineRule="atLeast"/>
              <w:rPr>
                <w:sz w:val="20"/>
                <w:szCs w:val="20"/>
              </w:rPr>
            </w:pPr>
          </w:p>
          <w:p w:rsidR="00395B00" w:rsidRPr="00EB4F94" w:rsidRDefault="00395B00" w:rsidP="00FF70D5">
            <w:pPr>
              <w:spacing w:line="200" w:lineRule="atLeast"/>
              <w:rPr>
                <w:sz w:val="20"/>
                <w:szCs w:val="20"/>
              </w:rPr>
            </w:pPr>
          </w:p>
          <w:p w:rsidR="00395B00" w:rsidRPr="00EB4F94" w:rsidRDefault="00395B00" w:rsidP="00FF70D5">
            <w:pPr>
              <w:spacing w:line="200" w:lineRule="atLeast"/>
              <w:rPr>
                <w:sz w:val="20"/>
                <w:szCs w:val="20"/>
              </w:rPr>
            </w:pPr>
          </w:p>
          <w:p w:rsidR="00395B00" w:rsidRPr="00EB4F94" w:rsidRDefault="00395B00" w:rsidP="00FF70D5">
            <w:pPr>
              <w:spacing w:line="200" w:lineRule="atLeast"/>
              <w:rPr>
                <w:sz w:val="20"/>
                <w:szCs w:val="20"/>
              </w:rPr>
            </w:pPr>
          </w:p>
          <w:p w:rsidR="00395B00" w:rsidRPr="00EB4F94" w:rsidRDefault="00395B00" w:rsidP="00FF70D5">
            <w:pPr>
              <w:spacing w:line="200" w:lineRule="atLeast"/>
              <w:rPr>
                <w:sz w:val="20"/>
                <w:szCs w:val="20"/>
              </w:rPr>
            </w:pPr>
          </w:p>
          <w:p w:rsidR="00395B00" w:rsidRPr="00EB4F94" w:rsidRDefault="00395B00" w:rsidP="00FF70D5">
            <w:pPr>
              <w:spacing w:line="200" w:lineRule="atLeast"/>
              <w:rPr>
                <w:sz w:val="20"/>
                <w:szCs w:val="20"/>
              </w:rPr>
            </w:pPr>
          </w:p>
        </w:tc>
        <w:tc>
          <w:tcPr>
            <w:tcW w:w="3402" w:type="dxa"/>
          </w:tcPr>
          <w:p w:rsidR="00395B00" w:rsidRPr="00EB4F94" w:rsidRDefault="00395B00" w:rsidP="00FF70D5">
            <w:pPr>
              <w:rPr>
                <w:sz w:val="20"/>
                <w:szCs w:val="20"/>
              </w:rPr>
            </w:pPr>
            <w:r w:rsidRPr="00EB4F94">
              <w:rPr>
                <w:sz w:val="20"/>
                <w:szCs w:val="20"/>
              </w:rPr>
              <w:t>Максимальное количество надземных этажей – не более 1 этажа.</w:t>
            </w:r>
          </w:p>
          <w:p w:rsidR="00395B00" w:rsidRPr="00EB4F94" w:rsidRDefault="00395B00" w:rsidP="00FF70D5">
            <w:pPr>
              <w:rPr>
                <w:sz w:val="20"/>
                <w:szCs w:val="20"/>
              </w:rPr>
            </w:pPr>
            <w:r w:rsidRPr="00EB4F94">
              <w:rPr>
                <w:sz w:val="20"/>
                <w:szCs w:val="20"/>
              </w:rPr>
              <w:t xml:space="preserve">Максимальная высота – до 3 м., </w:t>
            </w:r>
          </w:p>
          <w:p w:rsidR="00395B00" w:rsidRPr="00EB4F94" w:rsidRDefault="00395B00" w:rsidP="00FF70D5">
            <w:pPr>
              <w:rPr>
                <w:sz w:val="20"/>
                <w:szCs w:val="20"/>
              </w:rPr>
            </w:pPr>
            <w:r w:rsidRPr="00EB4F94">
              <w:rPr>
                <w:sz w:val="20"/>
                <w:szCs w:val="20"/>
              </w:rPr>
              <w:t>Площадь – не более 100 кв.м.</w:t>
            </w:r>
          </w:p>
        </w:tc>
        <w:tc>
          <w:tcPr>
            <w:tcW w:w="3544" w:type="dxa"/>
          </w:tcPr>
          <w:p w:rsidR="00395B00" w:rsidRPr="0058207B" w:rsidRDefault="00395B00" w:rsidP="00FF70D5">
            <w:pPr>
              <w:pStyle w:val="ConsPlusTitle"/>
              <w:ind w:left="34"/>
              <w:rPr>
                <w:rFonts w:ascii="Times New Roman" w:hAnsi="Times New Roman" w:cs="Times New Roman"/>
                <w:b w:val="0"/>
                <w:bCs w:val="0"/>
              </w:rPr>
            </w:pPr>
            <w:r w:rsidRPr="0058207B">
              <w:rPr>
                <w:rFonts w:ascii="Times New Roman" w:hAnsi="Times New Roman" w:cs="Times New Roman"/>
                <w:b w:val="0"/>
                <w:bCs w:val="0"/>
              </w:rPr>
              <w:t>Отдельно стоящие объекты, необходимые для обслуживания объектов основного вида использования</w:t>
            </w:r>
          </w:p>
        </w:tc>
      </w:tr>
      <w:tr w:rsidR="00395B00" w:rsidRPr="00977C46" w:rsidTr="00FF70D5">
        <w:trPr>
          <w:trHeight w:val="914"/>
        </w:trPr>
        <w:tc>
          <w:tcPr>
            <w:tcW w:w="3510" w:type="dxa"/>
          </w:tcPr>
          <w:p w:rsidR="00395B00" w:rsidRPr="00977C46" w:rsidRDefault="00395B00" w:rsidP="00FF70D5">
            <w:pPr>
              <w:spacing w:line="200" w:lineRule="atLeast"/>
              <w:rPr>
                <w:sz w:val="20"/>
                <w:szCs w:val="20"/>
              </w:rPr>
            </w:pPr>
            <w:r w:rsidRPr="00977C46">
              <w:rPr>
                <w:sz w:val="20"/>
                <w:szCs w:val="20"/>
              </w:rPr>
              <w:t>Объекты инженерно</w:t>
            </w:r>
            <w:r>
              <w:rPr>
                <w:sz w:val="20"/>
                <w:szCs w:val="20"/>
              </w:rPr>
              <w:t>-технического обеспечения</w:t>
            </w:r>
          </w:p>
        </w:tc>
        <w:tc>
          <w:tcPr>
            <w:tcW w:w="3402" w:type="dxa"/>
          </w:tcPr>
          <w:p w:rsidR="00395B00" w:rsidRPr="00152AD8" w:rsidRDefault="00395B00" w:rsidP="00FF70D5">
            <w:pPr>
              <w:rPr>
                <w:sz w:val="20"/>
                <w:szCs w:val="20"/>
              </w:rPr>
            </w:pPr>
            <w:r w:rsidRPr="00152AD8">
              <w:rPr>
                <w:sz w:val="20"/>
                <w:szCs w:val="20"/>
              </w:rPr>
              <w:t>Минимальные размеры земельного участка определяются в соответствии с техническими регламентами.</w:t>
            </w:r>
          </w:p>
          <w:p w:rsidR="00395B00" w:rsidRPr="00152AD8" w:rsidRDefault="00395B00" w:rsidP="00FF70D5">
            <w:pPr>
              <w:rPr>
                <w:sz w:val="20"/>
                <w:szCs w:val="20"/>
              </w:rPr>
            </w:pPr>
            <w:r w:rsidRPr="00152AD8">
              <w:rPr>
                <w:sz w:val="20"/>
                <w:szCs w:val="20"/>
              </w:rPr>
              <w:t>Минимальные отступы от границ земельного участка в целях определения места допустимого размещения объекта – 1 м.</w:t>
            </w:r>
          </w:p>
          <w:p w:rsidR="00395B00" w:rsidRPr="00152AD8" w:rsidRDefault="00395B00" w:rsidP="00FF70D5">
            <w:pPr>
              <w:rPr>
                <w:sz w:val="20"/>
                <w:szCs w:val="20"/>
              </w:rPr>
            </w:pPr>
            <w:r w:rsidRPr="00152AD8">
              <w:rPr>
                <w:sz w:val="20"/>
                <w:szCs w:val="20"/>
              </w:rPr>
              <w:t>Минимальное расстояние от хозяйственных построек до окон жилого дома, расположенного на смежном земельном участке – 6 м.</w:t>
            </w:r>
          </w:p>
          <w:p w:rsidR="00395B00" w:rsidRPr="00152AD8" w:rsidRDefault="00395B00" w:rsidP="00FF70D5">
            <w:pPr>
              <w:rPr>
                <w:sz w:val="20"/>
                <w:szCs w:val="20"/>
              </w:rPr>
            </w:pPr>
            <w:r w:rsidRPr="00152AD8">
              <w:rPr>
                <w:sz w:val="20"/>
                <w:szCs w:val="20"/>
              </w:rPr>
              <w:t>Предельная высота объекта – 6 м.</w:t>
            </w:r>
          </w:p>
        </w:tc>
        <w:tc>
          <w:tcPr>
            <w:tcW w:w="3544" w:type="dxa"/>
          </w:tcPr>
          <w:p w:rsidR="00395B00" w:rsidRPr="0058207B" w:rsidRDefault="00395B00" w:rsidP="00FF70D5">
            <w:pPr>
              <w:pStyle w:val="ConsPlusTitle"/>
              <w:ind w:left="34"/>
              <w:rPr>
                <w:rFonts w:ascii="Times New Roman" w:hAnsi="Times New Roman" w:cs="Times New Roman"/>
                <w:b w:val="0"/>
                <w:bCs w:val="0"/>
              </w:rPr>
            </w:pPr>
            <w:r w:rsidRPr="0058207B">
              <w:rPr>
                <w:rFonts w:ascii="Times New Roman" w:hAnsi="Times New Roman" w:cs="Times New Roman"/>
                <w:b w:val="0"/>
                <w:bCs w:val="0"/>
              </w:rPr>
              <w:t>Параметры строительства определяются в соответствии со строительными нормами и правилами, техническими регламентами</w:t>
            </w:r>
          </w:p>
        </w:tc>
      </w:tr>
    </w:tbl>
    <w:p w:rsidR="00395B00" w:rsidRPr="00977C46" w:rsidRDefault="00395B00" w:rsidP="00B6797B">
      <w:pPr>
        <w:tabs>
          <w:tab w:val="left" w:pos="2520"/>
        </w:tabs>
        <w:rPr>
          <w:b/>
          <w:bCs/>
          <w:sz w:val="20"/>
          <w:szCs w:val="20"/>
        </w:rPr>
      </w:pPr>
    </w:p>
    <w:p w:rsidR="00395B00" w:rsidRPr="004166B1" w:rsidRDefault="00395B00" w:rsidP="00B6797B">
      <w:pPr>
        <w:tabs>
          <w:tab w:val="left" w:pos="2520"/>
        </w:tabs>
        <w:jc w:val="center"/>
        <w:outlineLvl w:val="0"/>
        <w:rPr>
          <w:b/>
          <w:bCs/>
          <w:sz w:val="20"/>
          <w:szCs w:val="20"/>
        </w:rPr>
      </w:pPr>
      <w:bookmarkStart w:id="65" w:name="_Toc342861388"/>
      <w:bookmarkStart w:id="66" w:name="_Toc342861840"/>
      <w:r w:rsidRPr="00977C46">
        <w:rPr>
          <w:b/>
          <w:bCs/>
          <w:sz w:val="20"/>
          <w:szCs w:val="20"/>
        </w:rPr>
        <w:t xml:space="preserve">3. </w:t>
      </w:r>
      <w:bookmarkStart w:id="67" w:name="_Toc339439115"/>
      <w:bookmarkStart w:id="68" w:name="_Toc342286141"/>
      <w:r w:rsidRPr="00977C46">
        <w:rPr>
          <w:b/>
          <w:bCs/>
          <w:sz w:val="20"/>
          <w:szCs w:val="20"/>
        </w:rPr>
        <w:t>УСЛОВНО РАЗРЕШЕННЫЕ ВИДЫ И ПАРАМЕТРЫ ИСПОЛЬЗОВАНИЯ</w:t>
      </w:r>
      <w:bookmarkStart w:id="69" w:name="_Toc339439116"/>
      <w:bookmarkStart w:id="70" w:name="_Toc342286142"/>
      <w:bookmarkEnd w:id="67"/>
      <w:bookmarkEnd w:id="68"/>
      <w:r>
        <w:rPr>
          <w:b/>
          <w:bCs/>
          <w:sz w:val="20"/>
          <w:szCs w:val="20"/>
        </w:rPr>
        <w:t xml:space="preserve"> </w:t>
      </w:r>
      <w:r w:rsidRPr="00977C46">
        <w:rPr>
          <w:b/>
          <w:bCs/>
          <w:sz w:val="20"/>
          <w:szCs w:val="20"/>
        </w:rPr>
        <w:t>ЗЕМЕЛЬНЫХ УЧАСТКОВ И ОБЪЕКТОВ КАПИТАЛЬНОГО СТРОИТЕЛЬСТВА</w:t>
      </w:r>
      <w:bookmarkEnd w:id="65"/>
      <w:bookmarkEnd w:id="66"/>
      <w:bookmarkEnd w:id="69"/>
      <w:bookmarkEnd w:id="70"/>
      <w:r w:rsidRPr="004166B1">
        <w:rPr>
          <w:b/>
          <w:bCs/>
          <w:sz w:val="20"/>
          <w:szCs w:val="20"/>
        </w:rPr>
        <w:t xml:space="preserve"> - </w:t>
      </w:r>
      <w:r>
        <w:rPr>
          <w:b/>
          <w:bCs/>
          <w:sz w:val="20"/>
          <w:szCs w:val="20"/>
        </w:rPr>
        <w:t>нет</w:t>
      </w:r>
    </w:p>
    <w:p w:rsidR="00395B00" w:rsidRDefault="00395B00" w:rsidP="00B6797B"/>
    <w:p w:rsidR="00395B00" w:rsidRPr="00977C46" w:rsidRDefault="00395B00" w:rsidP="00B6797B"/>
    <w:p w:rsidR="00395B00" w:rsidRDefault="00395B00" w:rsidP="00B6797B">
      <w:pPr>
        <w:pStyle w:val="consnormal"/>
        <w:spacing w:before="0" w:beforeAutospacing="0" w:after="0" w:afterAutospacing="0"/>
        <w:ind w:right="-1" w:firstLine="540"/>
        <w:jc w:val="both"/>
        <w:rPr>
          <w:rStyle w:val="Strong"/>
          <w:b w:val="0"/>
          <w:bCs w:val="0"/>
          <w:snapToGrid w:val="0"/>
        </w:rPr>
      </w:pPr>
    </w:p>
    <w:p w:rsidR="00395B00" w:rsidRDefault="00395B00" w:rsidP="00B6797B">
      <w:pPr>
        <w:ind w:right="-1" w:firstLine="540"/>
        <w:jc w:val="both"/>
        <w:outlineLvl w:val="0"/>
      </w:pPr>
      <w:r>
        <w:rPr>
          <w:rStyle w:val="Strong"/>
        </w:rPr>
        <w:t>Статья 44. Требования по комплексному благоустройству территории, освещению, ландшафтной архитектуре, колористике.</w:t>
      </w:r>
    </w:p>
    <w:p w:rsidR="00395B00" w:rsidRDefault="00395B00" w:rsidP="00B6797B">
      <w:pPr>
        <w:ind w:right="-1" w:firstLine="540"/>
        <w:jc w:val="both"/>
      </w:pPr>
      <w:r>
        <w:t> </w:t>
      </w:r>
    </w:p>
    <w:p w:rsidR="00395B00" w:rsidRDefault="00395B00" w:rsidP="00B6797B">
      <w:pPr>
        <w:ind w:right="-1" w:firstLine="540"/>
        <w:jc w:val="both"/>
      </w:pPr>
      <w:r>
        <w:t>1. К объектам благоустройства территории поселения относятся парки, сады, набережные, бульвары, площади, улицы (в том числе пешеходные), пляжи, иные типы открытых пространств общего 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территорий организаций, учреждений, офисов, предприятий, производственных и иных объектов недвижимости, находящихся в пользовании, аренде или собственности.</w:t>
      </w:r>
    </w:p>
    <w:p w:rsidR="00395B00" w:rsidRDefault="00395B00" w:rsidP="00B6797B">
      <w:pPr>
        <w:ind w:right="-1" w:firstLine="540"/>
        <w:jc w:val="both"/>
      </w:pPr>
      <w:r>
        <w:t>2. При создании, изменении (реконструкции) объектов благоустройства необходимо соблюдать следующий порядок:</w:t>
      </w:r>
    </w:p>
    <w:p w:rsidR="00395B00" w:rsidRDefault="00395B00" w:rsidP="00B6797B">
      <w:pPr>
        <w:ind w:right="-1" w:firstLine="540"/>
        <w:jc w:val="both"/>
      </w:pPr>
      <w:r>
        <w:t>1) Проектная документация на создание, изменение (реконструкцию) объектов благоустройства разрабатывается на:</w:t>
      </w:r>
    </w:p>
    <w:p w:rsidR="00395B00" w:rsidRDefault="00395B00" w:rsidP="00B6797B">
      <w:pPr>
        <w:ind w:right="-1" w:firstLine="540"/>
        <w:jc w:val="both"/>
      </w:pPr>
      <w:r>
        <w:t xml:space="preserve">    -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395B00" w:rsidRDefault="00395B00" w:rsidP="00B6797B">
      <w:pPr>
        <w:ind w:right="-1" w:firstLine="540"/>
        <w:jc w:val="both"/>
      </w:pPr>
      <w:r>
        <w:t xml:space="preserve">    - благоустройство территорий объекта (в том числе прилегающей) или ее части;</w:t>
      </w:r>
    </w:p>
    <w:p w:rsidR="00395B00" w:rsidRDefault="00395B00" w:rsidP="00B6797B">
      <w:pPr>
        <w:ind w:right="-1" w:firstLine="540"/>
        <w:jc w:val="both"/>
      </w:pPr>
      <w:r>
        <w:t xml:space="preserve">    - обновление, изменение фасадов зданий, сооружений или обновление, реконструкцию, замену объектов некапитального типа и их комплексов.</w:t>
      </w:r>
    </w:p>
    <w:p w:rsidR="00395B00" w:rsidRDefault="00395B00" w:rsidP="00B6797B">
      <w:pPr>
        <w:ind w:right="-1" w:firstLine="540"/>
        <w:jc w:val="both"/>
      </w:pPr>
      <w: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градостроительными нормативными документами, стандартами, требованиями настоящих Правил.</w:t>
      </w:r>
    </w:p>
    <w:p w:rsidR="00395B00" w:rsidRDefault="00395B00" w:rsidP="00B6797B">
      <w:pPr>
        <w:ind w:right="-1" w:firstLine="540"/>
        <w:jc w:val="both"/>
      </w:pPr>
      <w:r>
        <w:t xml:space="preserve">   Состав и содержание проектной документации определяется заказчиком в задании на проектирование по согласованию с органом, уполномоченным в области градостроительной деятельности.</w:t>
      </w:r>
    </w:p>
    <w:p w:rsidR="00395B00" w:rsidRDefault="00395B00" w:rsidP="00B6797B">
      <w:pPr>
        <w:ind w:right="-1" w:firstLine="540"/>
        <w:jc w:val="both"/>
      </w:pPr>
      <w:r>
        <w:t xml:space="preserve">  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395B00" w:rsidRDefault="00395B00" w:rsidP="00B6797B">
      <w:pPr>
        <w:ind w:right="-1" w:firstLine="540"/>
        <w:jc w:val="both"/>
      </w:pPr>
      <w:r>
        <w:t xml:space="preserve">  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правовым актам.</w:t>
      </w:r>
    </w:p>
    <w:p w:rsidR="00395B00" w:rsidRDefault="00395B00" w:rsidP="00B6797B">
      <w:pPr>
        <w:ind w:right="-1" w:firstLine="540"/>
        <w:jc w:val="both"/>
      </w:pPr>
      <w:r>
        <w:t xml:space="preserve">  В случае разногласий с заказчиком по вопросам проектных архитектурно – 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застройки муниципального образования.</w:t>
      </w:r>
    </w:p>
    <w:p w:rsidR="00395B00" w:rsidRDefault="00395B00" w:rsidP="00B6797B">
      <w:pPr>
        <w:ind w:right="-1" w:firstLine="540"/>
        <w:jc w:val="both"/>
      </w:pPr>
      <w: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является обязанностью заказчика (инвестора) и осуществляется в установленном порядке по его инициативе за счет собственных средств и под его полную ответственность.</w:t>
      </w:r>
    </w:p>
    <w:p w:rsidR="00395B00" w:rsidRDefault="00395B00" w:rsidP="00B6797B">
      <w:pPr>
        <w:ind w:right="-1" w:firstLine="540"/>
        <w:jc w:val="both"/>
      </w:pPr>
      <w: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w:t>
      </w:r>
    </w:p>
    <w:p w:rsidR="00395B00" w:rsidRDefault="00395B00" w:rsidP="00B6797B">
      <w:pPr>
        <w:ind w:right="-1" w:firstLine="540"/>
        <w:jc w:val="both"/>
      </w:pPr>
      <w:r>
        <w:t>3.  В процессе эксплуатации объекта некапитального типа владелец обязан:</w:t>
      </w:r>
    </w:p>
    <w:p w:rsidR="00395B00" w:rsidRDefault="00395B00" w:rsidP="00B6797B">
      <w:pPr>
        <w:ind w:right="-1" w:firstLine="540"/>
        <w:jc w:val="both"/>
      </w:pPr>
      <w:r>
        <w:t xml:space="preserve">    -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395B00" w:rsidRDefault="00395B00" w:rsidP="00B6797B">
      <w:pPr>
        <w:ind w:right="-1" w:firstLine="540"/>
        <w:jc w:val="both"/>
      </w:pPr>
      <w:r>
        <w:t xml:space="preserve">    - обеспечивать пожаробезопасность сооружения, выполнять санитарные нормы и правила;</w:t>
      </w:r>
    </w:p>
    <w:p w:rsidR="00395B00" w:rsidRDefault="00395B00" w:rsidP="00B6797B">
      <w:pPr>
        <w:ind w:right="-1" w:firstLine="540"/>
        <w:jc w:val="both"/>
      </w:pPr>
      <w:r>
        <w:t xml:space="preserve">    - проводить по мере необходимости косметический ремонт сооружения; </w:t>
      </w:r>
    </w:p>
    <w:p w:rsidR="00395B00" w:rsidRDefault="00395B00" w:rsidP="00B6797B">
      <w:pPr>
        <w:ind w:right="-1" w:firstLine="540"/>
        <w:jc w:val="both"/>
      </w:pPr>
      <w:r>
        <w:t xml:space="preserve">    -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395B00" w:rsidRDefault="00395B00" w:rsidP="00B6797B">
      <w:pPr>
        <w:ind w:right="-1" w:firstLine="540"/>
        <w:jc w:val="both"/>
      </w:pPr>
      <w:r>
        <w:t>4. Объекты некапитального типа (павильоны, киоски, телефонные будки 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метров.</w:t>
      </w:r>
    </w:p>
    <w:p w:rsidR="00395B00" w:rsidRDefault="00395B00" w:rsidP="00B6797B">
      <w:pPr>
        <w:ind w:right="-1" w:firstLine="540"/>
        <w:jc w:val="both"/>
      </w:pPr>
      <w:r>
        <w:t xml:space="preserve">5. Запрещается: </w:t>
      </w:r>
    </w:p>
    <w:p w:rsidR="00395B00" w:rsidRDefault="00395B00" w:rsidP="00B6797B">
      <w:pPr>
        <w:ind w:right="-1" w:firstLine="540"/>
        <w:jc w:val="both"/>
      </w:pPr>
      <w:r>
        <w:t xml:space="preserve">    - установка объектов некапитального типа на придомовых территориях многоквартирных жилых домов без согласия собственников помещений; </w:t>
      </w:r>
    </w:p>
    <w:p w:rsidR="00395B00" w:rsidRDefault="00395B00" w:rsidP="00B6797B">
      <w:pPr>
        <w:ind w:right="-1" w:firstLine="540"/>
        <w:jc w:val="both"/>
      </w:pPr>
      <w:r>
        <w:t xml:space="preserve">    - самовольные изменения внешнего вида объектов некапитального типа, их параметров (в том числе обкладка кирпичом).</w:t>
      </w:r>
    </w:p>
    <w:p w:rsidR="00395B00" w:rsidRDefault="00395B00" w:rsidP="00B6797B">
      <w:pPr>
        <w:ind w:right="-1" w:firstLine="540"/>
        <w:jc w:val="both"/>
      </w:pPr>
      <w:r>
        <w:t xml:space="preserve">6. К элементам благоустройства относятся: </w:t>
      </w:r>
    </w:p>
    <w:p w:rsidR="00395B00" w:rsidRDefault="00395B00" w:rsidP="00B6797B">
      <w:pPr>
        <w:ind w:right="-1" w:firstLine="540"/>
        <w:jc w:val="both"/>
      </w:pPr>
      <w:r>
        <w:t>1) 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оборудования для игр детей и отдыха взрослого населения, ограждения, садово-парковая мебель и тому подобное;</w:t>
      </w:r>
    </w:p>
    <w:p w:rsidR="00395B00" w:rsidRDefault="00395B00" w:rsidP="00B6797B">
      <w:pPr>
        <w:ind w:right="-1" w:firstLine="540"/>
        <w:jc w:val="both"/>
      </w:pPr>
      <w: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395B00" w:rsidRDefault="00395B00" w:rsidP="00B6797B">
      <w:pPr>
        <w:ind w:right="-1" w:firstLine="540"/>
        <w:jc w:val="both"/>
      </w:pPr>
      <w: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395B00" w:rsidRDefault="00395B00" w:rsidP="00B6797B">
      <w:pPr>
        <w:ind w:right="-1" w:firstLine="540"/>
        <w:jc w:val="both"/>
      </w:pPr>
      <w: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395B00" w:rsidRDefault="00395B00" w:rsidP="00B6797B">
      <w:pPr>
        <w:ind w:right="-1" w:firstLine="540"/>
        <w:jc w:val="both"/>
      </w:pPr>
      <w:r>
        <w:t>5) памятные и информационные доски (знаки);</w:t>
      </w:r>
    </w:p>
    <w:p w:rsidR="00395B00" w:rsidRDefault="00395B00" w:rsidP="00B6797B">
      <w:pPr>
        <w:ind w:right="-1" w:firstLine="540"/>
        <w:jc w:val="both"/>
      </w:pPr>
      <w:r>
        <w:t>6) знаки охраны памятников истории и культуры, зон особо охраняемых территорий;</w:t>
      </w:r>
    </w:p>
    <w:p w:rsidR="00395B00" w:rsidRDefault="00395B00" w:rsidP="00B6797B">
      <w:pPr>
        <w:ind w:right="-1" w:firstLine="540"/>
        <w:jc w:val="both"/>
      </w:pPr>
      <w:r>
        <w:t xml:space="preserve">7) элементы праздничного оформления; </w:t>
      </w:r>
    </w:p>
    <w:p w:rsidR="00395B00" w:rsidRDefault="00395B00" w:rsidP="00B6797B">
      <w:pPr>
        <w:ind w:right="-1" w:firstLine="540"/>
        <w:jc w:val="both"/>
      </w:pPr>
      <w:r>
        <w:t>8) передвижное (переносное) оборудование уличной торговли – палатки, лотки, прицепы и тому подобное.</w:t>
      </w:r>
    </w:p>
    <w:p w:rsidR="00395B00" w:rsidRDefault="00395B00" w:rsidP="00B6797B">
      <w:pPr>
        <w:ind w:right="-1" w:firstLine="540"/>
        <w:jc w:val="both"/>
      </w:pPr>
      <w:r>
        <w:t>7. Порядок создания, изменения, обновления или замены элементов благоустройства, участие населения, администрации муниципального образования, в осуществлении этой деятельности определяются настоящими Правилами, иными нормативными правовыми актами муниципального образования.</w:t>
      </w:r>
    </w:p>
    <w:p w:rsidR="00395B00" w:rsidRDefault="00395B00" w:rsidP="00B6797B">
      <w:pPr>
        <w:ind w:right="-1" w:firstLine="540"/>
        <w:jc w:val="both"/>
      </w:pPr>
      <w:r>
        <w:t xml:space="preserve">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395B00" w:rsidRDefault="00395B00" w:rsidP="00B6797B">
      <w:pPr>
        <w:ind w:right="-1" w:firstLine="540"/>
        <w:jc w:val="both"/>
      </w:pPr>
      <w:r>
        <w:t>8. Применительно к временным (мобильным) индивидуальным и типовым элементам благоустройства, размещаемым на территориях общего пользования, устанавливается следующий порядок:</w:t>
      </w:r>
    </w:p>
    <w:p w:rsidR="00395B00" w:rsidRDefault="00395B00" w:rsidP="00B6797B">
      <w:pPr>
        <w:ind w:right="-1" w:firstLine="540"/>
        <w:jc w:val="both"/>
      </w:pPr>
      <w:r>
        <w:t>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395B00" w:rsidRDefault="00395B00" w:rsidP="00B6797B">
      <w:pPr>
        <w:ind w:right="-1" w:firstLine="540"/>
        <w:jc w:val="both"/>
      </w:pPr>
      <w:r>
        <w:t>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395B00" w:rsidRDefault="00395B00" w:rsidP="00B6797B">
      <w:pPr>
        <w:ind w:right="-1" w:firstLine="540"/>
        <w:jc w:val="both"/>
      </w:pPr>
      <w:r>
        <w:t>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395B00" w:rsidRDefault="00395B00" w:rsidP="00B6797B">
      <w:pPr>
        <w:ind w:right="-1" w:firstLine="540"/>
        <w:jc w:val="both"/>
      </w:pPr>
      <w:r>
        <w:t>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395B00" w:rsidRDefault="00395B00" w:rsidP="00B6797B">
      <w:pPr>
        <w:ind w:right="-1" w:firstLine="540"/>
        <w:jc w:val="both"/>
      </w:pPr>
      <w:r>
        <w:t>5) подготовленный пакет разрешительных документов выдается заявителю;</w:t>
      </w:r>
    </w:p>
    <w:p w:rsidR="00395B00" w:rsidRDefault="00395B00" w:rsidP="00B6797B">
      <w:pPr>
        <w:ind w:right="-1" w:firstLine="540"/>
        <w:jc w:val="both"/>
      </w:pPr>
      <w:r>
        <w:t>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395B00" w:rsidRDefault="00395B00" w:rsidP="00B6797B">
      <w:pPr>
        <w:ind w:right="-1" w:firstLine="540"/>
        <w:jc w:val="both"/>
      </w:pPr>
      <w:r>
        <w:t>9.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395B00" w:rsidRDefault="00395B00" w:rsidP="00B6797B">
      <w:pPr>
        <w:ind w:right="-1" w:firstLine="540"/>
        <w:jc w:val="both"/>
      </w:pPr>
      <w:r>
        <w:t>10.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395B00" w:rsidRDefault="00395B00" w:rsidP="00B6797B">
      <w:pPr>
        <w:ind w:right="-1"/>
        <w:jc w:val="both"/>
      </w:pPr>
      <w:r>
        <w:t xml:space="preserve">         Стационарные элементы благоустройства должны закрепляться так, чтобы исключить возможность их поломки или перемещения вручную.</w:t>
      </w:r>
    </w:p>
    <w:p w:rsidR="00395B00" w:rsidRDefault="00395B00" w:rsidP="00B6797B">
      <w:pPr>
        <w:ind w:right="-1" w:firstLine="540"/>
        <w:jc w:val="both"/>
      </w:pPr>
      <w: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395B00" w:rsidRDefault="00395B00" w:rsidP="00B6797B">
      <w:pPr>
        <w:ind w:right="-1" w:firstLine="540"/>
        <w:jc w:val="both"/>
      </w:pPr>
      <w: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395B00" w:rsidRDefault="00395B00" w:rsidP="00B6797B">
      <w:pPr>
        <w:ind w:right="-1" w:firstLine="540"/>
        <w:jc w:val="both"/>
      </w:pPr>
      <w: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395B00" w:rsidRDefault="00395B00" w:rsidP="00B6797B">
      <w:pPr>
        <w:ind w:right="-1" w:firstLine="540"/>
        <w:jc w:val="both"/>
      </w:pPr>
      <w:r>
        <w:t>11.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395B00" w:rsidRDefault="00395B00" w:rsidP="00B6797B">
      <w:pPr>
        <w:ind w:right="-1" w:firstLine="540"/>
        <w:jc w:val="both"/>
      </w:pPr>
      <w:r>
        <w:t>12.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395B00" w:rsidRDefault="00395B00" w:rsidP="00B6797B">
      <w:pPr>
        <w:ind w:right="-1" w:firstLine="540"/>
        <w:jc w:val="both"/>
      </w:pPr>
      <w: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 – 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395B00" w:rsidRDefault="00395B00" w:rsidP="00B6797B">
      <w:pPr>
        <w:ind w:right="-1" w:firstLine="540"/>
        <w:jc w:val="both"/>
      </w:pPr>
      <w:r>
        <w:t>13.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395B00" w:rsidRDefault="00395B00" w:rsidP="00B6797B">
      <w:pPr>
        <w:ind w:right="-1" w:firstLine="540"/>
        <w:jc w:val="both"/>
      </w:pPr>
      <w:r>
        <w:t>14.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395B00" w:rsidRDefault="00395B00" w:rsidP="00B6797B">
      <w:pPr>
        <w:ind w:right="-1" w:firstLine="540"/>
        <w:jc w:val="both"/>
      </w:pPr>
      <w: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395B00" w:rsidRDefault="00395B00" w:rsidP="00B6797B">
      <w:pPr>
        <w:ind w:right="-1" w:firstLine="540"/>
        <w:jc w:val="both"/>
      </w:pPr>
      <w:r>
        <w:t>На угловых домах кварталов в темное время суток аншлаги (номер дома и название улицы) должны иметь подсветку.</w:t>
      </w:r>
    </w:p>
    <w:p w:rsidR="00395B00" w:rsidRDefault="00395B00" w:rsidP="00B6797B">
      <w:pPr>
        <w:ind w:right="-1" w:firstLine="540"/>
        <w:jc w:val="both"/>
      </w:pPr>
      <w: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395B00" w:rsidRDefault="00395B00" w:rsidP="00B6797B">
      <w:pPr>
        <w:ind w:right="-1" w:firstLine="540"/>
        <w:jc w:val="both"/>
      </w:pPr>
      <w:r>
        <w:t>15. Оборудование спортивно – игровых площадок должно соответствовать установленным стандартам и утвержденным проектным решениям.</w:t>
      </w:r>
    </w:p>
    <w:p w:rsidR="00395B00" w:rsidRDefault="00395B00" w:rsidP="00B6797B">
      <w:pPr>
        <w:ind w:right="-1" w:firstLine="540"/>
        <w:jc w:val="both"/>
      </w:pPr>
      <w:r>
        <w:t>Детские площадки должны оборудоваться прочными конструкциями, соответствующими современным требованиям дизайна, а материалы и отделка санитарно – гигиеническим требованиям.</w:t>
      </w:r>
    </w:p>
    <w:p w:rsidR="00395B00" w:rsidRDefault="00395B00" w:rsidP="00B6797B">
      <w:pPr>
        <w:ind w:right="-1" w:firstLine="540"/>
        <w:jc w:val="both"/>
      </w:pPr>
      <w:r>
        <w:t>16. Произведения монументально – 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а также согласованных и утвержденных проектов.</w:t>
      </w:r>
    </w:p>
    <w:p w:rsidR="00395B00" w:rsidRDefault="00395B00" w:rsidP="00B6797B">
      <w:pPr>
        <w:ind w:right="-1" w:firstLine="540"/>
        <w:jc w:val="both"/>
      </w:pPr>
      <w:r>
        <w:t>17.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395B00" w:rsidRDefault="00395B00" w:rsidP="00B6797B">
      <w:pPr>
        <w:ind w:right="-1" w:firstLine="540"/>
        <w:jc w:val="both"/>
      </w:pPr>
      <w:r>
        <w:t>18. Отвод поверхностных вод осуществляется в соответствии с техническими регламентами, а до их утверждения – в соответствии с требованиями СНиП.</w:t>
      </w:r>
    </w:p>
    <w:p w:rsidR="00395B00" w:rsidRDefault="00395B00" w:rsidP="00B6797B">
      <w:pPr>
        <w:ind w:right="-1" w:firstLine="540"/>
        <w:jc w:val="both"/>
      </w:pPr>
      <w:r>
        <w:t>19.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395B00" w:rsidRDefault="00395B00" w:rsidP="00B6797B">
      <w:pPr>
        <w:ind w:right="-1" w:firstLine="540"/>
        <w:jc w:val="both"/>
      </w:pPr>
      <w:r>
        <w:t>20.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395B00" w:rsidRDefault="00395B00" w:rsidP="00B6797B">
      <w:pPr>
        <w:ind w:right="-1" w:firstLine="540"/>
        <w:jc w:val="both"/>
      </w:pPr>
      <w:r>
        <w:t>21.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395B00" w:rsidRDefault="00395B00" w:rsidP="00B6797B">
      <w:pPr>
        <w:ind w:right="-1" w:firstLine="540"/>
        <w:jc w:val="both"/>
      </w:pPr>
      <w: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395B00" w:rsidRDefault="00395B00" w:rsidP="00B6797B">
      <w:pPr>
        <w:ind w:right="-1" w:firstLine="540"/>
        <w:jc w:val="both"/>
      </w:pPr>
      <w:r>
        <w:t>22. Участки с растительным покрытием и вокруг деревьев должны отделяться от участков с твердым покрытием бордюрным камнем вровень с покрытием.</w:t>
      </w:r>
    </w:p>
    <w:p w:rsidR="00395B00" w:rsidRDefault="00395B00" w:rsidP="00B6797B">
      <w:pPr>
        <w:ind w:right="-1" w:firstLine="540"/>
        <w:jc w:val="both"/>
      </w:pPr>
      <w:r>
        <w:t>23. Бордюры, отделяющие тротуар от газона должны быть вровень с покрытием тротуара, но выше газона на 5 см.</w:t>
      </w:r>
    </w:p>
    <w:p w:rsidR="00395B00" w:rsidRDefault="00395B00" w:rsidP="00B6797B">
      <w:pPr>
        <w:ind w:right="-1"/>
        <w:jc w:val="both"/>
      </w:pPr>
      <w:r>
        <w:t xml:space="preserve">         24.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w:t>
      </w:r>
      <w:r w:rsidRPr="00CD70F4">
        <w:t>,</w:t>
      </w:r>
      <w:r>
        <w:t xml:space="preserve"> и с основными проездами следует предусматривать с устройством пандуса длиной соответственно 3,0 и 1,5 м.</w:t>
      </w:r>
    </w:p>
    <w:p w:rsidR="00395B00" w:rsidRDefault="00395B00" w:rsidP="00B6797B">
      <w:pPr>
        <w:ind w:right="-1"/>
        <w:jc w:val="both"/>
      </w:pPr>
      <w:r>
        <w:t xml:space="preserve">         25. Не допускается использовать для покрытия (мощения) дорог, тротуаров, пешеходных дорожек, открытых лестниц:</w:t>
      </w:r>
    </w:p>
    <w:p w:rsidR="00395B00" w:rsidRDefault="00395B00" w:rsidP="00B6797B">
      <w:pPr>
        <w:ind w:right="-1"/>
        <w:jc w:val="both"/>
      </w:pPr>
      <w:r>
        <w:t xml:space="preserve">         1) материалы, ухудшающие эстетические и эксплуатационные характеристики покрытия (мощения) по сравнению с заменяемыми;</w:t>
      </w:r>
    </w:p>
    <w:p w:rsidR="00395B00" w:rsidRDefault="00395B00" w:rsidP="00B6797B">
      <w:pPr>
        <w:ind w:right="-1"/>
        <w:jc w:val="both"/>
      </w:pPr>
      <w:r>
        <w:t xml:space="preserve">        2) экологически опасные материалы;</w:t>
      </w:r>
    </w:p>
    <w:p w:rsidR="00395B00" w:rsidRDefault="00395B00" w:rsidP="00B6797B">
      <w:pPr>
        <w:ind w:right="-1"/>
        <w:jc w:val="both"/>
      </w:pPr>
      <w:r>
        <w:t xml:space="preserve">        3) полированный естественный или глазурованный искусственный камень (плитку).</w:t>
      </w:r>
    </w:p>
    <w:p w:rsidR="00395B00" w:rsidRDefault="00395B00" w:rsidP="00B6797B">
      <w:pPr>
        <w:ind w:right="-1"/>
        <w:jc w:val="both"/>
      </w:pPr>
      <w:r>
        <w:t xml:space="preserve">        26.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395B00" w:rsidRDefault="00395B00" w:rsidP="00B6797B">
      <w:pPr>
        <w:ind w:right="-1"/>
        <w:jc w:val="both"/>
      </w:pPr>
      <w:r>
        <w:t xml:space="preserve">        27. Зеленые насаждения, расположенные в пределах границы поселения, формируют единую систему озеленения поселения, в которую включаются: озеленение улиц, зеленые насаждения на участках муниципальных объектов (озеленение общего пользования), озеленение жилой застройки, участков учреждений здравоохранения, образования, других предприятий и организаций (озеленение ограниченного пользования), санитарных зон. </w:t>
      </w:r>
    </w:p>
    <w:p w:rsidR="00395B00" w:rsidRDefault="00395B00" w:rsidP="00B6797B">
      <w:pPr>
        <w:ind w:right="-1"/>
        <w:jc w:val="both"/>
      </w:pPr>
      <w:r>
        <w:t xml:space="preserve">       28. Формирование новых объектов озеленения общего пользования, а также реконструкция существующих осуществляется по проектам, согласованным с соответствующими муниципальными организациями и органом архитектуры и градостроительства.</w:t>
      </w:r>
    </w:p>
    <w:p w:rsidR="00395B00" w:rsidRDefault="00395B00" w:rsidP="00B6797B">
      <w:pPr>
        <w:ind w:right="-1"/>
        <w:jc w:val="both"/>
      </w:pPr>
      <w:r>
        <w:t xml:space="preserve">      29.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395B00" w:rsidRDefault="00395B00" w:rsidP="00B6797B">
      <w:pPr>
        <w:ind w:right="-1"/>
        <w:jc w:val="both"/>
      </w:pPr>
      <w:r>
        <w:t xml:space="preserve">             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395B00" w:rsidRDefault="00395B00" w:rsidP="00B6797B">
      <w:pPr>
        <w:ind w:right="-1"/>
        <w:jc w:val="both"/>
      </w:pPr>
      <w:r>
        <w:t xml:space="preserve">      30. При организации застройки территории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395B00" w:rsidRDefault="00395B00" w:rsidP="00B6797B">
      <w:pPr>
        <w:ind w:right="-1"/>
        <w:jc w:val="both"/>
      </w:pPr>
      <w:r>
        <w:t xml:space="preserve">      31. При невозможности сохранения зеленых насаждений в проектно – 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395B00" w:rsidRDefault="00395B00" w:rsidP="00B6797B">
      <w:pPr>
        <w:ind w:right="-1"/>
        <w:jc w:val="both"/>
      </w:pPr>
      <w:r>
        <w:t xml:space="preserve">      32. При проектировании  прокладки инженерных сетей вблизи зеленых насаждений необходимо выполнение подеревной съемки в зоне 5 м  от оси коммуникации.</w:t>
      </w:r>
    </w:p>
    <w:p w:rsidR="00395B00" w:rsidRDefault="00395B00" w:rsidP="00B6797B">
      <w:pPr>
        <w:ind w:right="-1"/>
        <w:jc w:val="both"/>
      </w:pPr>
      <w:r>
        <w:t xml:space="preserve">      33. Ответственность за сохранность зеленых насаждений возлагается: </w:t>
      </w:r>
    </w:p>
    <w:p w:rsidR="00395B00" w:rsidRDefault="00395B00" w:rsidP="00B6797B">
      <w:pPr>
        <w:ind w:right="-1"/>
        <w:jc w:val="both"/>
      </w:pPr>
      <w:r>
        <w:t xml:space="preserve">          1) на владельцев территорий;</w:t>
      </w:r>
    </w:p>
    <w:p w:rsidR="00395B00" w:rsidRDefault="00395B00" w:rsidP="00B6797B">
      <w:pPr>
        <w:ind w:right="-1"/>
        <w:jc w:val="both"/>
      </w:pPr>
      <w:r>
        <w:t xml:space="preserve">          2) на улицах перед строениями до оси проезжей части, на внутриквартальных участках – арендаторов строений и владельцев земельных участков; </w:t>
      </w:r>
    </w:p>
    <w:p w:rsidR="00395B00" w:rsidRDefault="00395B00" w:rsidP="00B6797B">
      <w:pPr>
        <w:ind w:right="-1"/>
        <w:jc w:val="both"/>
      </w:pPr>
      <w:r>
        <w:t xml:space="preserve">          3) на территориях организаций в пределах их защитных зон – на руководителей организаций;</w:t>
      </w:r>
    </w:p>
    <w:p w:rsidR="00395B00" w:rsidRDefault="00395B00" w:rsidP="00B6797B">
      <w:pPr>
        <w:ind w:right="-1"/>
        <w:jc w:val="both"/>
      </w:pPr>
      <w:r>
        <w:t xml:space="preserve">          4) на территориях зеленых насаждений, предоставленных под застройку – на руководителей организаций граждан, которым предоставлены земельные участки, а со дня начала работ – на руководителей подрядных организаций и граждан.</w:t>
      </w:r>
    </w:p>
    <w:p w:rsidR="00395B00" w:rsidRDefault="00395B00" w:rsidP="00B6797B">
      <w:pPr>
        <w:ind w:right="-1"/>
        <w:jc w:val="both"/>
      </w:pPr>
      <w:r>
        <w:t xml:space="preserve">       34. За повреждение или самовольную вырубку зеленых насаждений на предоставленном земельном участке, а также непринятия мер охраны</w:t>
      </w:r>
      <w:r w:rsidRPr="00B1528F">
        <w:t>,</w:t>
      </w:r>
      <w:r>
        <w:t xml:space="preserve"> находящихся в их ведении зеленых насаждений</w:t>
      </w:r>
      <w:r w:rsidRPr="00B1528F">
        <w:t>,</w:t>
      </w:r>
      <w:r>
        <w:t xml:space="preserve"> виновные привлекаются к ответственности в установленном порядке.         </w:t>
      </w:r>
    </w:p>
    <w:p w:rsidR="00395B00" w:rsidRDefault="00395B00" w:rsidP="00B6797B">
      <w:pPr>
        <w:ind w:firstLine="540"/>
        <w:jc w:val="center"/>
      </w:pPr>
      <w:r>
        <w:rPr>
          <w:rStyle w:val="Strong"/>
        </w:rPr>
        <w:t>  </w:t>
      </w:r>
    </w:p>
    <w:p w:rsidR="00395B00" w:rsidRDefault="00395B00" w:rsidP="00B6797B">
      <w:pPr>
        <w:ind w:firstLine="540"/>
        <w:jc w:val="center"/>
      </w:pPr>
      <w:r>
        <w:rPr>
          <w:rStyle w:val="Strong"/>
        </w:rPr>
        <w:t xml:space="preserve">Глава 7. ГРАДОСТРОИТЕЛЬНЫЕ ОГРАНИЧЕНИЯ </w:t>
      </w:r>
      <w:r>
        <w:rPr>
          <w:rStyle w:val="Strong"/>
          <w:caps/>
        </w:rPr>
        <w:t>и</w:t>
      </w:r>
      <w:r>
        <w:rPr>
          <w:rStyle w:val="Strong"/>
        </w:rPr>
        <w:t xml:space="preserve"> ЗОНЫ С ОСОБЫМИ УСЛОВИЯМИ ИСПОЛЬЗОВАНИЯ ТЕРРИТОРИЙ</w:t>
      </w:r>
    </w:p>
    <w:p w:rsidR="00395B00" w:rsidRDefault="00395B00" w:rsidP="00B6797B">
      <w:pPr>
        <w:ind w:firstLine="540"/>
        <w:jc w:val="center"/>
      </w:pPr>
      <w:r>
        <w:rPr>
          <w:rStyle w:val="Strong"/>
        </w:rPr>
        <w:t> </w:t>
      </w:r>
    </w:p>
    <w:p w:rsidR="00395B00" w:rsidRDefault="00395B00" w:rsidP="00B6797B">
      <w:pPr>
        <w:pStyle w:val="consnonformat"/>
        <w:spacing w:before="0" w:beforeAutospacing="0" w:after="0" w:afterAutospacing="0"/>
        <w:ind w:firstLine="540"/>
        <w:jc w:val="both"/>
      </w:pPr>
      <w:r>
        <w:rPr>
          <w:rStyle w:val="Strong"/>
        </w:rPr>
        <w:t xml:space="preserve">Статья 45. Осуществление землепользования и застройки в зонах с особыми условиями использования территории поселения. </w:t>
      </w:r>
    </w:p>
    <w:p w:rsidR="00395B00" w:rsidRDefault="00395B00" w:rsidP="00B6797B">
      <w:pPr>
        <w:pStyle w:val="consnormal"/>
        <w:spacing w:before="0" w:beforeAutospacing="0" w:after="0" w:afterAutospacing="0"/>
        <w:ind w:firstLine="540"/>
        <w:jc w:val="both"/>
      </w:pPr>
      <w:r>
        <w:t> </w:t>
      </w:r>
    </w:p>
    <w:p w:rsidR="00395B00" w:rsidRDefault="00395B00" w:rsidP="00B6797B">
      <w:pPr>
        <w:pStyle w:val="consnormal"/>
        <w:spacing w:before="0" w:beforeAutospacing="0" w:after="0" w:afterAutospacing="0"/>
        <w:ind w:firstLine="540"/>
        <w:jc w:val="both"/>
      </w:pPr>
      <w:r>
        <w:t>Землепользование и застройка в зонах с особыми условиями использования территории поселения осуществляются:</w:t>
      </w:r>
    </w:p>
    <w:p w:rsidR="00395B00" w:rsidRDefault="00395B00" w:rsidP="00B6797B">
      <w:pPr>
        <w:pStyle w:val="NormalWeb"/>
        <w:spacing w:before="75" w:beforeAutospacing="0" w:after="75" w:afterAutospacing="0"/>
        <w:ind w:firstLine="540"/>
      </w:pPr>
      <w: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395B00" w:rsidRDefault="00395B00" w:rsidP="00B6797B">
      <w:pPr>
        <w:pStyle w:val="NormalWeb"/>
        <w:spacing w:before="75" w:beforeAutospacing="0" w:after="75" w:afterAutospacing="0"/>
        <w:ind w:firstLine="540"/>
      </w:pPr>
      <w: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395B00" w:rsidRDefault="00395B00" w:rsidP="00B6797B">
      <w:pPr>
        <w:pStyle w:val="NormalWeb"/>
        <w:spacing w:before="75" w:beforeAutospacing="0" w:after="75" w:afterAutospacing="0"/>
        <w:ind w:firstLine="540"/>
      </w:pPr>
      <w: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395B00" w:rsidRDefault="00395B00" w:rsidP="00B6797B">
      <w:pPr>
        <w:ind w:firstLine="540"/>
        <w:jc w:val="both"/>
      </w:pPr>
      <w:r>
        <w:rPr>
          <w:rStyle w:val="Strong"/>
        </w:rPr>
        <w:t> </w:t>
      </w:r>
    </w:p>
    <w:p w:rsidR="00395B00" w:rsidRDefault="00395B00" w:rsidP="00B6797B">
      <w:pPr>
        <w:ind w:firstLine="540"/>
        <w:jc w:val="both"/>
        <w:outlineLvl w:val="0"/>
      </w:pPr>
      <w:r>
        <w:rPr>
          <w:rStyle w:val="Strong"/>
        </w:rPr>
        <w:t>Статья 46. Охранные зоны.</w:t>
      </w:r>
    </w:p>
    <w:p w:rsidR="00395B00" w:rsidRDefault="00395B00" w:rsidP="00B6797B">
      <w:pPr>
        <w:ind w:firstLine="540"/>
        <w:jc w:val="both"/>
      </w:pPr>
      <w:r>
        <w:rPr>
          <w:rStyle w:val="Strong"/>
        </w:rPr>
        <w:t> </w:t>
      </w:r>
    </w:p>
    <w:p w:rsidR="00395B00" w:rsidRDefault="00395B00" w:rsidP="00B6797B">
      <w:pPr>
        <w:pStyle w:val="consnormal"/>
        <w:spacing w:before="0" w:beforeAutospacing="0" w:after="0" w:afterAutospacing="0"/>
        <w:ind w:firstLine="540"/>
        <w:jc w:val="both"/>
      </w:pPr>
      <w: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395B00" w:rsidRDefault="00395B00" w:rsidP="00B6797B">
      <w:pPr>
        <w:pStyle w:val="consnormal"/>
        <w:spacing w:before="0" w:beforeAutospacing="0" w:after="0" w:afterAutospacing="0"/>
        <w:ind w:firstLine="540"/>
        <w:jc w:val="both"/>
      </w:pPr>
      <w:r>
        <w:t>2. Землепользование и застройка в охранных зонах указанных объектов регламентируется действующим законодательством, нормами и правилами.</w:t>
      </w:r>
    </w:p>
    <w:p w:rsidR="00395B00" w:rsidRDefault="00395B00" w:rsidP="00B6797B">
      <w:pPr>
        <w:pStyle w:val="consnormal"/>
        <w:spacing w:before="0" w:beforeAutospacing="0" w:after="0" w:afterAutospacing="0"/>
        <w:ind w:firstLine="540"/>
        <w:jc w:val="both"/>
      </w:pPr>
    </w:p>
    <w:p w:rsidR="00395B00" w:rsidRDefault="00395B00" w:rsidP="00B6797B">
      <w:pPr>
        <w:pStyle w:val="consnormal"/>
        <w:spacing w:before="0" w:beforeAutospacing="0" w:after="0" w:afterAutospacing="0"/>
        <w:ind w:firstLine="540"/>
        <w:jc w:val="both"/>
      </w:pPr>
    </w:p>
    <w:p w:rsidR="00395B00" w:rsidRDefault="00395B00" w:rsidP="00B6797B">
      <w:pPr>
        <w:shd w:val="clear" w:color="auto" w:fill="FFFFFF"/>
        <w:ind w:left="307"/>
      </w:pPr>
      <w:r>
        <w:rPr>
          <w:rStyle w:val="Strong"/>
          <w:color w:val="000000"/>
          <w:spacing w:val="-2"/>
        </w:rPr>
        <w:t xml:space="preserve">                           Зоны с особыми условиями использования</w:t>
      </w:r>
      <w:r>
        <w:t xml:space="preserve"> </w:t>
      </w:r>
      <w:r>
        <w:rPr>
          <w:rStyle w:val="Strong"/>
          <w:color w:val="000000"/>
        </w:rPr>
        <w:t>территорий</w:t>
      </w:r>
    </w:p>
    <w:p w:rsidR="00395B00" w:rsidRDefault="00395B00" w:rsidP="00B6797B">
      <w:pPr>
        <w:spacing w:after="19" w:line="1" w:lineRule="exact"/>
      </w:pPr>
      <w:r>
        <w:rPr>
          <w:sz w:val="2"/>
          <w:szCs w:val="2"/>
        </w:rPr>
        <w:t> </w:t>
      </w:r>
    </w:p>
    <w:tbl>
      <w:tblPr>
        <w:tblW w:w="10620" w:type="dxa"/>
        <w:tblInd w:w="-178" w:type="dxa"/>
        <w:tblLayout w:type="fixed"/>
        <w:tblCellMar>
          <w:left w:w="40" w:type="dxa"/>
          <w:right w:w="40" w:type="dxa"/>
        </w:tblCellMar>
        <w:tblLook w:val="0000"/>
      </w:tblPr>
      <w:tblGrid>
        <w:gridCol w:w="2160"/>
        <w:gridCol w:w="5533"/>
        <w:gridCol w:w="2927"/>
      </w:tblGrid>
      <w:tr w:rsidR="00395B00" w:rsidTr="00FF70D5">
        <w:trPr>
          <w:trHeight w:val="16"/>
        </w:trPr>
        <w:tc>
          <w:tcPr>
            <w:tcW w:w="2160" w:type="dxa"/>
            <w:tcBorders>
              <w:top w:val="single" w:sz="6" w:space="0" w:color="auto"/>
              <w:left w:val="single" w:sz="6" w:space="0" w:color="auto"/>
              <w:bottom w:val="nil"/>
              <w:right w:val="single" w:sz="6" w:space="0" w:color="auto"/>
            </w:tcBorders>
            <w:shd w:val="clear" w:color="auto" w:fill="FFFFFF"/>
            <w:vAlign w:val="center"/>
          </w:tcPr>
          <w:p w:rsidR="00395B00" w:rsidRDefault="00395B00" w:rsidP="00FF70D5">
            <w:pPr>
              <w:shd w:val="clear" w:color="auto" w:fill="FFFFFF"/>
              <w:spacing w:line="16" w:lineRule="atLeast"/>
              <w:ind w:left="14"/>
              <w:jc w:val="center"/>
            </w:pPr>
            <w:r>
              <w:rPr>
                <w:rStyle w:val="Strong"/>
                <w:color w:val="000000"/>
                <w:spacing w:val="-3"/>
                <w:sz w:val="16"/>
                <w:szCs w:val="16"/>
              </w:rPr>
              <w:t>Вид зоны</w:t>
            </w:r>
          </w:p>
        </w:tc>
        <w:tc>
          <w:tcPr>
            <w:tcW w:w="5533" w:type="dxa"/>
            <w:tcBorders>
              <w:top w:val="single" w:sz="6" w:space="0" w:color="auto"/>
              <w:left w:val="single" w:sz="6" w:space="0" w:color="auto"/>
              <w:bottom w:val="nil"/>
              <w:right w:val="single" w:sz="6" w:space="0" w:color="auto"/>
            </w:tcBorders>
            <w:shd w:val="clear" w:color="auto" w:fill="FFFFFF"/>
            <w:vAlign w:val="center"/>
          </w:tcPr>
          <w:p w:rsidR="00395B00" w:rsidRDefault="00395B00" w:rsidP="00FF70D5">
            <w:pPr>
              <w:shd w:val="clear" w:color="auto" w:fill="FFFFFF"/>
              <w:jc w:val="center"/>
            </w:pPr>
            <w:r>
              <w:rPr>
                <w:rStyle w:val="Strong"/>
                <w:color w:val="000000"/>
                <w:spacing w:val="5"/>
                <w:sz w:val="16"/>
                <w:szCs w:val="16"/>
              </w:rPr>
              <w:t>Требования к использованию</w:t>
            </w:r>
          </w:p>
          <w:p w:rsidR="00395B00" w:rsidRDefault="00395B00" w:rsidP="00FF70D5">
            <w:pPr>
              <w:shd w:val="clear" w:color="auto" w:fill="FFFFFF"/>
              <w:spacing w:line="16" w:lineRule="atLeast"/>
              <w:ind w:left="5"/>
              <w:jc w:val="center"/>
            </w:pPr>
            <w:r>
              <w:rPr>
                <w:rStyle w:val="Strong"/>
                <w:color w:val="000000"/>
                <w:spacing w:val="5"/>
                <w:sz w:val="16"/>
                <w:szCs w:val="16"/>
              </w:rPr>
              <w:t>зон с особыми условиями ис</w:t>
            </w:r>
            <w:r>
              <w:rPr>
                <w:rStyle w:val="Strong"/>
                <w:color w:val="000000"/>
                <w:spacing w:val="-2"/>
                <w:sz w:val="16"/>
                <w:szCs w:val="16"/>
              </w:rPr>
              <w:t>пользования территорий</w:t>
            </w:r>
          </w:p>
        </w:tc>
        <w:tc>
          <w:tcPr>
            <w:tcW w:w="2927" w:type="dxa"/>
            <w:tcBorders>
              <w:top w:val="single" w:sz="6" w:space="0" w:color="auto"/>
              <w:left w:val="single" w:sz="6" w:space="0" w:color="auto"/>
              <w:bottom w:val="nil"/>
              <w:right w:val="single" w:sz="6" w:space="0" w:color="auto"/>
            </w:tcBorders>
            <w:shd w:val="clear" w:color="auto" w:fill="FFFFFF"/>
            <w:vAlign w:val="center"/>
          </w:tcPr>
          <w:p w:rsidR="00395B00" w:rsidRDefault="00395B00" w:rsidP="00FF70D5">
            <w:pPr>
              <w:shd w:val="clear" w:color="auto" w:fill="FFFFFF"/>
              <w:ind w:right="29"/>
              <w:jc w:val="center"/>
            </w:pPr>
            <w:r>
              <w:rPr>
                <w:rStyle w:val="Strong"/>
                <w:color w:val="000000"/>
                <w:spacing w:val="4"/>
                <w:sz w:val="16"/>
                <w:szCs w:val="16"/>
              </w:rPr>
              <w:t>Нормативные пра</w:t>
            </w:r>
            <w:r>
              <w:rPr>
                <w:rStyle w:val="Strong"/>
                <w:color w:val="000000"/>
                <w:spacing w:val="7"/>
                <w:sz w:val="16"/>
                <w:szCs w:val="16"/>
              </w:rPr>
              <w:t>вовые акты, уста</w:t>
            </w:r>
            <w:r>
              <w:rPr>
                <w:rStyle w:val="Strong"/>
                <w:color w:val="000000"/>
                <w:spacing w:val="-2"/>
                <w:sz w:val="16"/>
                <w:szCs w:val="16"/>
              </w:rPr>
              <w:t>навливающие зоны</w:t>
            </w:r>
          </w:p>
          <w:p w:rsidR="00395B00" w:rsidRDefault="00395B00" w:rsidP="00FF70D5">
            <w:pPr>
              <w:shd w:val="clear" w:color="auto" w:fill="FFFFFF"/>
              <w:spacing w:line="16" w:lineRule="atLeast"/>
              <w:ind w:right="29"/>
              <w:jc w:val="center"/>
            </w:pPr>
            <w:r>
              <w:rPr>
                <w:rStyle w:val="Strong"/>
                <w:color w:val="000000"/>
                <w:spacing w:val="1"/>
                <w:sz w:val="16"/>
                <w:szCs w:val="16"/>
              </w:rPr>
              <w:t>с особыми услови</w:t>
            </w:r>
            <w:r>
              <w:rPr>
                <w:rStyle w:val="Strong"/>
                <w:color w:val="000000"/>
                <w:spacing w:val="-2"/>
                <w:sz w:val="16"/>
                <w:szCs w:val="16"/>
              </w:rPr>
              <w:t xml:space="preserve">ями использования </w:t>
            </w:r>
            <w:r>
              <w:rPr>
                <w:rStyle w:val="Strong"/>
                <w:color w:val="000000"/>
                <w:spacing w:val="-3"/>
                <w:sz w:val="16"/>
                <w:szCs w:val="16"/>
              </w:rPr>
              <w:t>территорий</w:t>
            </w:r>
          </w:p>
        </w:tc>
      </w:tr>
      <w:tr w:rsidR="00395B00" w:rsidTr="00FF70D5">
        <w:trPr>
          <w:trHeight w:val="16"/>
        </w:trPr>
        <w:tc>
          <w:tcPr>
            <w:tcW w:w="10620" w:type="dxa"/>
            <w:gridSpan w:val="3"/>
            <w:tcBorders>
              <w:top w:val="single" w:sz="6" w:space="0" w:color="auto"/>
              <w:left w:val="single" w:sz="6" w:space="0" w:color="auto"/>
              <w:bottom w:val="single" w:sz="6" w:space="0" w:color="auto"/>
              <w:right w:val="single" w:sz="6" w:space="0" w:color="auto"/>
            </w:tcBorders>
            <w:shd w:val="clear" w:color="auto" w:fill="FFFFFF"/>
          </w:tcPr>
          <w:p w:rsidR="00395B00" w:rsidRPr="00007417" w:rsidRDefault="00395B00" w:rsidP="00FF70D5">
            <w:pPr>
              <w:shd w:val="clear" w:color="auto" w:fill="FFFFFF"/>
              <w:spacing w:line="16" w:lineRule="atLeast"/>
              <w:jc w:val="center"/>
              <w:rPr>
                <w:sz w:val="20"/>
                <w:szCs w:val="20"/>
              </w:rPr>
            </w:pPr>
            <w:r w:rsidRPr="00007417">
              <w:rPr>
                <w:rStyle w:val="Strong"/>
                <w:color w:val="000000"/>
                <w:spacing w:val="-2"/>
                <w:sz w:val="20"/>
                <w:szCs w:val="20"/>
              </w:rPr>
              <w:t>Охранные зоны</w:t>
            </w:r>
          </w:p>
        </w:tc>
      </w:tr>
      <w:tr w:rsidR="00395B00" w:rsidTr="00FF70D5">
        <w:trPr>
          <w:trHeight w:val="6721"/>
        </w:trPr>
        <w:tc>
          <w:tcPr>
            <w:tcW w:w="2160" w:type="dxa"/>
            <w:tcBorders>
              <w:top w:val="single" w:sz="4"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spacing w:line="16" w:lineRule="atLeast"/>
              <w:ind w:left="10"/>
            </w:pPr>
            <w:r>
              <w:rPr>
                <w:color w:val="000000"/>
                <w:sz w:val="20"/>
                <w:szCs w:val="20"/>
              </w:rPr>
              <w:t>Электрических</w:t>
            </w:r>
            <w:r>
              <w:rPr>
                <w:color w:val="000000"/>
                <w:sz w:val="20"/>
                <w:szCs w:val="20"/>
                <w:lang w:val="en-US"/>
              </w:rPr>
              <w:t xml:space="preserve"> </w:t>
            </w:r>
            <w:r>
              <w:rPr>
                <w:color w:val="000000"/>
                <w:spacing w:val="-4"/>
                <w:sz w:val="20"/>
                <w:szCs w:val="20"/>
              </w:rPr>
              <w:t>сетей</w:t>
            </w:r>
          </w:p>
        </w:tc>
        <w:tc>
          <w:tcPr>
            <w:tcW w:w="5533" w:type="dxa"/>
            <w:tcBorders>
              <w:top w:val="single" w:sz="4"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pPr>
            <w:r>
              <w:rPr>
                <w:color w:val="000000"/>
                <w:spacing w:val="4"/>
                <w:sz w:val="20"/>
                <w:szCs w:val="20"/>
              </w:rPr>
              <w:t xml:space="preserve">В пределах охранных зон линий </w:t>
            </w:r>
            <w:r>
              <w:rPr>
                <w:color w:val="000000"/>
                <w:spacing w:val="1"/>
                <w:sz w:val="20"/>
                <w:szCs w:val="20"/>
              </w:rPr>
              <w:t>электропередачи    напряжением</w:t>
            </w:r>
          </w:p>
          <w:p w:rsidR="00395B00" w:rsidRDefault="00395B00" w:rsidP="00FF70D5">
            <w:pPr>
              <w:shd w:val="clear" w:color="auto" w:fill="FFFFFF"/>
            </w:pPr>
            <w:r>
              <w:rPr>
                <w:color w:val="000000"/>
                <w:sz w:val="20"/>
                <w:szCs w:val="20"/>
              </w:rPr>
              <w:t>до 1000 вольт без письменного согласия организации, эксплуатирующей эти линии, запрещается:</w:t>
            </w:r>
          </w:p>
          <w:p w:rsidR="00395B00" w:rsidRDefault="00395B00" w:rsidP="00FF70D5">
            <w:pPr>
              <w:shd w:val="clear" w:color="auto" w:fill="FFFFFF"/>
            </w:pPr>
            <w:r>
              <w:rPr>
                <w:color w:val="000000"/>
                <w:sz w:val="20"/>
                <w:szCs w:val="20"/>
              </w:rPr>
              <w:t xml:space="preserve">-   осуществлять   строительные, </w:t>
            </w:r>
            <w:r>
              <w:rPr>
                <w:color w:val="000000"/>
                <w:spacing w:val="6"/>
                <w:sz w:val="20"/>
                <w:szCs w:val="20"/>
              </w:rPr>
              <w:t>монтажные, взрывные и полив</w:t>
            </w:r>
            <w:r>
              <w:rPr>
                <w:color w:val="000000"/>
                <w:spacing w:val="1"/>
                <w:sz w:val="20"/>
                <w:szCs w:val="20"/>
              </w:rPr>
              <w:t xml:space="preserve">ные работы, производить посадку </w:t>
            </w:r>
            <w:r>
              <w:rPr>
                <w:color w:val="000000"/>
                <w:spacing w:val="4"/>
                <w:sz w:val="20"/>
                <w:szCs w:val="20"/>
              </w:rPr>
              <w:t>и вырубку деревьев, устраивать</w:t>
            </w:r>
            <w:r>
              <w:t xml:space="preserve"> </w:t>
            </w:r>
            <w:r>
              <w:rPr>
                <w:color w:val="000000"/>
                <w:spacing w:val="1"/>
                <w:sz w:val="20"/>
                <w:szCs w:val="20"/>
              </w:rPr>
              <w:t>спортивные площадки и площад</w:t>
            </w:r>
            <w:r>
              <w:rPr>
                <w:color w:val="000000"/>
                <w:spacing w:val="4"/>
                <w:sz w:val="20"/>
                <w:szCs w:val="20"/>
              </w:rPr>
              <w:t xml:space="preserve">ки для игр, складировать корма, </w:t>
            </w:r>
            <w:r>
              <w:rPr>
                <w:color w:val="000000"/>
                <w:spacing w:val="2"/>
                <w:sz w:val="20"/>
                <w:szCs w:val="20"/>
              </w:rPr>
              <w:t>удобрения, топливо и другие ма</w:t>
            </w:r>
            <w:r>
              <w:rPr>
                <w:color w:val="000000"/>
                <w:spacing w:val="-2"/>
                <w:sz w:val="20"/>
                <w:szCs w:val="20"/>
              </w:rPr>
              <w:t>териалы;</w:t>
            </w:r>
          </w:p>
          <w:p w:rsidR="00395B00" w:rsidRDefault="00395B00" w:rsidP="00FF70D5">
            <w:pPr>
              <w:shd w:val="clear" w:color="auto" w:fill="FFFFFF"/>
              <w:ind w:firstLine="5"/>
            </w:pPr>
            <w:r>
              <w:rPr>
                <w:color w:val="000000"/>
                <w:sz w:val="20"/>
                <w:szCs w:val="20"/>
              </w:rPr>
              <w:t xml:space="preserve">- производить добычу рыбы, а </w:t>
            </w:r>
            <w:r>
              <w:rPr>
                <w:color w:val="000000"/>
                <w:spacing w:val="3"/>
                <w:sz w:val="20"/>
                <w:szCs w:val="20"/>
              </w:rPr>
              <w:t>также водных животных и расте</w:t>
            </w:r>
            <w:r>
              <w:rPr>
                <w:color w:val="000000"/>
                <w:spacing w:val="3"/>
                <w:sz w:val="20"/>
                <w:szCs w:val="20"/>
              </w:rPr>
              <w:softHyphen/>
            </w:r>
            <w:r>
              <w:rPr>
                <w:color w:val="000000"/>
                <w:spacing w:val="2"/>
                <w:sz w:val="20"/>
                <w:szCs w:val="20"/>
              </w:rPr>
              <w:t xml:space="preserve">ний придонными орудиями лова, </w:t>
            </w:r>
            <w:r>
              <w:rPr>
                <w:color w:val="000000"/>
                <w:sz w:val="20"/>
                <w:szCs w:val="20"/>
              </w:rPr>
              <w:t xml:space="preserve">устраивать водопои, производить </w:t>
            </w:r>
            <w:r>
              <w:rPr>
                <w:color w:val="000000"/>
                <w:spacing w:val="4"/>
                <w:sz w:val="20"/>
                <w:szCs w:val="20"/>
              </w:rPr>
              <w:t>колку и заготовку льда (в охран</w:t>
            </w:r>
            <w:r>
              <w:rPr>
                <w:color w:val="000000"/>
                <w:spacing w:val="2"/>
                <w:sz w:val="20"/>
                <w:szCs w:val="20"/>
              </w:rPr>
              <w:t xml:space="preserve">ных зонах подводных кабельных </w:t>
            </w:r>
            <w:r>
              <w:rPr>
                <w:color w:val="000000"/>
                <w:spacing w:val="-1"/>
                <w:sz w:val="20"/>
                <w:szCs w:val="20"/>
              </w:rPr>
              <w:t>линий электропередачи);</w:t>
            </w:r>
          </w:p>
          <w:p w:rsidR="00395B00" w:rsidRDefault="00395B00" w:rsidP="00FF70D5">
            <w:pPr>
              <w:shd w:val="clear" w:color="auto" w:fill="FFFFFF"/>
            </w:pPr>
            <w:r>
              <w:rPr>
                <w:color w:val="000000"/>
                <w:sz w:val="20"/>
                <w:szCs w:val="20"/>
              </w:rPr>
              <w:t>-производить земляные работы на глубине более 0,3 м и плани</w:t>
            </w:r>
            <w:r>
              <w:rPr>
                <w:color w:val="000000"/>
                <w:spacing w:val="7"/>
                <w:sz w:val="20"/>
                <w:szCs w:val="20"/>
              </w:rPr>
              <w:t>ровку грунта при помощи буль</w:t>
            </w:r>
            <w:r>
              <w:rPr>
                <w:color w:val="000000"/>
                <w:spacing w:val="6"/>
                <w:sz w:val="20"/>
                <w:szCs w:val="20"/>
              </w:rPr>
              <w:t xml:space="preserve">дозеров, экскаваторов и других </w:t>
            </w:r>
            <w:r>
              <w:rPr>
                <w:color w:val="000000"/>
                <w:spacing w:val="1"/>
                <w:sz w:val="20"/>
                <w:szCs w:val="20"/>
              </w:rPr>
              <w:t xml:space="preserve">землеройных машин (в охранных </w:t>
            </w:r>
            <w:r>
              <w:rPr>
                <w:color w:val="000000"/>
                <w:spacing w:val="3"/>
                <w:sz w:val="20"/>
                <w:szCs w:val="20"/>
              </w:rPr>
              <w:t>зонах кабельных линий электро</w:t>
            </w:r>
            <w:r>
              <w:rPr>
                <w:color w:val="000000"/>
                <w:spacing w:val="-5"/>
                <w:sz w:val="20"/>
                <w:szCs w:val="20"/>
              </w:rPr>
              <w:t>передачи).</w:t>
            </w:r>
          </w:p>
          <w:p w:rsidR="00395B00" w:rsidRDefault="00395B00" w:rsidP="00FF70D5">
            <w:pPr>
              <w:shd w:val="clear" w:color="auto" w:fill="FFFFFF"/>
            </w:pPr>
            <w:r>
              <w:rPr>
                <w:color w:val="000000"/>
                <w:spacing w:val="-2"/>
                <w:sz w:val="20"/>
                <w:szCs w:val="20"/>
              </w:rPr>
              <w:t xml:space="preserve">Земельная площадь охранных зон </w:t>
            </w:r>
            <w:r>
              <w:rPr>
                <w:color w:val="000000"/>
                <w:sz w:val="20"/>
                <w:szCs w:val="20"/>
              </w:rPr>
              <w:t xml:space="preserve">линий электропередачи напряжением до 1000 вольт не подлежит </w:t>
            </w:r>
            <w:r>
              <w:rPr>
                <w:color w:val="000000"/>
                <w:spacing w:val="-4"/>
                <w:sz w:val="20"/>
                <w:szCs w:val="20"/>
              </w:rPr>
              <w:t xml:space="preserve">изъятию у землепользователей, но </w:t>
            </w:r>
            <w:r>
              <w:rPr>
                <w:color w:val="000000"/>
                <w:spacing w:val="-2"/>
                <w:sz w:val="20"/>
                <w:szCs w:val="20"/>
              </w:rPr>
              <w:t xml:space="preserve">используется ими с обязательным </w:t>
            </w:r>
            <w:r>
              <w:rPr>
                <w:color w:val="000000"/>
                <w:spacing w:val="-1"/>
                <w:sz w:val="20"/>
                <w:szCs w:val="20"/>
              </w:rPr>
              <w:t xml:space="preserve">соблюдением требований Правил </w:t>
            </w:r>
            <w:r>
              <w:rPr>
                <w:color w:val="000000"/>
                <w:spacing w:val="4"/>
                <w:sz w:val="20"/>
                <w:szCs w:val="20"/>
              </w:rPr>
              <w:t>охраны электрических сетей на</w:t>
            </w:r>
            <w:r>
              <w:rPr>
                <w:color w:val="000000"/>
                <w:sz w:val="20"/>
                <w:szCs w:val="20"/>
              </w:rPr>
              <w:t>пряжением до 1000 вольт.</w:t>
            </w:r>
          </w:p>
          <w:p w:rsidR="00395B00" w:rsidRDefault="00395B00" w:rsidP="00FF70D5">
            <w:pPr>
              <w:shd w:val="clear" w:color="auto" w:fill="FFFFFF"/>
              <w:ind w:right="10" w:hanging="5"/>
            </w:pPr>
            <w:r>
              <w:rPr>
                <w:color w:val="000000"/>
                <w:spacing w:val="2"/>
                <w:sz w:val="20"/>
                <w:szCs w:val="20"/>
              </w:rPr>
              <w:t xml:space="preserve">В охранных зонах электрических </w:t>
            </w:r>
            <w:r>
              <w:rPr>
                <w:color w:val="000000"/>
                <w:sz w:val="20"/>
                <w:szCs w:val="20"/>
              </w:rPr>
              <w:t>сетей свыше 1000 вольт без пись</w:t>
            </w:r>
            <w:r>
              <w:rPr>
                <w:color w:val="000000"/>
                <w:spacing w:val="2"/>
                <w:sz w:val="20"/>
                <w:szCs w:val="20"/>
              </w:rPr>
              <w:t xml:space="preserve">менного  согласия   предприятий </w:t>
            </w:r>
            <w:r>
              <w:rPr>
                <w:color w:val="000000"/>
                <w:sz w:val="20"/>
                <w:szCs w:val="20"/>
              </w:rPr>
              <w:t xml:space="preserve">(организаций), в ведении которых </w:t>
            </w:r>
            <w:r>
              <w:rPr>
                <w:color w:val="000000"/>
                <w:spacing w:val="-2"/>
                <w:sz w:val="20"/>
                <w:szCs w:val="20"/>
              </w:rPr>
              <w:t>находятся эти сети, запрещается:</w:t>
            </w:r>
          </w:p>
          <w:p w:rsidR="00395B00" w:rsidRDefault="00395B00" w:rsidP="00FF70D5">
            <w:pPr>
              <w:shd w:val="clear" w:color="auto" w:fill="FFFFFF"/>
              <w:spacing w:line="16" w:lineRule="atLeast"/>
              <w:rPr>
                <w:color w:val="000000"/>
                <w:spacing w:val="-2"/>
                <w:sz w:val="20"/>
                <w:szCs w:val="20"/>
              </w:rPr>
            </w:pPr>
            <w:r>
              <w:rPr>
                <w:color w:val="000000"/>
                <w:sz w:val="20"/>
                <w:szCs w:val="20"/>
              </w:rPr>
              <w:t xml:space="preserve">-  производить строительство, </w:t>
            </w:r>
            <w:r>
              <w:rPr>
                <w:color w:val="000000"/>
                <w:spacing w:val="1"/>
                <w:sz w:val="20"/>
                <w:szCs w:val="20"/>
              </w:rPr>
              <w:t>капитальный ремонт, реконструкцию или снос любых зданий и со</w:t>
            </w:r>
            <w:r>
              <w:rPr>
                <w:color w:val="000000"/>
                <w:spacing w:val="-2"/>
                <w:sz w:val="20"/>
                <w:szCs w:val="20"/>
              </w:rPr>
              <w:t>оружений.</w:t>
            </w:r>
          </w:p>
          <w:p w:rsidR="00395B00" w:rsidRPr="00A454D2" w:rsidRDefault="00395B00" w:rsidP="00FF70D5">
            <w:pPr>
              <w:pStyle w:val="s1"/>
              <w:rPr>
                <w:b/>
                <w:bCs/>
                <w:sz w:val="20"/>
                <w:szCs w:val="20"/>
              </w:rPr>
            </w:pPr>
            <w:r w:rsidRPr="00A454D2">
              <w:rPr>
                <w:b/>
                <w:bCs/>
                <w:sz w:val="20"/>
                <w:szCs w:val="20"/>
              </w:rPr>
              <w:t>Охранные зоны для ЛЭП устанавливаются:</w:t>
            </w:r>
          </w:p>
          <w:p w:rsidR="00395B00" w:rsidRPr="004460C1" w:rsidRDefault="00395B00" w:rsidP="00FF70D5">
            <w:pPr>
              <w:pStyle w:val="s1"/>
              <w:rPr>
                <w:sz w:val="20"/>
                <w:szCs w:val="20"/>
              </w:rPr>
            </w:pPr>
            <w:r w:rsidRPr="003A3C29">
              <w:rPr>
                <w:sz w:val="20"/>
                <w:szCs w:val="20"/>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r>
              <w:rPr>
                <w:sz w:val="20"/>
                <w:szCs w:val="20"/>
              </w:rPr>
              <w:t>:</w:t>
            </w:r>
          </w:p>
          <w:tbl>
            <w:tblPr>
              <w:tblW w:w="10200" w:type="dxa"/>
              <w:tblCellSpacing w:w="15" w:type="dxa"/>
              <w:tblInd w:w="6" w:type="dxa"/>
              <w:tblLayout w:type="fixed"/>
              <w:tblCellMar>
                <w:top w:w="15" w:type="dxa"/>
                <w:left w:w="15" w:type="dxa"/>
                <w:bottom w:w="15" w:type="dxa"/>
                <w:right w:w="15" w:type="dxa"/>
              </w:tblCellMar>
              <w:tblLook w:val="0000"/>
            </w:tblPr>
            <w:tblGrid>
              <w:gridCol w:w="1800"/>
              <w:gridCol w:w="8400"/>
            </w:tblGrid>
            <w:tr w:rsidR="00395B00" w:rsidTr="00FF70D5">
              <w:trPr>
                <w:tblCellSpacing w:w="15" w:type="dxa"/>
              </w:trPr>
              <w:tc>
                <w:tcPr>
                  <w:tcW w:w="1755" w:type="dxa"/>
                  <w:tcBorders>
                    <w:top w:val="single" w:sz="6" w:space="0" w:color="000000"/>
                    <w:left w:val="single" w:sz="6" w:space="0" w:color="000000"/>
                    <w:bottom w:val="single" w:sz="6" w:space="0" w:color="000000"/>
                    <w:right w:val="single" w:sz="6" w:space="0" w:color="000000"/>
                  </w:tcBorders>
                </w:tcPr>
                <w:p w:rsidR="00395B00" w:rsidRPr="00A454D2" w:rsidRDefault="00395B00" w:rsidP="00FF70D5">
                  <w:pPr>
                    <w:pStyle w:val="s1"/>
                    <w:jc w:val="center"/>
                    <w:rPr>
                      <w:sz w:val="18"/>
                      <w:szCs w:val="18"/>
                    </w:rPr>
                  </w:pPr>
                  <w:r w:rsidRPr="00A454D2">
                    <w:rPr>
                      <w:sz w:val="18"/>
                      <w:szCs w:val="18"/>
                    </w:rPr>
                    <w:t>Проектный номинальный класс напряжения, кВ</w:t>
                  </w:r>
                </w:p>
              </w:tc>
              <w:tc>
                <w:tcPr>
                  <w:tcW w:w="8355" w:type="dxa"/>
                  <w:tcBorders>
                    <w:top w:val="single" w:sz="6" w:space="0" w:color="000000"/>
                    <w:left w:val="nil"/>
                    <w:bottom w:val="single" w:sz="6" w:space="0" w:color="000000"/>
                    <w:right w:val="single" w:sz="6" w:space="0" w:color="000000"/>
                  </w:tcBorders>
                </w:tcPr>
                <w:p w:rsidR="00395B00" w:rsidRPr="00A454D2" w:rsidRDefault="00395B00" w:rsidP="00FF70D5">
                  <w:pPr>
                    <w:pStyle w:val="s1"/>
                    <w:rPr>
                      <w:sz w:val="18"/>
                      <w:szCs w:val="18"/>
                    </w:rPr>
                  </w:pPr>
                  <w:r w:rsidRPr="00383542">
                    <w:rPr>
                      <w:sz w:val="18"/>
                      <w:szCs w:val="18"/>
                    </w:rPr>
                    <w:t xml:space="preserve">                      </w:t>
                  </w:r>
                  <w:r w:rsidRPr="00A454D2">
                    <w:rPr>
                      <w:sz w:val="18"/>
                      <w:szCs w:val="18"/>
                    </w:rPr>
                    <w:t>Расстояние, м</w:t>
                  </w:r>
                </w:p>
              </w:tc>
            </w:tr>
            <w:tr w:rsidR="00395B00" w:rsidTr="00FF70D5">
              <w:trPr>
                <w:tblCellSpacing w:w="15" w:type="dxa"/>
              </w:trPr>
              <w:tc>
                <w:tcPr>
                  <w:tcW w:w="1755" w:type="dxa"/>
                  <w:tcBorders>
                    <w:top w:val="nil"/>
                    <w:left w:val="single" w:sz="6" w:space="0" w:color="000000"/>
                    <w:bottom w:val="single" w:sz="6" w:space="0" w:color="000000"/>
                    <w:right w:val="single" w:sz="6" w:space="0" w:color="000000"/>
                  </w:tcBorders>
                </w:tcPr>
                <w:p w:rsidR="00395B00" w:rsidRPr="00A454D2" w:rsidRDefault="00395B00" w:rsidP="00FF70D5">
                  <w:pPr>
                    <w:pStyle w:val="s1"/>
                    <w:jc w:val="center"/>
                    <w:rPr>
                      <w:sz w:val="20"/>
                      <w:szCs w:val="20"/>
                    </w:rPr>
                  </w:pPr>
                  <w:r w:rsidRPr="00A454D2">
                    <w:rPr>
                      <w:sz w:val="20"/>
                      <w:szCs w:val="20"/>
                    </w:rPr>
                    <w:t>до 1</w:t>
                  </w:r>
                </w:p>
              </w:tc>
              <w:tc>
                <w:tcPr>
                  <w:tcW w:w="8355" w:type="dxa"/>
                  <w:tcBorders>
                    <w:top w:val="nil"/>
                    <w:left w:val="nil"/>
                    <w:bottom w:val="single" w:sz="6" w:space="0" w:color="000000"/>
                    <w:right w:val="single" w:sz="6" w:space="0" w:color="000000"/>
                  </w:tcBorders>
                </w:tcPr>
                <w:p w:rsidR="00395B00" w:rsidRPr="00383542" w:rsidRDefault="00395B00" w:rsidP="00FF70D5">
                  <w:pPr>
                    <w:pStyle w:val="s1"/>
                    <w:widowControl w:val="0"/>
                    <w:spacing w:before="20" w:beforeAutospacing="0" w:after="0" w:afterAutospacing="0" w:line="120" w:lineRule="auto"/>
                    <w:rPr>
                      <w:sz w:val="20"/>
                      <w:szCs w:val="20"/>
                    </w:rPr>
                  </w:pPr>
                </w:p>
                <w:p w:rsidR="00395B00" w:rsidRPr="00A94FCA" w:rsidRDefault="00395B00" w:rsidP="00FF70D5">
                  <w:pPr>
                    <w:pStyle w:val="s1"/>
                    <w:widowControl w:val="0"/>
                    <w:spacing w:before="0" w:beforeAutospacing="0" w:after="0" w:afterAutospacing="0"/>
                    <w:rPr>
                      <w:sz w:val="20"/>
                      <w:szCs w:val="20"/>
                    </w:rPr>
                  </w:pPr>
                  <w:r w:rsidRPr="00A94FCA">
                    <w:rPr>
                      <w:sz w:val="20"/>
                      <w:szCs w:val="20"/>
                    </w:rPr>
                    <w:t>2 (для линий с самонесущими или изолиро</w:t>
                  </w:r>
                </w:p>
                <w:p w:rsidR="00395B00" w:rsidRPr="00A94FCA" w:rsidRDefault="00395B00" w:rsidP="00FF70D5">
                  <w:pPr>
                    <w:pStyle w:val="s1"/>
                    <w:widowControl w:val="0"/>
                    <w:spacing w:before="0" w:beforeAutospacing="0" w:after="0" w:afterAutospacing="0"/>
                    <w:rPr>
                      <w:sz w:val="20"/>
                      <w:szCs w:val="20"/>
                    </w:rPr>
                  </w:pPr>
                  <w:r w:rsidRPr="00A94FCA">
                    <w:rPr>
                      <w:sz w:val="20"/>
                      <w:szCs w:val="20"/>
                    </w:rPr>
                    <w:t>ванными проводами, проложенных по</w:t>
                  </w:r>
                </w:p>
                <w:p w:rsidR="00395B00" w:rsidRPr="00A94FCA" w:rsidRDefault="00395B00" w:rsidP="00FF70D5">
                  <w:pPr>
                    <w:pStyle w:val="s1"/>
                    <w:widowControl w:val="0"/>
                    <w:spacing w:before="0" w:beforeAutospacing="0" w:after="0" w:afterAutospacing="0"/>
                    <w:rPr>
                      <w:sz w:val="20"/>
                      <w:szCs w:val="20"/>
                    </w:rPr>
                  </w:pPr>
                  <w:r w:rsidRPr="00A94FCA">
                    <w:rPr>
                      <w:sz w:val="20"/>
                      <w:szCs w:val="20"/>
                    </w:rPr>
                    <w:t>стенам зданий, конструкциям и т.д.,</w:t>
                  </w:r>
                </w:p>
                <w:p w:rsidR="00395B00" w:rsidRPr="00A94FCA" w:rsidRDefault="00395B00" w:rsidP="00FF70D5">
                  <w:pPr>
                    <w:pStyle w:val="s1"/>
                    <w:widowControl w:val="0"/>
                    <w:spacing w:before="0" w:beforeAutospacing="0" w:after="0" w:afterAutospacing="0"/>
                    <w:rPr>
                      <w:sz w:val="20"/>
                      <w:szCs w:val="20"/>
                    </w:rPr>
                  </w:pPr>
                  <w:r w:rsidRPr="00A94FCA">
                    <w:rPr>
                      <w:sz w:val="20"/>
                      <w:szCs w:val="20"/>
                    </w:rPr>
                    <w:t>охранная зона определяется в</w:t>
                  </w:r>
                </w:p>
                <w:p w:rsidR="00395B00" w:rsidRPr="00A94FCA" w:rsidRDefault="00395B00" w:rsidP="00FF70D5">
                  <w:pPr>
                    <w:pStyle w:val="s1"/>
                    <w:widowControl w:val="0"/>
                    <w:spacing w:before="0" w:beforeAutospacing="0" w:after="0" w:afterAutospacing="0"/>
                    <w:rPr>
                      <w:sz w:val="20"/>
                      <w:szCs w:val="20"/>
                    </w:rPr>
                  </w:pPr>
                  <w:r w:rsidRPr="00A94FCA">
                    <w:rPr>
                      <w:sz w:val="20"/>
                      <w:szCs w:val="20"/>
                    </w:rPr>
                    <w:t>соответствии с установленными</w:t>
                  </w:r>
                </w:p>
                <w:p w:rsidR="00395B00" w:rsidRPr="00A94FCA" w:rsidRDefault="00395B00" w:rsidP="00FF70D5">
                  <w:pPr>
                    <w:pStyle w:val="s1"/>
                    <w:widowControl w:val="0"/>
                    <w:spacing w:before="0" w:beforeAutospacing="0" w:after="0" w:afterAutospacing="0"/>
                    <w:rPr>
                      <w:sz w:val="20"/>
                      <w:szCs w:val="20"/>
                    </w:rPr>
                  </w:pPr>
                  <w:r w:rsidRPr="00A94FCA">
                    <w:rPr>
                      <w:sz w:val="20"/>
                      <w:szCs w:val="20"/>
                    </w:rPr>
                    <w:t>нормативными правовыми актами</w:t>
                  </w:r>
                </w:p>
                <w:p w:rsidR="00395B00" w:rsidRPr="00A94FCA" w:rsidRDefault="00395B00" w:rsidP="00FF70D5">
                  <w:pPr>
                    <w:pStyle w:val="s1"/>
                    <w:widowControl w:val="0"/>
                    <w:spacing w:before="0" w:beforeAutospacing="0" w:after="0" w:afterAutospacing="0"/>
                    <w:rPr>
                      <w:sz w:val="20"/>
                      <w:szCs w:val="20"/>
                    </w:rPr>
                  </w:pPr>
                  <w:r w:rsidRPr="00A94FCA">
                    <w:rPr>
                      <w:sz w:val="20"/>
                      <w:szCs w:val="20"/>
                    </w:rPr>
                    <w:t>минимальными допустимыми</w:t>
                  </w:r>
                </w:p>
                <w:p w:rsidR="00395B00" w:rsidRPr="00A94FCA" w:rsidRDefault="00395B00" w:rsidP="00FF70D5">
                  <w:pPr>
                    <w:pStyle w:val="s1"/>
                    <w:widowControl w:val="0"/>
                    <w:spacing w:before="0" w:beforeAutospacing="0" w:after="0" w:afterAutospacing="0"/>
                    <w:rPr>
                      <w:sz w:val="20"/>
                      <w:szCs w:val="20"/>
                    </w:rPr>
                  </w:pPr>
                  <w:r w:rsidRPr="00A94FCA">
                    <w:rPr>
                      <w:sz w:val="20"/>
                      <w:szCs w:val="20"/>
                    </w:rPr>
                    <w:t>расстояниями от таких линий)</w:t>
                  </w:r>
                </w:p>
              </w:tc>
            </w:tr>
            <w:tr w:rsidR="00395B00" w:rsidTr="00FF70D5">
              <w:trPr>
                <w:tblCellSpacing w:w="15" w:type="dxa"/>
              </w:trPr>
              <w:tc>
                <w:tcPr>
                  <w:tcW w:w="1755" w:type="dxa"/>
                  <w:tcBorders>
                    <w:top w:val="nil"/>
                    <w:left w:val="single" w:sz="6" w:space="0" w:color="000000"/>
                    <w:bottom w:val="single" w:sz="6" w:space="0" w:color="000000"/>
                    <w:right w:val="single" w:sz="6" w:space="0" w:color="000000"/>
                  </w:tcBorders>
                </w:tcPr>
                <w:p w:rsidR="00395B00" w:rsidRPr="00A454D2" w:rsidRDefault="00395B00" w:rsidP="00FF70D5">
                  <w:pPr>
                    <w:pStyle w:val="s1"/>
                    <w:jc w:val="center"/>
                    <w:rPr>
                      <w:sz w:val="20"/>
                      <w:szCs w:val="20"/>
                    </w:rPr>
                  </w:pPr>
                  <w:r w:rsidRPr="00A454D2">
                    <w:rPr>
                      <w:sz w:val="20"/>
                      <w:szCs w:val="20"/>
                    </w:rPr>
                    <w:t>1 - 20</w:t>
                  </w:r>
                </w:p>
              </w:tc>
              <w:tc>
                <w:tcPr>
                  <w:tcW w:w="8355" w:type="dxa"/>
                  <w:tcBorders>
                    <w:top w:val="nil"/>
                    <w:left w:val="nil"/>
                    <w:bottom w:val="single" w:sz="6" w:space="0" w:color="000000"/>
                    <w:right w:val="single" w:sz="6" w:space="0" w:color="000000"/>
                  </w:tcBorders>
                </w:tcPr>
                <w:p w:rsidR="00395B00" w:rsidRPr="00A454D2" w:rsidRDefault="00395B00" w:rsidP="00FF70D5">
                  <w:pPr>
                    <w:pStyle w:val="s1"/>
                    <w:spacing w:before="0" w:beforeAutospacing="0" w:after="0" w:afterAutospacing="0"/>
                    <w:rPr>
                      <w:sz w:val="20"/>
                      <w:szCs w:val="20"/>
                    </w:rPr>
                  </w:pPr>
                  <w:r w:rsidRPr="00A454D2">
                    <w:rPr>
                      <w:sz w:val="20"/>
                      <w:szCs w:val="20"/>
                    </w:rPr>
                    <w:t xml:space="preserve">10 (5 - для линий с самонесущими </w:t>
                  </w:r>
                </w:p>
                <w:p w:rsidR="00395B00" w:rsidRPr="00A454D2" w:rsidRDefault="00395B00" w:rsidP="00FF70D5">
                  <w:pPr>
                    <w:pStyle w:val="s1"/>
                    <w:spacing w:before="0" w:beforeAutospacing="0" w:after="0" w:afterAutospacing="0"/>
                    <w:rPr>
                      <w:sz w:val="20"/>
                      <w:szCs w:val="20"/>
                    </w:rPr>
                  </w:pPr>
                  <w:r w:rsidRPr="00A454D2">
                    <w:rPr>
                      <w:sz w:val="20"/>
                      <w:szCs w:val="20"/>
                    </w:rPr>
                    <w:t xml:space="preserve">или изолированными проводами, </w:t>
                  </w:r>
                </w:p>
                <w:p w:rsidR="00395B00" w:rsidRPr="00A454D2" w:rsidRDefault="00395B00" w:rsidP="00FF70D5">
                  <w:pPr>
                    <w:pStyle w:val="s1"/>
                    <w:spacing w:before="0" w:beforeAutospacing="0" w:after="0" w:afterAutospacing="0"/>
                    <w:rPr>
                      <w:sz w:val="20"/>
                      <w:szCs w:val="20"/>
                    </w:rPr>
                  </w:pPr>
                  <w:r w:rsidRPr="00A454D2">
                    <w:rPr>
                      <w:sz w:val="20"/>
                      <w:szCs w:val="20"/>
                    </w:rPr>
                    <w:t xml:space="preserve">размещенных в границах населенных </w:t>
                  </w:r>
                </w:p>
                <w:p w:rsidR="00395B00" w:rsidRDefault="00395B00" w:rsidP="00FF70D5">
                  <w:pPr>
                    <w:pStyle w:val="s1"/>
                    <w:spacing w:before="0" w:beforeAutospacing="0" w:after="0" w:afterAutospacing="0"/>
                  </w:pPr>
                  <w:r w:rsidRPr="00A454D2">
                    <w:rPr>
                      <w:sz w:val="20"/>
                      <w:szCs w:val="20"/>
                    </w:rPr>
                    <w:t>пунктов)</w:t>
                  </w:r>
                </w:p>
              </w:tc>
            </w:tr>
            <w:tr w:rsidR="00395B00" w:rsidTr="00FF70D5">
              <w:trPr>
                <w:tblCellSpacing w:w="15" w:type="dxa"/>
              </w:trPr>
              <w:tc>
                <w:tcPr>
                  <w:tcW w:w="1755" w:type="dxa"/>
                  <w:tcBorders>
                    <w:top w:val="nil"/>
                    <w:left w:val="single" w:sz="6" w:space="0" w:color="000000"/>
                    <w:bottom w:val="single" w:sz="6" w:space="0" w:color="000000"/>
                    <w:right w:val="single" w:sz="6" w:space="0" w:color="000000"/>
                  </w:tcBorders>
                </w:tcPr>
                <w:p w:rsidR="00395B00" w:rsidRPr="00A454D2" w:rsidRDefault="00395B00" w:rsidP="00FF70D5">
                  <w:pPr>
                    <w:pStyle w:val="s1"/>
                    <w:jc w:val="center"/>
                    <w:rPr>
                      <w:sz w:val="20"/>
                      <w:szCs w:val="20"/>
                    </w:rPr>
                  </w:pPr>
                  <w:r w:rsidRPr="00A454D2">
                    <w:rPr>
                      <w:sz w:val="20"/>
                      <w:szCs w:val="20"/>
                    </w:rPr>
                    <w:t>35</w:t>
                  </w:r>
                </w:p>
              </w:tc>
              <w:tc>
                <w:tcPr>
                  <w:tcW w:w="8355" w:type="dxa"/>
                  <w:tcBorders>
                    <w:top w:val="nil"/>
                    <w:left w:val="nil"/>
                    <w:bottom w:val="single" w:sz="6" w:space="0" w:color="000000"/>
                    <w:right w:val="single" w:sz="6" w:space="0" w:color="000000"/>
                  </w:tcBorders>
                </w:tcPr>
                <w:p w:rsidR="00395B00" w:rsidRPr="00A454D2" w:rsidRDefault="00395B00" w:rsidP="00FF70D5">
                  <w:pPr>
                    <w:pStyle w:val="s1"/>
                    <w:rPr>
                      <w:sz w:val="20"/>
                      <w:szCs w:val="20"/>
                    </w:rPr>
                  </w:pPr>
                  <w:r w:rsidRPr="00A454D2">
                    <w:rPr>
                      <w:sz w:val="20"/>
                      <w:szCs w:val="20"/>
                    </w:rPr>
                    <w:t>15</w:t>
                  </w:r>
                </w:p>
              </w:tc>
            </w:tr>
            <w:tr w:rsidR="00395B00" w:rsidTr="00FF70D5">
              <w:trPr>
                <w:tblCellSpacing w:w="15" w:type="dxa"/>
              </w:trPr>
              <w:tc>
                <w:tcPr>
                  <w:tcW w:w="1755" w:type="dxa"/>
                  <w:tcBorders>
                    <w:top w:val="nil"/>
                    <w:left w:val="single" w:sz="6" w:space="0" w:color="000000"/>
                    <w:bottom w:val="single" w:sz="6" w:space="0" w:color="000000"/>
                    <w:right w:val="single" w:sz="6" w:space="0" w:color="000000"/>
                  </w:tcBorders>
                </w:tcPr>
                <w:p w:rsidR="00395B00" w:rsidRPr="00A454D2" w:rsidRDefault="00395B00" w:rsidP="00FF70D5">
                  <w:pPr>
                    <w:pStyle w:val="s1"/>
                    <w:jc w:val="center"/>
                    <w:rPr>
                      <w:sz w:val="20"/>
                      <w:szCs w:val="20"/>
                    </w:rPr>
                  </w:pPr>
                  <w:r w:rsidRPr="00A454D2">
                    <w:rPr>
                      <w:sz w:val="20"/>
                      <w:szCs w:val="20"/>
                    </w:rPr>
                    <w:t>110</w:t>
                  </w:r>
                </w:p>
              </w:tc>
              <w:tc>
                <w:tcPr>
                  <w:tcW w:w="8355" w:type="dxa"/>
                  <w:tcBorders>
                    <w:top w:val="nil"/>
                    <w:left w:val="nil"/>
                    <w:bottom w:val="single" w:sz="6" w:space="0" w:color="000000"/>
                    <w:right w:val="single" w:sz="6" w:space="0" w:color="000000"/>
                  </w:tcBorders>
                </w:tcPr>
                <w:p w:rsidR="00395B00" w:rsidRPr="00A454D2" w:rsidRDefault="00395B00" w:rsidP="00FF70D5">
                  <w:pPr>
                    <w:pStyle w:val="s1"/>
                    <w:rPr>
                      <w:sz w:val="20"/>
                      <w:szCs w:val="20"/>
                    </w:rPr>
                  </w:pPr>
                  <w:r w:rsidRPr="00A454D2">
                    <w:rPr>
                      <w:sz w:val="20"/>
                      <w:szCs w:val="20"/>
                    </w:rPr>
                    <w:t>20</w:t>
                  </w:r>
                </w:p>
              </w:tc>
            </w:tr>
            <w:tr w:rsidR="00395B00" w:rsidTr="00FF70D5">
              <w:trPr>
                <w:tblCellSpacing w:w="15" w:type="dxa"/>
              </w:trPr>
              <w:tc>
                <w:tcPr>
                  <w:tcW w:w="1755" w:type="dxa"/>
                  <w:tcBorders>
                    <w:top w:val="nil"/>
                    <w:left w:val="single" w:sz="6" w:space="0" w:color="000000"/>
                    <w:bottom w:val="single" w:sz="6" w:space="0" w:color="000000"/>
                    <w:right w:val="single" w:sz="6" w:space="0" w:color="000000"/>
                  </w:tcBorders>
                </w:tcPr>
                <w:p w:rsidR="00395B00" w:rsidRPr="00A454D2" w:rsidRDefault="00395B00" w:rsidP="00FF70D5">
                  <w:pPr>
                    <w:pStyle w:val="s1"/>
                    <w:jc w:val="center"/>
                    <w:rPr>
                      <w:sz w:val="20"/>
                      <w:szCs w:val="20"/>
                    </w:rPr>
                  </w:pPr>
                  <w:r w:rsidRPr="00A454D2">
                    <w:rPr>
                      <w:sz w:val="20"/>
                      <w:szCs w:val="20"/>
                    </w:rPr>
                    <w:t>150, 220</w:t>
                  </w:r>
                </w:p>
              </w:tc>
              <w:tc>
                <w:tcPr>
                  <w:tcW w:w="8355" w:type="dxa"/>
                  <w:tcBorders>
                    <w:top w:val="nil"/>
                    <w:left w:val="nil"/>
                    <w:bottom w:val="single" w:sz="6" w:space="0" w:color="000000"/>
                    <w:right w:val="single" w:sz="6" w:space="0" w:color="000000"/>
                  </w:tcBorders>
                </w:tcPr>
                <w:p w:rsidR="00395B00" w:rsidRPr="00A454D2" w:rsidRDefault="00395B00" w:rsidP="00FF70D5">
                  <w:pPr>
                    <w:pStyle w:val="s1"/>
                    <w:rPr>
                      <w:sz w:val="20"/>
                      <w:szCs w:val="20"/>
                    </w:rPr>
                  </w:pPr>
                  <w:r w:rsidRPr="00A454D2">
                    <w:rPr>
                      <w:sz w:val="20"/>
                      <w:szCs w:val="20"/>
                    </w:rPr>
                    <w:t>25</w:t>
                  </w:r>
                </w:p>
              </w:tc>
            </w:tr>
            <w:tr w:rsidR="00395B00" w:rsidTr="00FF70D5">
              <w:trPr>
                <w:tblCellSpacing w:w="15" w:type="dxa"/>
              </w:trPr>
              <w:tc>
                <w:tcPr>
                  <w:tcW w:w="1755" w:type="dxa"/>
                  <w:tcBorders>
                    <w:top w:val="nil"/>
                    <w:left w:val="single" w:sz="6" w:space="0" w:color="000000"/>
                    <w:bottom w:val="single" w:sz="6" w:space="0" w:color="000000"/>
                    <w:right w:val="single" w:sz="6" w:space="0" w:color="000000"/>
                  </w:tcBorders>
                </w:tcPr>
                <w:p w:rsidR="00395B00" w:rsidRPr="00A454D2" w:rsidRDefault="00395B00" w:rsidP="00FF70D5">
                  <w:pPr>
                    <w:pStyle w:val="s1"/>
                    <w:jc w:val="center"/>
                    <w:rPr>
                      <w:sz w:val="20"/>
                      <w:szCs w:val="20"/>
                    </w:rPr>
                  </w:pPr>
                  <w:r w:rsidRPr="00A454D2">
                    <w:rPr>
                      <w:sz w:val="20"/>
                      <w:szCs w:val="20"/>
                    </w:rPr>
                    <w:t>300, 500, +/-400</w:t>
                  </w:r>
                </w:p>
              </w:tc>
              <w:tc>
                <w:tcPr>
                  <w:tcW w:w="8355" w:type="dxa"/>
                  <w:tcBorders>
                    <w:top w:val="nil"/>
                    <w:left w:val="nil"/>
                    <w:bottom w:val="single" w:sz="6" w:space="0" w:color="000000"/>
                    <w:right w:val="single" w:sz="6" w:space="0" w:color="000000"/>
                  </w:tcBorders>
                </w:tcPr>
                <w:p w:rsidR="00395B00" w:rsidRPr="00A454D2" w:rsidRDefault="00395B00" w:rsidP="00FF70D5">
                  <w:pPr>
                    <w:pStyle w:val="s1"/>
                    <w:rPr>
                      <w:sz w:val="20"/>
                      <w:szCs w:val="20"/>
                    </w:rPr>
                  </w:pPr>
                  <w:r w:rsidRPr="00A454D2">
                    <w:rPr>
                      <w:sz w:val="20"/>
                      <w:szCs w:val="20"/>
                    </w:rPr>
                    <w:t>30</w:t>
                  </w:r>
                </w:p>
              </w:tc>
            </w:tr>
            <w:tr w:rsidR="00395B00" w:rsidTr="00FF70D5">
              <w:trPr>
                <w:tblCellSpacing w:w="15" w:type="dxa"/>
              </w:trPr>
              <w:tc>
                <w:tcPr>
                  <w:tcW w:w="1755" w:type="dxa"/>
                  <w:tcBorders>
                    <w:top w:val="nil"/>
                    <w:left w:val="single" w:sz="6" w:space="0" w:color="000000"/>
                    <w:bottom w:val="single" w:sz="6" w:space="0" w:color="000000"/>
                    <w:right w:val="single" w:sz="6" w:space="0" w:color="000000"/>
                  </w:tcBorders>
                </w:tcPr>
                <w:p w:rsidR="00395B00" w:rsidRPr="00A454D2" w:rsidRDefault="00395B00" w:rsidP="00FF70D5">
                  <w:pPr>
                    <w:pStyle w:val="s1"/>
                    <w:jc w:val="center"/>
                    <w:rPr>
                      <w:sz w:val="20"/>
                      <w:szCs w:val="20"/>
                    </w:rPr>
                  </w:pPr>
                  <w:r w:rsidRPr="00A454D2">
                    <w:rPr>
                      <w:sz w:val="20"/>
                      <w:szCs w:val="20"/>
                    </w:rPr>
                    <w:t>750,+/-750</w:t>
                  </w:r>
                </w:p>
              </w:tc>
              <w:tc>
                <w:tcPr>
                  <w:tcW w:w="8355" w:type="dxa"/>
                  <w:tcBorders>
                    <w:top w:val="nil"/>
                    <w:left w:val="nil"/>
                    <w:bottom w:val="single" w:sz="6" w:space="0" w:color="000000"/>
                    <w:right w:val="single" w:sz="6" w:space="0" w:color="000000"/>
                  </w:tcBorders>
                </w:tcPr>
                <w:p w:rsidR="00395B00" w:rsidRPr="00A454D2" w:rsidRDefault="00395B00" w:rsidP="00FF70D5">
                  <w:pPr>
                    <w:pStyle w:val="s1"/>
                    <w:rPr>
                      <w:sz w:val="20"/>
                      <w:szCs w:val="20"/>
                    </w:rPr>
                  </w:pPr>
                  <w:r w:rsidRPr="00A454D2">
                    <w:rPr>
                      <w:sz w:val="20"/>
                      <w:szCs w:val="20"/>
                    </w:rPr>
                    <w:t>40</w:t>
                  </w:r>
                </w:p>
              </w:tc>
            </w:tr>
            <w:tr w:rsidR="00395B00" w:rsidTr="00FF70D5">
              <w:trPr>
                <w:tblCellSpacing w:w="15" w:type="dxa"/>
              </w:trPr>
              <w:tc>
                <w:tcPr>
                  <w:tcW w:w="1755" w:type="dxa"/>
                  <w:tcBorders>
                    <w:top w:val="nil"/>
                    <w:left w:val="single" w:sz="6" w:space="0" w:color="000000"/>
                    <w:bottom w:val="single" w:sz="6" w:space="0" w:color="000000"/>
                    <w:right w:val="single" w:sz="6" w:space="0" w:color="000000"/>
                  </w:tcBorders>
                </w:tcPr>
                <w:p w:rsidR="00395B00" w:rsidRPr="00A454D2" w:rsidRDefault="00395B00" w:rsidP="00FF70D5">
                  <w:pPr>
                    <w:pStyle w:val="s1"/>
                    <w:jc w:val="center"/>
                    <w:rPr>
                      <w:sz w:val="20"/>
                      <w:szCs w:val="20"/>
                    </w:rPr>
                  </w:pPr>
                  <w:r w:rsidRPr="00A454D2">
                    <w:rPr>
                      <w:sz w:val="20"/>
                      <w:szCs w:val="20"/>
                    </w:rPr>
                    <w:t>1150</w:t>
                  </w:r>
                </w:p>
              </w:tc>
              <w:tc>
                <w:tcPr>
                  <w:tcW w:w="8355" w:type="dxa"/>
                  <w:tcBorders>
                    <w:top w:val="nil"/>
                    <w:left w:val="nil"/>
                    <w:bottom w:val="single" w:sz="6" w:space="0" w:color="000000"/>
                    <w:right w:val="single" w:sz="6" w:space="0" w:color="000000"/>
                  </w:tcBorders>
                </w:tcPr>
                <w:p w:rsidR="00395B00" w:rsidRPr="00A454D2" w:rsidRDefault="00395B00" w:rsidP="00FF70D5">
                  <w:pPr>
                    <w:pStyle w:val="s1"/>
                    <w:rPr>
                      <w:sz w:val="20"/>
                      <w:szCs w:val="20"/>
                    </w:rPr>
                  </w:pPr>
                  <w:r w:rsidRPr="00A454D2">
                    <w:rPr>
                      <w:sz w:val="20"/>
                      <w:szCs w:val="20"/>
                    </w:rPr>
                    <w:t>55;</w:t>
                  </w:r>
                </w:p>
              </w:tc>
            </w:tr>
          </w:tbl>
          <w:p w:rsidR="00395B00" w:rsidRPr="003A3C29" w:rsidRDefault="00395B00" w:rsidP="00FF70D5">
            <w:pPr>
              <w:pStyle w:val="s1"/>
              <w:rPr>
                <w:sz w:val="20"/>
                <w:szCs w:val="20"/>
              </w:rPr>
            </w:pPr>
            <w:r w:rsidRPr="003A3C29">
              <w:rPr>
                <w:sz w:val="20"/>
                <w:szCs w:val="20"/>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395B00" w:rsidRPr="003A3C29" w:rsidRDefault="00395B00" w:rsidP="00FF70D5">
            <w:pPr>
              <w:pStyle w:val="s1"/>
              <w:rPr>
                <w:sz w:val="20"/>
                <w:szCs w:val="20"/>
              </w:rPr>
            </w:pPr>
            <w:r w:rsidRPr="003A3C29">
              <w:rPr>
                <w:sz w:val="20"/>
                <w:szCs w:val="20"/>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95B00" w:rsidRPr="003A3C29" w:rsidRDefault="00395B00" w:rsidP="00FF70D5">
            <w:pPr>
              <w:pStyle w:val="s1"/>
              <w:rPr>
                <w:sz w:val="20"/>
                <w:szCs w:val="20"/>
              </w:rPr>
            </w:pPr>
            <w:r w:rsidRPr="003A3C29">
              <w:rPr>
                <w:sz w:val="20"/>
                <w:szCs w:val="20"/>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95B00" w:rsidRPr="004460C1" w:rsidRDefault="00395B00" w:rsidP="00FF70D5">
            <w:pPr>
              <w:pStyle w:val="s1"/>
              <w:rPr>
                <w:sz w:val="20"/>
                <w:szCs w:val="20"/>
              </w:rPr>
            </w:pPr>
            <w:r w:rsidRPr="003A3C29">
              <w:rPr>
                <w:sz w:val="20"/>
                <w:szCs w:val="20"/>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w:t>
            </w:r>
            <w:r w:rsidRPr="00EB4F94">
              <w:rPr>
                <w:sz w:val="20"/>
                <w:szCs w:val="20"/>
              </w:rPr>
              <w:t xml:space="preserve">указанном в </w:t>
            </w:r>
            <w:hyperlink r:id="rId8" w:anchor="block_11001" w:history="1">
              <w:r w:rsidRPr="00EB4F94">
                <w:rPr>
                  <w:sz w:val="20"/>
                  <w:szCs w:val="20"/>
                </w:rPr>
                <w:t>подпункте "а"</w:t>
              </w:r>
            </w:hyperlink>
            <w:r w:rsidRPr="00EB4F94">
              <w:rPr>
                <w:sz w:val="20"/>
                <w:szCs w:val="20"/>
              </w:rPr>
              <w:t xml:space="preserve"> настоящего</w:t>
            </w:r>
            <w:r w:rsidRPr="003A3C29">
              <w:rPr>
                <w:sz w:val="20"/>
                <w:szCs w:val="20"/>
              </w:rPr>
              <w:t xml:space="preserve"> документа, применительно к высшему классу напряжения подстанции.</w:t>
            </w:r>
          </w:p>
        </w:tc>
        <w:tc>
          <w:tcPr>
            <w:tcW w:w="2927" w:type="dxa"/>
            <w:tcBorders>
              <w:top w:val="single" w:sz="4" w:space="0" w:color="auto"/>
              <w:left w:val="single" w:sz="6" w:space="0" w:color="auto"/>
              <w:bottom w:val="single" w:sz="6" w:space="0" w:color="auto"/>
              <w:right w:val="single" w:sz="6" w:space="0" w:color="auto"/>
            </w:tcBorders>
            <w:shd w:val="clear" w:color="auto" w:fill="FFFFFF"/>
          </w:tcPr>
          <w:p w:rsidR="00395B00" w:rsidRPr="00F15B34" w:rsidRDefault="00395B00" w:rsidP="00FF70D5">
            <w:pPr>
              <w:rPr>
                <w:sz w:val="20"/>
                <w:szCs w:val="20"/>
              </w:rPr>
            </w:pPr>
            <w:r w:rsidRPr="00F15B34">
              <w:rPr>
                <w:sz w:val="20"/>
                <w:szCs w:val="20"/>
              </w:rPr>
              <w:t>Постановление Совмина СССР    от 11.09.1972 № 667 «Об    утверждении правил охраны электрических сетей напря-жением до 1000 вольт» «Правил</w:t>
            </w:r>
            <w:r>
              <w:rPr>
                <w:sz w:val="20"/>
                <w:szCs w:val="20"/>
              </w:rPr>
              <w:t>а безопасности при  строительстве линий электро</w:t>
            </w:r>
            <w:r w:rsidRPr="00F15B34">
              <w:rPr>
                <w:sz w:val="20"/>
                <w:szCs w:val="20"/>
              </w:rPr>
              <w:t>передачи и       производстве электромон</w:t>
            </w:r>
            <w:r>
              <w:rPr>
                <w:sz w:val="20"/>
                <w:szCs w:val="20"/>
              </w:rPr>
              <w:t>таж</w:t>
            </w:r>
            <w:r w:rsidRPr="00F15B34">
              <w:rPr>
                <w:sz w:val="20"/>
                <w:szCs w:val="20"/>
              </w:rPr>
              <w:t xml:space="preserve">ных работ. РД 153-34.3-03.285-2002»  (утв. РАО «ЕЭС России»1 f\ ПЯ ОГ\С\О\ Приказ   Минэнерго РФ от 13.01.2003 </w:t>
            </w:r>
          </w:p>
          <w:p w:rsidR="00395B00" w:rsidRPr="00F15B34" w:rsidRDefault="00395B00" w:rsidP="00FF70D5">
            <w:pPr>
              <w:rPr>
                <w:sz w:val="20"/>
                <w:szCs w:val="20"/>
              </w:rPr>
            </w:pPr>
            <w:r w:rsidRPr="00F15B34">
              <w:rPr>
                <w:sz w:val="20"/>
                <w:szCs w:val="20"/>
              </w:rPr>
              <w:t>№6 «Об утверждении правил технической эксплуатации   электроустановок потребителей»</w:t>
            </w:r>
          </w:p>
          <w:p w:rsidR="00395B00" w:rsidRPr="00F15B34" w:rsidRDefault="00395B00" w:rsidP="00FF70D5">
            <w:pPr>
              <w:rPr>
                <w:sz w:val="20"/>
                <w:szCs w:val="20"/>
              </w:rPr>
            </w:pPr>
            <w:r>
              <w:rPr>
                <w:sz w:val="20"/>
                <w:szCs w:val="20"/>
              </w:rPr>
              <w:t>«Правила устройства  воздуш</w:t>
            </w:r>
            <w:r w:rsidRPr="00F15B34">
              <w:rPr>
                <w:sz w:val="20"/>
                <w:szCs w:val="20"/>
              </w:rPr>
              <w:t>ных линий электропередачи напряжением 6 - 20 кВ с защи-щенными проводами(ПУ ВЛЗ 6-20 кВ)&gt;. (утв. Минпромэнерго РФ) Постановление  Совмина    СССР    от 26.03.1984   №   255 «Об    утверждении правил охраны электрических сетей напряжением   свыше1000 вольт»</w:t>
            </w:r>
          </w:p>
          <w:p w:rsidR="00395B00" w:rsidRPr="006D02F8" w:rsidRDefault="00395B00" w:rsidP="00FF70D5">
            <w:pPr>
              <w:rPr>
                <w:sz w:val="20"/>
                <w:szCs w:val="20"/>
              </w:rPr>
            </w:pPr>
            <w:r w:rsidRPr="006D02F8">
              <w:rPr>
                <w:sz w:val="20"/>
                <w:szCs w:val="20"/>
              </w:rPr>
              <w:t xml:space="preserve">Постановление </w:t>
            </w:r>
            <w:r>
              <w:rPr>
                <w:sz w:val="20"/>
                <w:szCs w:val="20"/>
              </w:rPr>
              <w:t xml:space="preserve">Правительства РФ </w:t>
            </w:r>
            <w:r w:rsidRPr="006D02F8">
              <w:rPr>
                <w:sz w:val="20"/>
                <w:szCs w:val="20"/>
              </w:rPr>
              <w:t>от 24 февраля 2009 года №160</w:t>
            </w:r>
          </w:p>
        </w:tc>
      </w:tr>
      <w:tr w:rsidR="00395B00" w:rsidTr="00FF70D5">
        <w:trPr>
          <w:trHeight w:val="2105"/>
        </w:trPr>
        <w:tc>
          <w:tcPr>
            <w:tcW w:w="2160" w:type="dxa"/>
            <w:tcBorders>
              <w:top w:val="single" w:sz="4"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ind w:left="14"/>
            </w:pPr>
            <w:r>
              <w:rPr>
                <w:color w:val="000000"/>
                <w:spacing w:val="3"/>
                <w:sz w:val="20"/>
                <w:szCs w:val="20"/>
              </w:rPr>
              <w:t>Линий и сооружений</w:t>
            </w:r>
          </w:p>
          <w:p w:rsidR="00395B00" w:rsidRDefault="00395B00" w:rsidP="00FF70D5">
            <w:pPr>
              <w:shd w:val="clear" w:color="auto" w:fill="FFFFFF"/>
              <w:ind w:left="14"/>
            </w:pPr>
            <w:r>
              <w:rPr>
                <w:color w:val="000000"/>
                <w:spacing w:val="-1"/>
                <w:sz w:val="20"/>
                <w:szCs w:val="20"/>
              </w:rPr>
              <w:t>связи</w:t>
            </w:r>
          </w:p>
        </w:tc>
        <w:tc>
          <w:tcPr>
            <w:tcW w:w="5533" w:type="dxa"/>
            <w:tcBorders>
              <w:top w:val="single" w:sz="4" w:space="0" w:color="auto"/>
              <w:left w:val="single" w:sz="6" w:space="0" w:color="auto"/>
              <w:bottom w:val="single" w:sz="6" w:space="0" w:color="auto"/>
              <w:right w:val="single" w:sz="6" w:space="0" w:color="auto"/>
            </w:tcBorders>
            <w:shd w:val="clear" w:color="auto" w:fill="FFFFFF"/>
          </w:tcPr>
          <w:p w:rsidR="00395B00" w:rsidRPr="00FD7B4A" w:rsidRDefault="00395B00" w:rsidP="00FF70D5">
            <w:pPr>
              <w:pStyle w:val="HTMLPreformatted"/>
              <w:rPr>
                <w:rFonts w:ascii="Times New Roman" w:hAnsi="Times New Roman" w:cs="Times New Roman"/>
              </w:rPr>
            </w:pPr>
            <w:r>
              <w:rPr>
                <w:rFonts w:ascii="Times New Roman" w:hAnsi="Times New Roman" w:cs="Times New Roman"/>
              </w:rPr>
              <w:t>Д</w:t>
            </w:r>
            <w:r w:rsidRPr="00FD7B4A">
              <w:rPr>
                <w:rFonts w:ascii="Times New Roman" w:hAnsi="Times New Roman" w:cs="Times New Roman"/>
              </w:rPr>
              <w:t>ля подземных  кабельных  и  для воздушных линий связи и линий</w:t>
            </w:r>
            <w:r>
              <w:rPr>
                <w:rFonts w:ascii="Times New Roman" w:hAnsi="Times New Roman" w:cs="Times New Roman"/>
              </w:rPr>
              <w:t xml:space="preserve"> </w:t>
            </w:r>
            <w:r w:rsidRPr="00FD7B4A">
              <w:rPr>
                <w:rFonts w:ascii="Times New Roman" w:hAnsi="Times New Roman" w:cs="Times New Roman"/>
              </w:rPr>
              <w:t>радиофикации,  расположенных вне населенных  пунк</w:t>
            </w:r>
            <w:r>
              <w:rPr>
                <w:rFonts w:ascii="Times New Roman" w:hAnsi="Times New Roman" w:cs="Times New Roman"/>
              </w:rPr>
              <w:t>-</w:t>
            </w:r>
            <w:r w:rsidRPr="00FD7B4A">
              <w:rPr>
                <w:rFonts w:ascii="Times New Roman" w:hAnsi="Times New Roman" w:cs="Times New Roman"/>
              </w:rPr>
              <w:t>тов  на  безлесных</w:t>
            </w:r>
            <w:r>
              <w:rPr>
                <w:rFonts w:ascii="Times New Roman" w:hAnsi="Times New Roman" w:cs="Times New Roman"/>
              </w:rPr>
              <w:t xml:space="preserve"> </w:t>
            </w:r>
            <w:r w:rsidRPr="00FD7B4A">
              <w:rPr>
                <w:rFonts w:ascii="Times New Roman" w:hAnsi="Times New Roman" w:cs="Times New Roman"/>
              </w:rPr>
              <w:t>участках,  -  в виде участков земли вдоль этих линий,  определяемых</w:t>
            </w:r>
            <w:r>
              <w:rPr>
                <w:rFonts w:ascii="Times New Roman" w:hAnsi="Times New Roman" w:cs="Times New Roman"/>
              </w:rPr>
              <w:t xml:space="preserve"> параллельными прямыми, отстоя-</w:t>
            </w:r>
            <w:r w:rsidRPr="00FD7B4A">
              <w:rPr>
                <w:rFonts w:ascii="Times New Roman" w:hAnsi="Times New Roman" w:cs="Times New Roman"/>
              </w:rPr>
              <w:t>щими от трассы подземного кабеля связи</w:t>
            </w:r>
            <w:r>
              <w:rPr>
                <w:rFonts w:ascii="Times New Roman" w:hAnsi="Times New Roman" w:cs="Times New Roman"/>
              </w:rPr>
              <w:t xml:space="preserve"> </w:t>
            </w:r>
            <w:r w:rsidRPr="00FD7B4A">
              <w:rPr>
                <w:rFonts w:ascii="Times New Roman" w:hAnsi="Times New Roman" w:cs="Times New Roman"/>
              </w:rPr>
              <w:t>или  от крайних про</w:t>
            </w:r>
            <w:r>
              <w:rPr>
                <w:rFonts w:ascii="Times New Roman" w:hAnsi="Times New Roman" w:cs="Times New Roman"/>
              </w:rPr>
              <w:t>-</w:t>
            </w:r>
            <w:r w:rsidRPr="00FD7B4A">
              <w:rPr>
                <w:rFonts w:ascii="Times New Roman" w:hAnsi="Times New Roman" w:cs="Times New Roman"/>
              </w:rPr>
              <w:t>водов воздушных линий связи и линий радиофикации</w:t>
            </w:r>
            <w:r>
              <w:rPr>
                <w:rFonts w:ascii="Times New Roman" w:hAnsi="Times New Roman" w:cs="Times New Roman"/>
              </w:rPr>
              <w:t xml:space="preserve"> </w:t>
            </w:r>
            <w:r w:rsidRPr="00FD7B4A">
              <w:rPr>
                <w:rFonts w:ascii="Times New Roman" w:hAnsi="Times New Roman" w:cs="Times New Roman"/>
              </w:rPr>
              <w:t xml:space="preserve">не менее чем </w:t>
            </w:r>
            <w:r w:rsidRPr="00FD7B4A">
              <w:rPr>
                <w:rFonts w:ascii="Times New Roman" w:hAnsi="Times New Roman" w:cs="Times New Roman"/>
                <w:b/>
                <w:bCs/>
              </w:rPr>
              <w:t>на 2 метра с каждой стороны</w:t>
            </w:r>
            <w:r w:rsidRPr="00FD7B4A">
              <w:rPr>
                <w:rFonts w:ascii="Times New Roman" w:hAnsi="Times New Roman" w:cs="Times New Roman"/>
              </w:rPr>
              <w:t>;</w:t>
            </w:r>
          </w:p>
          <w:p w:rsidR="00395B00" w:rsidRDefault="00395B00" w:rsidP="00FF70D5">
            <w:pPr>
              <w:shd w:val="clear" w:color="auto" w:fill="FFFFFF"/>
              <w:jc w:val="both"/>
            </w:pPr>
            <w:r>
              <w:rPr>
                <w:color w:val="000000"/>
                <w:spacing w:val="11"/>
                <w:sz w:val="20"/>
                <w:szCs w:val="20"/>
              </w:rPr>
              <w:t xml:space="preserve">В пределах охранных зон без </w:t>
            </w:r>
            <w:r>
              <w:rPr>
                <w:color w:val="000000"/>
                <w:spacing w:val="5"/>
                <w:sz w:val="20"/>
                <w:szCs w:val="20"/>
              </w:rPr>
              <w:t>письменного согласия и присутствия представителей предпри</w:t>
            </w:r>
            <w:r>
              <w:rPr>
                <w:color w:val="000000"/>
                <w:spacing w:val="3"/>
                <w:sz w:val="20"/>
                <w:szCs w:val="20"/>
              </w:rPr>
              <w:t xml:space="preserve">ятий,   эксплуатирующих   линии </w:t>
            </w:r>
            <w:r>
              <w:rPr>
                <w:color w:val="000000"/>
                <w:spacing w:val="9"/>
                <w:sz w:val="20"/>
                <w:szCs w:val="20"/>
              </w:rPr>
              <w:t>связи  и линии радиофикации, ю</w:t>
            </w:r>
            <w:r>
              <w:rPr>
                <w:color w:val="000000"/>
                <w:spacing w:val="6"/>
                <w:sz w:val="20"/>
                <w:szCs w:val="20"/>
              </w:rPr>
              <w:t>ридическим и физическим ли</w:t>
            </w:r>
            <w:r>
              <w:rPr>
                <w:color w:val="000000"/>
                <w:spacing w:val="-1"/>
                <w:sz w:val="20"/>
                <w:szCs w:val="20"/>
              </w:rPr>
              <w:t>цам запрещается:</w:t>
            </w:r>
          </w:p>
          <w:p w:rsidR="00395B00" w:rsidRDefault="00395B00" w:rsidP="00FF70D5">
            <w:pPr>
              <w:shd w:val="clear" w:color="auto" w:fill="FFFFFF"/>
              <w:ind w:left="5"/>
              <w:jc w:val="both"/>
            </w:pPr>
            <w:r>
              <w:rPr>
                <w:color w:val="000000"/>
                <w:sz w:val="20"/>
                <w:szCs w:val="20"/>
              </w:rPr>
              <w:t xml:space="preserve">1) осуществлять всякого рода </w:t>
            </w:r>
            <w:r>
              <w:rPr>
                <w:color w:val="000000"/>
                <w:spacing w:val="4"/>
                <w:sz w:val="20"/>
                <w:szCs w:val="20"/>
              </w:rPr>
              <w:t xml:space="preserve">строительные,    монтажные    и </w:t>
            </w:r>
            <w:r>
              <w:rPr>
                <w:color w:val="000000"/>
                <w:spacing w:val="2"/>
                <w:sz w:val="20"/>
                <w:szCs w:val="20"/>
              </w:rPr>
              <w:t xml:space="preserve">взрывные   работы,   планировку </w:t>
            </w:r>
            <w:r>
              <w:rPr>
                <w:color w:val="000000"/>
                <w:spacing w:val="-1"/>
                <w:sz w:val="20"/>
                <w:szCs w:val="20"/>
              </w:rPr>
              <w:t xml:space="preserve">грунта землеройными механизмами (за исключением зон песчаных </w:t>
            </w:r>
            <w:r>
              <w:rPr>
                <w:color w:val="000000"/>
                <w:sz w:val="20"/>
                <w:szCs w:val="20"/>
              </w:rPr>
              <w:t>барханов) и земляные работы (за исключением вспашки на глубину</w:t>
            </w:r>
          </w:p>
          <w:p w:rsidR="00395B00" w:rsidRDefault="00395B00" w:rsidP="00FF70D5">
            <w:pPr>
              <w:shd w:val="clear" w:color="auto" w:fill="FFFFFF"/>
              <w:ind w:left="5"/>
              <w:jc w:val="both"/>
            </w:pPr>
            <w:r>
              <w:rPr>
                <w:color w:val="000000"/>
                <w:sz w:val="20"/>
                <w:szCs w:val="20"/>
              </w:rPr>
              <w:t>не более 0,3 метра);</w:t>
            </w:r>
          </w:p>
          <w:p w:rsidR="00395B00" w:rsidRDefault="00395B00" w:rsidP="00FF70D5">
            <w:pPr>
              <w:shd w:val="clear" w:color="auto" w:fill="FFFFFF"/>
              <w:jc w:val="both"/>
            </w:pPr>
            <w:r>
              <w:rPr>
                <w:color w:val="000000"/>
                <w:sz w:val="20"/>
                <w:szCs w:val="20"/>
              </w:rPr>
              <w:t xml:space="preserve">2) производить геолого-съемочные, </w:t>
            </w:r>
            <w:r>
              <w:rPr>
                <w:color w:val="000000"/>
                <w:spacing w:val="-4"/>
                <w:sz w:val="20"/>
                <w:szCs w:val="20"/>
              </w:rPr>
              <w:t xml:space="preserve">поисковые, геодезические и другие </w:t>
            </w:r>
            <w:r>
              <w:rPr>
                <w:color w:val="000000"/>
                <w:spacing w:val="2"/>
                <w:sz w:val="20"/>
                <w:szCs w:val="20"/>
              </w:rPr>
              <w:t xml:space="preserve">изыскательские работы, которые </w:t>
            </w:r>
            <w:r>
              <w:rPr>
                <w:color w:val="000000"/>
                <w:spacing w:val="-2"/>
                <w:sz w:val="20"/>
                <w:szCs w:val="20"/>
              </w:rPr>
              <w:t>связаны с бурением скважин, шур</w:t>
            </w:r>
            <w:r>
              <w:rPr>
                <w:color w:val="000000"/>
                <w:spacing w:val="3"/>
                <w:sz w:val="20"/>
                <w:szCs w:val="20"/>
              </w:rPr>
              <w:t>фованием, взятием проб грунта,</w:t>
            </w:r>
          </w:p>
          <w:p w:rsidR="00395B00" w:rsidRDefault="00395B00" w:rsidP="00FF70D5">
            <w:pPr>
              <w:shd w:val="clear" w:color="auto" w:fill="FFFFFF"/>
              <w:ind w:left="5"/>
              <w:jc w:val="both"/>
            </w:pPr>
            <w:r>
              <w:rPr>
                <w:color w:val="000000"/>
                <w:spacing w:val="-5"/>
                <w:sz w:val="20"/>
                <w:szCs w:val="20"/>
              </w:rPr>
              <w:t>осуществлением взрывных работ;</w:t>
            </w:r>
          </w:p>
          <w:p w:rsidR="00395B00" w:rsidRDefault="00395B00" w:rsidP="00FF70D5">
            <w:pPr>
              <w:shd w:val="clear" w:color="auto" w:fill="FFFFFF"/>
              <w:ind w:left="5"/>
              <w:jc w:val="both"/>
            </w:pPr>
            <w:r>
              <w:rPr>
                <w:color w:val="000000"/>
                <w:sz w:val="20"/>
                <w:szCs w:val="20"/>
              </w:rPr>
              <w:t xml:space="preserve">3) производить посадку деревьев, </w:t>
            </w:r>
            <w:r>
              <w:rPr>
                <w:color w:val="000000"/>
                <w:spacing w:val="4"/>
                <w:sz w:val="20"/>
                <w:szCs w:val="20"/>
              </w:rPr>
              <w:t>располагать полевые станы, со</w:t>
            </w:r>
            <w:r>
              <w:rPr>
                <w:color w:val="000000"/>
                <w:spacing w:val="-1"/>
                <w:sz w:val="20"/>
                <w:szCs w:val="20"/>
              </w:rPr>
              <w:t>держать скот, складировать мате</w:t>
            </w:r>
            <w:r>
              <w:rPr>
                <w:color w:val="000000"/>
                <w:spacing w:val="3"/>
                <w:sz w:val="20"/>
                <w:szCs w:val="20"/>
              </w:rPr>
              <w:t>риалы, корма и удобрения, жечь</w:t>
            </w:r>
            <w:r>
              <w:t xml:space="preserve"> </w:t>
            </w:r>
            <w:r>
              <w:rPr>
                <w:color w:val="000000"/>
                <w:spacing w:val="-2"/>
                <w:sz w:val="20"/>
                <w:szCs w:val="20"/>
              </w:rPr>
              <w:t>костры, устраивать стрельбища;</w:t>
            </w:r>
          </w:p>
          <w:p w:rsidR="00395B00" w:rsidRDefault="00395B00" w:rsidP="00FF70D5">
            <w:pPr>
              <w:shd w:val="clear" w:color="auto" w:fill="FFFFFF"/>
              <w:jc w:val="both"/>
            </w:pPr>
            <w:r>
              <w:rPr>
                <w:color w:val="000000"/>
                <w:sz w:val="20"/>
                <w:szCs w:val="20"/>
              </w:rPr>
              <w:t>4) устраивать проезды и стоян</w:t>
            </w:r>
            <w:r>
              <w:rPr>
                <w:color w:val="000000"/>
                <w:spacing w:val="4"/>
                <w:sz w:val="20"/>
                <w:szCs w:val="20"/>
              </w:rPr>
              <w:t xml:space="preserve">ки   автотранспорта,   тракторов </w:t>
            </w:r>
            <w:r>
              <w:rPr>
                <w:color w:val="000000"/>
                <w:spacing w:val="7"/>
                <w:sz w:val="20"/>
                <w:szCs w:val="20"/>
              </w:rPr>
              <w:t>и механизмов, провозить нега</w:t>
            </w:r>
            <w:r>
              <w:rPr>
                <w:color w:val="000000"/>
                <w:spacing w:val="6"/>
                <w:sz w:val="20"/>
                <w:szCs w:val="20"/>
              </w:rPr>
              <w:t xml:space="preserve">баритные грузы под проводами </w:t>
            </w:r>
            <w:r>
              <w:rPr>
                <w:color w:val="000000"/>
                <w:spacing w:val="4"/>
                <w:sz w:val="20"/>
                <w:szCs w:val="20"/>
              </w:rPr>
              <w:t xml:space="preserve">воздушных линий связи и линий </w:t>
            </w:r>
            <w:r>
              <w:rPr>
                <w:color w:val="000000"/>
                <w:spacing w:val="6"/>
                <w:sz w:val="20"/>
                <w:szCs w:val="20"/>
              </w:rPr>
              <w:t>радиофикации, строить каналы</w:t>
            </w:r>
            <w:r>
              <w:rPr>
                <w:color w:val="000000"/>
                <w:spacing w:val="1"/>
                <w:sz w:val="20"/>
                <w:szCs w:val="20"/>
              </w:rPr>
              <w:t xml:space="preserve">(арыки), устраивать заграждения </w:t>
            </w:r>
            <w:r>
              <w:rPr>
                <w:color w:val="000000"/>
                <w:spacing w:val="-1"/>
                <w:sz w:val="20"/>
                <w:szCs w:val="20"/>
              </w:rPr>
              <w:t>и другие препятствия;</w:t>
            </w:r>
          </w:p>
          <w:p w:rsidR="00395B00" w:rsidRDefault="00395B00" w:rsidP="00FF70D5">
            <w:pPr>
              <w:shd w:val="clear" w:color="auto" w:fill="FFFFFF"/>
              <w:jc w:val="both"/>
            </w:pPr>
            <w:r>
              <w:rPr>
                <w:color w:val="000000"/>
                <w:sz w:val="20"/>
                <w:szCs w:val="20"/>
              </w:rPr>
              <w:t>5) устраивать причалы для стоян</w:t>
            </w:r>
            <w:r>
              <w:rPr>
                <w:color w:val="000000"/>
                <w:spacing w:val="-2"/>
                <w:sz w:val="20"/>
                <w:szCs w:val="20"/>
              </w:rPr>
              <w:t xml:space="preserve">ки судов, барж и плавучих кранов, </w:t>
            </w:r>
            <w:r>
              <w:rPr>
                <w:color w:val="000000"/>
                <w:spacing w:val="2"/>
                <w:sz w:val="20"/>
                <w:szCs w:val="20"/>
              </w:rPr>
              <w:t>производить  погрузочно-разгру</w:t>
            </w:r>
            <w:r>
              <w:rPr>
                <w:color w:val="000000"/>
                <w:spacing w:val="1"/>
                <w:sz w:val="20"/>
                <w:szCs w:val="20"/>
              </w:rPr>
              <w:t xml:space="preserve">зочные,    подводно-технические, </w:t>
            </w:r>
            <w:r>
              <w:rPr>
                <w:color w:val="000000"/>
                <w:sz w:val="20"/>
                <w:szCs w:val="20"/>
              </w:rPr>
              <w:t>дноуглубительные и землечерпа</w:t>
            </w:r>
            <w:r>
              <w:rPr>
                <w:color w:val="000000"/>
                <w:spacing w:val="1"/>
                <w:sz w:val="20"/>
                <w:szCs w:val="20"/>
              </w:rPr>
              <w:t>тельные работы, выделять рыбо</w:t>
            </w:r>
            <w:r>
              <w:rPr>
                <w:color w:val="000000"/>
                <w:spacing w:val="4"/>
                <w:sz w:val="20"/>
                <w:szCs w:val="20"/>
              </w:rPr>
              <w:t>промысловые участки, произво</w:t>
            </w:r>
            <w:r>
              <w:rPr>
                <w:color w:val="000000"/>
                <w:spacing w:val="-1"/>
                <w:sz w:val="20"/>
                <w:szCs w:val="20"/>
              </w:rPr>
              <w:t xml:space="preserve">дить добычу рыбы, других водных </w:t>
            </w:r>
            <w:r>
              <w:rPr>
                <w:color w:val="000000"/>
                <w:spacing w:val="1"/>
                <w:sz w:val="20"/>
                <w:szCs w:val="20"/>
              </w:rPr>
              <w:t>животных, а также водных расте</w:t>
            </w:r>
            <w:r>
              <w:rPr>
                <w:color w:val="000000"/>
                <w:spacing w:val="2"/>
                <w:sz w:val="20"/>
                <w:szCs w:val="20"/>
              </w:rPr>
              <w:t xml:space="preserve">ний придонными орудиями лова, </w:t>
            </w:r>
            <w:r>
              <w:rPr>
                <w:color w:val="000000"/>
                <w:sz w:val="20"/>
                <w:szCs w:val="20"/>
              </w:rPr>
              <w:t xml:space="preserve">устраивать водопои, производить </w:t>
            </w:r>
            <w:r>
              <w:rPr>
                <w:color w:val="000000"/>
                <w:spacing w:val="4"/>
                <w:sz w:val="20"/>
                <w:szCs w:val="20"/>
              </w:rPr>
              <w:t xml:space="preserve">колку и заготовку льда. Судам и </w:t>
            </w:r>
            <w:r>
              <w:rPr>
                <w:color w:val="000000"/>
                <w:spacing w:val="6"/>
                <w:sz w:val="20"/>
                <w:szCs w:val="20"/>
              </w:rPr>
              <w:t>другим плавучим средствам за</w:t>
            </w:r>
            <w:r>
              <w:rPr>
                <w:color w:val="000000"/>
                <w:spacing w:val="7"/>
                <w:sz w:val="20"/>
                <w:szCs w:val="20"/>
              </w:rPr>
              <w:t>прещается бросать якоря, про</w:t>
            </w:r>
            <w:r>
              <w:rPr>
                <w:color w:val="000000"/>
                <w:spacing w:val="6"/>
                <w:sz w:val="20"/>
                <w:szCs w:val="20"/>
              </w:rPr>
              <w:t xml:space="preserve">ходить  с  отданными  якорями, </w:t>
            </w:r>
            <w:r>
              <w:rPr>
                <w:color w:val="000000"/>
                <w:spacing w:val="7"/>
                <w:sz w:val="20"/>
                <w:szCs w:val="20"/>
              </w:rPr>
              <w:t xml:space="preserve">цепями, лотами, волокушами и </w:t>
            </w:r>
            <w:r>
              <w:rPr>
                <w:color w:val="000000"/>
                <w:spacing w:val="-3"/>
                <w:sz w:val="20"/>
                <w:szCs w:val="20"/>
              </w:rPr>
              <w:t>тралами;</w:t>
            </w:r>
          </w:p>
          <w:p w:rsidR="00395B00" w:rsidRDefault="00395B00" w:rsidP="00FF70D5">
            <w:pPr>
              <w:shd w:val="clear" w:color="auto" w:fill="FFFFFF"/>
              <w:jc w:val="both"/>
            </w:pPr>
            <w:r>
              <w:rPr>
                <w:color w:val="000000"/>
                <w:sz w:val="20"/>
                <w:szCs w:val="20"/>
              </w:rPr>
              <w:t xml:space="preserve">6) производить строительство и </w:t>
            </w:r>
            <w:r>
              <w:rPr>
                <w:color w:val="000000"/>
                <w:spacing w:val="2"/>
                <w:sz w:val="20"/>
                <w:szCs w:val="20"/>
              </w:rPr>
              <w:t>реконструкцию линий электропе</w:t>
            </w:r>
            <w:r>
              <w:rPr>
                <w:color w:val="000000"/>
                <w:spacing w:val="-3"/>
                <w:sz w:val="20"/>
                <w:szCs w:val="20"/>
              </w:rPr>
              <w:t>редач, радиостанций и других объ</w:t>
            </w:r>
            <w:r>
              <w:rPr>
                <w:color w:val="000000"/>
                <w:spacing w:val="6"/>
                <w:sz w:val="20"/>
                <w:szCs w:val="20"/>
              </w:rPr>
              <w:t>ектов, излучающих электромаг</w:t>
            </w:r>
            <w:r>
              <w:rPr>
                <w:color w:val="000000"/>
                <w:spacing w:val="4"/>
                <w:sz w:val="20"/>
                <w:szCs w:val="20"/>
              </w:rPr>
              <w:t xml:space="preserve">нитную энергию и оказывающих </w:t>
            </w:r>
            <w:r>
              <w:rPr>
                <w:color w:val="000000"/>
                <w:spacing w:val="8"/>
                <w:sz w:val="20"/>
                <w:szCs w:val="20"/>
              </w:rPr>
              <w:t xml:space="preserve">опасное воздействие на линии </w:t>
            </w:r>
            <w:r>
              <w:rPr>
                <w:color w:val="000000"/>
                <w:spacing w:val="-2"/>
                <w:sz w:val="20"/>
                <w:szCs w:val="20"/>
              </w:rPr>
              <w:t>связи и линии радиофикации;</w:t>
            </w:r>
          </w:p>
          <w:p w:rsidR="00395B00" w:rsidRDefault="00395B00" w:rsidP="00FF70D5">
            <w:pPr>
              <w:shd w:val="clear" w:color="auto" w:fill="FFFFFF"/>
              <w:jc w:val="both"/>
            </w:pPr>
            <w:r>
              <w:rPr>
                <w:color w:val="000000"/>
                <w:sz w:val="20"/>
                <w:szCs w:val="20"/>
              </w:rPr>
              <w:t xml:space="preserve">7) производить защиту подземных </w:t>
            </w:r>
            <w:r>
              <w:rPr>
                <w:color w:val="000000"/>
                <w:spacing w:val="8"/>
                <w:sz w:val="20"/>
                <w:szCs w:val="20"/>
              </w:rPr>
              <w:t xml:space="preserve">коммуникаций от коррозии без </w:t>
            </w:r>
            <w:r>
              <w:rPr>
                <w:color w:val="000000"/>
                <w:spacing w:val="1"/>
                <w:sz w:val="20"/>
                <w:szCs w:val="20"/>
              </w:rPr>
              <w:t>учета проходящих подземных ка</w:t>
            </w:r>
            <w:r>
              <w:rPr>
                <w:color w:val="000000"/>
                <w:spacing w:val="-4"/>
                <w:sz w:val="20"/>
                <w:szCs w:val="20"/>
              </w:rPr>
              <w:t>бельных линий связи.</w:t>
            </w:r>
          </w:p>
        </w:tc>
        <w:tc>
          <w:tcPr>
            <w:tcW w:w="2927" w:type="dxa"/>
            <w:tcBorders>
              <w:top w:val="single" w:sz="4" w:space="0" w:color="auto"/>
              <w:left w:val="single" w:sz="6" w:space="0" w:color="auto"/>
              <w:bottom w:val="single" w:sz="6" w:space="0" w:color="auto"/>
              <w:right w:val="single" w:sz="6" w:space="0" w:color="auto"/>
            </w:tcBorders>
            <w:shd w:val="clear" w:color="auto" w:fill="FFFFFF"/>
          </w:tcPr>
          <w:p w:rsidR="00395B00" w:rsidRPr="00F15B34" w:rsidRDefault="00395B00" w:rsidP="00FF70D5">
            <w:pPr>
              <w:rPr>
                <w:sz w:val="20"/>
                <w:szCs w:val="20"/>
              </w:rPr>
            </w:pPr>
            <w:r w:rsidRPr="00F15B34">
              <w:rPr>
                <w:sz w:val="20"/>
                <w:szCs w:val="20"/>
              </w:rPr>
              <w:t>Постановление Правительства Российской Федерации от 09.06.1995   №   578</w:t>
            </w:r>
          </w:p>
          <w:p w:rsidR="00395B00" w:rsidRPr="00F15B34" w:rsidRDefault="00395B00" w:rsidP="00FF70D5">
            <w:pPr>
              <w:rPr>
                <w:sz w:val="20"/>
                <w:szCs w:val="20"/>
              </w:rPr>
            </w:pPr>
            <w:r w:rsidRPr="00F15B34">
              <w:rPr>
                <w:sz w:val="20"/>
                <w:szCs w:val="20"/>
              </w:rPr>
              <w:t>«Об    утверждении правил охраны линий  и  сооружений связи    Российской</w:t>
            </w:r>
          </w:p>
          <w:p w:rsidR="00395B00" w:rsidRPr="00F15B34" w:rsidRDefault="00395B00" w:rsidP="00FF70D5">
            <w:pPr>
              <w:rPr>
                <w:sz w:val="20"/>
                <w:szCs w:val="20"/>
              </w:rPr>
            </w:pPr>
            <w:r w:rsidRPr="00F15B34">
              <w:rPr>
                <w:sz w:val="20"/>
                <w:szCs w:val="20"/>
              </w:rPr>
              <w:t>Федерации»</w:t>
            </w:r>
            <w:r>
              <w:rPr>
                <w:sz w:val="20"/>
                <w:szCs w:val="20"/>
              </w:rPr>
              <w:t>.</w:t>
            </w:r>
          </w:p>
        </w:tc>
      </w:tr>
      <w:tr w:rsidR="00395B00" w:rsidTr="00FF70D5">
        <w:trPr>
          <w:trHeight w:val="484"/>
        </w:trPr>
        <w:tc>
          <w:tcPr>
            <w:tcW w:w="2160" w:type="dxa"/>
            <w:tcBorders>
              <w:top w:val="single" w:sz="4" w:space="0" w:color="auto"/>
              <w:left w:val="single" w:sz="6" w:space="0" w:color="auto"/>
              <w:bottom w:val="single" w:sz="6" w:space="0" w:color="auto"/>
              <w:right w:val="single" w:sz="6" w:space="0" w:color="auto"/>
            </w:tcBorders>
            <w:shd w:val="clear" w:color="auto" w:fill="FFFFFF"/>
          </w:tcPr>
          <w:p w:rsidR="00395B00" w:rsidRPr="008E1033" w:rsidRDefault="00395B00" w:rsidP="00FF70D5">
            <w:pPr>
              <w:rPr>
                <w:sz w:val="20"/>
                <w:szCs w:val="20"/>
              </w:rPr>
            </w:pPr>
            <w:r w:rsidRPr="008E1033">
              <w:rPr>
                <w:sz w:val="20"/>
                <w:szCs w:val="20"/>
              </w:rPr>
              <w:t>Систем</w:t>
            </w:r>
          </w:p>
          <w:p w:rsidR="00395B00" w:rsidRPr="00471A05" w:rsidRDefault="00395B00" w:rsidP="00FF70D5">
            <w:r w:rsidRPr="008E1033">
              <w:rPr>
                <w:sz w:val="20"/>
                <w:szCs w:val="20"/>
              </w:rPr>
              <w:t>газоснабжения</w:t>
            </w:r>
          </w:p>
        </w:tc>
        <w:tc>
          <w:tcPr>
            <w:tcW w:w="5533" w:type="dxa"/>
            <w:tcBorders>
              <w:top w:val="single" w:sz="4" w:space="0" w:color="auto"/>
              <w:left w:val="single" w:sz="6" w:space="0" w:color="auto"/>
              <w:bottom w:val="single" w:sz="6" w:space="0" w:color="auto"/>
              <w:right w:val="single" w:sz="6" w:space="0" w:color="auto"/>
            </w:tcBorders>
            <w:shd w:val="clear" w:color="auto" w:fill="FFFFFF"/>
          </w:tcPr>
          <w:p w:rsidR="00395B00" w:rsidRDefault="00395B00" w:rsidP="00FF70D5">
            <w:pPr>
              <w:rPr>
                <w:sz w:val="20"/>
                <w:szCs w:val="20"/>
              </w:rPr>
            </w:pPr>
            <w:r w:rsidRPr="001E67CD">
              <w:rPr>
                <w:sz w:val="20"/>
                <w:szCs w:val="20"/>
              </w:rPr>
              <w:t>Охранная зона газопровода - территория с особыми условиями использования, устанавливаемая вдоль трасс газопроводов и во</w:t>
            </w:r>
            <w:r>
              <w:rPr>
                <w:sz w:val="20"/>
                <w:szCs w:val="20"/>
              </w:rPr>
              <w:t>круг других объектов газораспре</w:t>
            </w:r>
            <w:r w:rsidRPr="001E67CD">
              <w:rPr>
                <w:sz w:val="20"/>
                <w:szCs w:val="20"/>
              </w:rPr>
              <w:t xml:space="preserve">делительной сети в целях обеспечения нормальных условий ее эксплуатации и исключения возможности ее повреждения. </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1"/>
              <w:gridCol w:w="2268"/>
              <w:gridCol w:w="1509"/>
            </w:tblGrid>
            <w:tr w:rsidR="00395B00" w:rsidRPr="00BB76B7" w:rsidTr="00FF70D5">
              <w:tc>
                <w:tcPr>
                  <w:tcW w:w="1661" w:type="dxa"/>
                  <w:tcBorders>
                    <w:top w:val="single" w:sz="4" w:space="0" w:color="000000"/>
                    <w:left w:val="single" w:sz="4" w:space="0" w:color="000000"/>
                    <w:bottom w:val="single" w:sz="4" w:space="0" w:color="000000"/>
                    <w:right w:val="single" w:sz="4" w:space="0" w:color="000000"/>
                  </w:tcBorders>
                </w:tcPr>
                <w:p w:rsidR="00395B00" w:rsidRPr="00BB76B7" w:rsidRDefault="00395B00" w:rsidP="00FF70D5">
                  <w:pPr>
                    <w:rPr>
                      <w:sz w:val="16"/>
                      <w:szCs w:val="16"/>
                    </w:rPr>
                  </w:pPr>
                  <w:r w:rsidRPr="00BB76B7">
                    <w:rPr>
                      <w:sz w:val="16"/>
                      <w:szCs w:val="16"/>
                    </w:rPr>
                    <w:t>Тип газопровода</w:t>
                  </w:r>
                </w:p>
              </w:tc>
              <w:tc>
                <w:tcPr>
                  <w:tcW w:w="2268" w:type="dxa"/>
                  <w:tcBorders>
                    <w:top w:val="single" w:sz="4" w:space="0" w:color="000000"/>
                    <w:left w:val="single" w:sz="4" w:space="0" w:color="000000"/>
                    <w:bottom w:val="single" w:sz="4" w:space="0" w:color="000000"/>
                    <w:right w:val="single" w:sz="4" w:space="0" w:color="000000"/>
                  </w:tcBorders>
                </w:tcPr>
                <w:p w:rsidR="00395B00" w:rsidRPr="00BB76B7" w:rsidRDefault="00395B00" w:rsidP="00FF70D5">
                  <w:pPr>
                    <w:rPr>
                      <w:sz w:val="16"/>
                      <w:szCs w:val="16"/>
                    </w:rPr>
                  </w:pPr>
                  <w:r w:rsidRPr="00BB76B7">
                    <w:rPr>
                      <w:sz w:val="16"/>
                      <w:szCs w:val="16"/>
                    </w:rPr>
                    <w:t>Давление газа в газопроводе</w:t>
                  </w:r>
                </w:p>
              </w:tc>
              <w:tc>
                <w:tcPr>
                  <w:tcW w:w="1509" w:type="dxa"/>
                  <w:tcBorders>
                    <w:top w:val="single" w:sz="4" w:space="0" w:color="000000"/>
                    <w:left w:val="single" w:sz="4" w:space="0" w:color="000000"/>
                    <w:bottom w:val="single" w:sz="4" w:space="0" w:color="000000"/>
                    <w:right w:val="single" w:sz="4" w:space="0" w:color="000000"/>
                  </w:tcBorders>
                </w:tcPr>
                <w:p w:rsidR="00395B00" w:rsidRPr="00BB76B7" w:rsidRDefault="00395B00" w:rsidP="00FF70D5">
                  <w:pPr>
                    <w:rPr>
                      <w:sz w:val="16"/>
                      <w:szCs w:val="16"/>
                    </w:rPr>
                  </w:pPr>
                  <w:r w:rsidRPr="00BB76B7">
                    <w:rPr>
                      <w:sz w:val="16"/>
                      <w:szCs w:val="16"/>
                    </w:rPr>
                    <w:t>Охранная  зона</w:t>
                  </w:r>
                </w:p>
              </w:tc>
            </w:tr>
            <w:tr w:rsidR="00395B00" w:rsidRPr="00BB76B7" w:rsidTr="00FF70D5">
              <w:tc>
                <w:tcPr>
                  <w:tcW w:w="1661" w:type="dxa"/>
                  <w:tcBorders>
                    <w:top w:val="single" w:sz="4" w:space="0" w:color="000000"/>
                    <w:left w:val="single" w:sz="4" w:space="0" w:color="000000"/>
                    <w:bottom w:val="single" w:sz="4" w:space="0" w:color="000000"/>
                    <w:right w:val="single" w:sz="4" w:space="0" w:color="000000"/>
                  </w:tcBorders>
                </w:tcPr>
                <w:p w:rsidR="00395B00" w:rsidRPr="00BB76B7" w:rsidRDefault="00395B00" w:rsidP="00FF70D5">
                  <w:pPr>
                    <w:rPr>
                      <w:sz w:val="16"/>
                      <w:szCs w:val="16"/>
                    </w:rPr>
                  </w:pPr>
                  <w:r w:rsidRPr="00BB76B7">
                    <w:rPr>
                      <w:sz w:val="16"/>
                      <w:szCs w:val="16"/>
                    </w:rPr>
                    <w:t xml:space="preserve">Высокого давления </w:t>
                  </w:r>
                  <w:r w:rsidRPr="00BB76B7">
                    <w:rPr>
                      <w:sz w:val="16"/>
                      <w:szCs w:val="16"/>
                      <w:lang w:val="en-US"/>
                    </w:rPr>
                    <w:t>I</w:t>
                  </w:r>
                  <w:r w:rsidRPr="00BB76B7">
                    <w:rPr>
                      <w:sz w:val="16"/>
                      <w:szCs w:val="16"/>
                    </w:rPr>
                    <w:t xml:space="preserve"> категории</w:t>
                  </w:r>
                </w:p>
              </w:tc>
              <w:tc>
                <w:tcPr>
                  <w:tcW w:w="2268" w:type="dxa"/>
                  <w:tcBorders>
                    <w:top w:val="single" w:sz="4" w:space="0" w:color="000000"/>
                    <w:left w:val="single" w:sz="4" w:space="0" w:color="000000"/>
                    <w:bottom w:val="single" w:sz="4" w:space="0" w:color="000000"/>
                    <w:right w:val="single" w:sz="4" w:space="0" w:color="000000"/>
                  </w:tcBorders>
                </w:tcPr>
                <w:p w:rsidR="00395B00" w:rsidRPr="00BB76B7" w:rsidRDefault="00395B00" w:rsidP="00FF70D5">
                  <w:pPr>
                    <w:rPr>
                      <w:sz w:val="16"/>
                      <w:szCs w:val="16"/>
                    </w:rPr>
                  </w:pPr>
                  <w:r w:rsidRPr="00BB76B7">
                    <w:rPr>
                      <w:sz w:val="16"/>
                      <w:szCs w:val="16"/>
                    </w:rPr>
                    <w:t>0</w:t>
                  </w:r>
                  <w:r w:rsidRPr="00BB76B7">
                    <w:rPr>
                      <w:sz w:val="16"/>
                      <w:szCs w:val="16"/>
                      <w:lang w:val="en-US"/>
                    </w:rPr>
                    <w:t>,6</w:t>
                  </w:r>
                  <w:r w:rsidRPr="00BB76B7">
                    <w:rPr>
                      <w:sz w:val="16"/>
                      <w:szCs w:val="16"/>
                    </w:rPr>
                    <w:t xml:space="preserve"> МПа – 1</w:t>
                  </w:r>
                  <w:r w:rsidRPr="00BB76B7">
                    <w:rPr>
                      <w:sz w:val="16"/>
                      <w:szCs w:val="16"/>
                      <w:lang w:val="en-US"/>
                    </w:rPr>
                    <w:t>,</w:t>
                  </w:r>
                  <w:r w:rsidRPr="00BB76B7">
                    <w:rPr>
                      <w:sz w:val="16"/>
                      <w:szCs w:val="16"/>
                    </w:rPr>
                    <w:t>2 МПа</w:t>
                  </w:r>
                </w:p>
              </w:tc>
              <w:tc>
                <w:tcPr>
                  <w:tcW w:w="1509" w:type="dxa"/>
                  <w:tcBorders>
                    <w:top w:val="single" w:sz="4" w:space="0" w:color="000000"/>
                    <w:left w:val="single" w:sz="4" w:space="0" w:color="000000"/>
                    <w:bottom w:val="single" w:sz="4" w:space="0" w:color="000000"/>
                    <w:right w:val="single" w:sz="4" w:space="0" w:color="000000"/>
                  </w:tcBorders>
                </w:tcPr>
                <w:p w:rsidR="00395B00" w:rsidRPr="00BB76B7" w:rsidRDefault="00395B00" w:rsidP="00FF70D5">
                  <w:pPr>
                    <w:jc w:val="center"/>
                    <w:rPr>
                      <w:sz w:val="16"/>
                      <w:szCs w:val="16"/>
                    </w:rPr>
                  </w:pPr>
                  <w:r w:rsidRPr="00BB76B7">
                    <w:rPr>
                      <w:sz w:val="16"/>
                      <w:szCs w:val="16"/>
                    </w:rPr>
                    <w:t>10 м</w:t>
                  </w:r>
                </w:p>
              </w:tc>
            </w:tr>
            <w:tr w:rsidR="00395B00" w:rsidRPr="00BB76B7" w:rsidTr="00FF70D5">
              <w:tc>
                <w:tcPr>
                  <w:tcW w:w="1661" w:type="dxa"/>
                  <w:tcBorders>
                    <w:top w:val="single" w:sz="4" w:space="0" w:color="000000"/>
                    <w:left w:val="single" w:sz="4" w:space="0" w:color="000000"/>
                    <w:bottom w:val="single" w:sz="4" w:space="0" w:color="000000"/>
                    <w:right w:val="single" w:sz="4" w:space="0" w:color="000000"/>
                  </w:tcBorders>
                </w:tcPr>
                <w:p w:rsidR="00395B00" w:rsidRPr="00BB76B7" w:rsidRDefault="00395B00" w:rsidP="00FF70D5">
                  <w:pPr>
                    <w:rPr>
                      <w:sz w:val="16"/>
                      <w:szCs w:val="16"/>
                    </w:rPr>
                  </w:pPr>
                  <w:r w:rsidRPr="00BB76B7">
                    <w:rPr>
                      <w:sz w:val="16"/>
                      <w:szCs w:val="16"/>
                    </w:rPr>
                    <w:t xml:space="preserve">Высокого давления </w:t>
                  </w:r>
                  <w:r w:rsidRPr="00BB76B7">
                    <w:rPr>
                      <w:sz w:val="16"/>
                      <w:szCs w:val="16"/>
                      <w:lang w:val="en-US"/>
                    </w:rPr>
                    <w:t>I</w:t>
                  </w:r>
                  <w:r w:rsidRPr="00BB76B7">
                    <w:rPr>
                      <w:sz w:val="16"/>
                      <w:szCs w:val="16"/>
                    </w:rPr>
                    <w:t xml:space="preserve"> категории</w:t>
                  </w:r>
                </w:p>
              </w:tc>
              <w:tc>
                <w:tcPr>
                  <w:tcW w:w="2268" w:type="dxa"/>
                  <w:tcBorders>
                    <w:top w:val="single" w:sz="4" w:space="0" w:color="000000"/>
                    <w:left w:val="single" w:sz="4" w:space="0" w:color="000000"/>
                    <w:bottom w:val="single" w:sz="4" w:space="0" w:color="000000"/>
                    <w:right w:val="single" w:sz="4" w:space="0" w:color="000000"/>
                  </w:tcBorders>
                </w:tcPr>
                <w:p w:rsidR="00395B00" w:rsidRPr="00BB76B7" w:rsidRDefault="00395B00" w:rsidP="00FF70D5">
                  <w:pPr>
                    <w:rPr>
                      <w:sz w:val="16"/>
                      <w:szCs w:val="16"/>
                    </w:rPr>
                  </w:pPr>
                  <w:r w:rsidRPr="00BB76B7">
                    <w:rPr>
                      <w:sz w:val="16"/>
                      <w:szCs w:val="16"/>
                    </w:rPr>
                    <w:t>0</w:t>
                  </w:r>
                  <w:r w:rsidRPr="00BB76B7">
                    <w:rPr>
                      <w:sz w:val="16"/>
                      <w:szCs w:val="16"/>
                      <w:lang w:val="en-US"/>
                    </w:rPr>
                    <w:t>,</w:t>
                  </w:r>
                  <w:r w:rsidRPr="00BB76B7">
                    <w:rPr>
                      <w:sz w:val="16"/>
                      <w:szCs w:val="16"/>
                    </w:rPr>
                    <w:t>3 МПа – 0</w:t>
                  </w:r>
                  <w:r w:rsidRPr="00BB76B7">
                    <w:rPr>
                      <w:sz w:val="16"/>
                      <w:szCs w:val="16"/>
                      <w:lang w:val="en-US"/>
                    </w:rPr>
                    <w:t>,</w:t>
                  </w:r>
                  <w:r w:rsidRPr="00BB76B7">
                    <w:rPr>
                      <w:sz w:val="16"/>
                      <w:szCs w:val="16"/>
                    </w:rPr>
                    <w:t>6 МПа</w:t>
                  </w:r>
                </w:p>
              </w:tc>
              <w:tc>
                <w:tcPr>
                  <w:tcW w:w="1509" w:type="dxa"/>
                  <w:tcBorders>
                    <w:top w:val="single" w:sz="4" w:space="0" w:color="000000"/>
                    <w:left w:val="single" w:sz="4" w:space="0" w:color="000000"/>
                    <w:bottom w:val="single" w:sz="4" w:space="0" w:color="000000"/>
                    <w:right w:val="single" w:sz="4" w:space="0" w:color="000000"/>
                  </w:tcBorders>
                </w:tcPr>
                <w:p w:rsidR="00395B00" w:rsidRPr="00BB76B7" w:rsidRDefault="00395B00" w:rsidP="00FF70D5">
                  <w:pPr>
                    <w:jc w:val="center"/>
                    <w:rPr>
                      <w:sz w:val="16"/>
                      <w:szCs w:val="16"/>
                    </w:rPr>
                  </w:pPr>
                  <w:r w:rsidRPr="00BB76B7">
                    <w:rPr>
                      <w:sz w:val="16"/>
                      <w:szCs w:val="16"/>
                    </w:rPr>
                    <w:t>7 м</w:t>
                  </w:r>
                </w:p>
              </w:tc>
            </w:tr>
            <w:tr w:rsidR="00395B00" w:rsidRPr="005424F7" w:rsidTr="00FF70D5">
              <w:tc>
                <w:tcPr>
                  <w:tcW w:w="1661" w:type="dxa"/>
                  <w:tcBorders>
                    <w:top w:val="single" w:sz="4" w:space="0" w:color="000000"/>
                    <w:left w:val="single" w:sz="4" w:space="0" w:color="000000"/>
                    <w:bottom w:val="single" w:sz="4" w:space="0" w:color="000000"/>
                    <w:right w:val="single" w:sz="4" w:space="0" w:color="000000"/>
                  </w:tcBorders>
                </w:tcPr>
                <w:p w:rsidR="00395B00" w:rsidRPr="005424F7" w:rsidRDefault="00395B00" w:rsidP="00FF70D5">
                  <w:pPr>
                    <w:rPr>
                      <w:sz w:val="16"/>
                      <w:szCs w:val="16"/>
                    </w:rPr>
                  </w:pPr>
                  <w:r>
                    <w:rPr>
                      <w:sz w:val="16"/>
                      <w:szCs w:val="16"/>
                    </w:rPr>
                    <w:t xml:space="preserve">Среднего давления </w:t>
                  </w:r>
                </w:p>
              </w:tc>
              <w:tc>
                <w:tcPr>
                  <w:tcW w:w="2268" w:type="dxa"/>
                  <w:tcBorders>
                    <w:top w:val="single" w:sz="4" w:space="0" w:color="000000"/>
                    <w:left w:val="single" w:sz="4" w:space="0" w:color="000000"/>
                    <w:bottom w:val="single" w:sz="4" w:space="0" w:color="000000"/>
                    <w:right w:val="single" w:sz="4" w:space="0" w:color="000000"/>
                  </w:tcBorders>
                </w:tcPr>
                <w:p w:rsidR="00395B00" w:rsidRPr="005424F7" w:rsidRDefault="00395B00" w:rsidP="00FF70D5">
                  <w:pPr>
                    <w:rPr>
                      <w:sz w:val="16"/>
                      <w:szCs w:val="16"/>
                    </w:rPr>
                  </w:pPr>
                  <w:r>
                    <w:rPr>
                      <w:sz w:val="16"/>
                      <w:szCs w:val="16"/>
                    </w:rPr>
                    <w:t>5 кПа – 0</w:t>
                  </w:r>
                  <w:r>
                    <w:rPr>
                      <w:sz w:val="16"/>
                      <w:szCs w:val="16"/>
                      <w:lang w:val="en-US"/>
                    </w:rPr>
                    <w:t>,</w:t>
                  </w:r>
                  <w:r>
                    <w:rPr>
                      <w:sz w:val="16"/>
                      <w:szCs w:val="16"/>
                    </w:rPr>
                    <w:t>3 МПа</w:t>
                  </w:r>
                </w:p>
              </w:tc>
              <w:tc>
                <w:tcPr>
                  <w:tcW w:w="1509" w:type="dxa"/>
                  <w:tcBorders>
                    <w:top w:val="single" w:sz="4" w:space="0" w:color="000000"/>
                    <w:left w:val="single" w:sz="4" w:space="0" w:color="000000"/>
                    <w:bottom w:val="single" w:sz="4" w:space="0" w:color="000000"/>
                    <w:right w:val="single" w:sz="4" w:space="0" w:color="000000"/>
                  </w:tcBorders>
                </w:tcPr>
                <w:p w:rsidR="00395B00" w:rsidRPr="005424F7" w:rsidRDefault="00395B00" w:rsidP="00FF70D5">
                  <w:pPr>
                    <w:jc w:val="center"/>
                    <w:rPr>
                      <w:sz w:val="16"/>
                      <w:szCs w:val="16"/>
                    </w:rPr>
                  </w:pPr>
                  <w:r>
                    <w:rPr>
                      <w:sz w:val="16"/>
                      <w:szCs w:val="16"/>
                    </w:rPr>
                    <w:t>4 м</w:t>
                  </w:r>
                </w:p>
              </w:tc>
            </w:tr>
            <w:tr w:rsidR="00395B00" w:rsidRPr="005424F7" w:rsidTr="00FF70D5">
              <w:tc>
                <w:tcPr>
                  <w:tcW w:w="1661" w:type="dxa"/>
                  <w:tcBorders>
                    <w:top w:val="single" w:sz="4" w:space="0" w:color="000000"/>
                    <w:left w:val="single" w:sz="4" w:space="0" w:color="000000"/>
                    <w:bottom w:val="single" w:sz="4" w:space="0" w:color="000000"/>
                    <w:right w:val="single" w:sz="4" w:space="0" w:color="000000"/>
                  </w:tcBorders>
                </w:tcPr>
                <w:p w:rsidR="00395B00" w:rsidRPr="005424F7" w:rsidRDefault="00395B00" w:rsidP="00FF70D5">
                  <w:pPr>
                    <w:rPr>
                      <w:sz w:val="16"/>
                      <w:szCs w:val="16"/>
                    </w:rPr>
                  </w:pPr>
                  <w:r>
                    <w:rPr>
                      <w:sz w:val="16"/>
                      <w:szCs w:val="16"/>
                    </w:rPr>
                    <w:t xml:space="preserve">Низкого давления </w:t>
                  </w:r>
                </w:p>
              </w:tc>
              <w:tc>
                <w:tcPr>
                  <w:tcW w:w="2268" w:type="dxa"/>
                  <w:tcBorders>
                    <w:top w:val="single" w:sz="4" w:space="0" w:color="000000"/>
                    <w:left w:val="single" w:sz="4" w:space="0" w:color="000000"/>
                    <w:bottom w:val="single" w:sz="4" w:space="0" w:color="000000"/>
                    <w:right w:val="single" w:sz="4" w:space="0" w:color="000000"/>
                  </w:tcBorders>
                </w:tcPr>
                <w:p w:rsidR="00395B00" w:rsidRPr="005424F7" w:rsidRDefault="00395B00" w:rsidP="00FF70D5">
                  <w:pPr>
                    <w:rPr>
                      <w:sz w:val="16"/>
                      <w:szCs w:val="16"/>
                    </w:rPr>
                  </w:pPr>
                  <w:r>
                    <w:rPr>
                      <w:sz w:val="16"/>
                      <w:szCs w:val="16"/>
                    </w:rPr>
                    <w:t>До 5 кПа (до 500 мм.в.ст.)</w:t>
                  </w:r>
                </w:p>
              </w:tc>
              <w:tc>
                <w:tcPr>
                  <w:tcW w:w="1509" w:type="dxa"/>
                  <w:tcBorders>
                    <w:top w:val="single" w:sz="4" w:space="0" w:color="000000"/>
                    <w:left w:val="single" w:sz="4" w:space="0" w:color="000000"/>
                    <w:bottom w:val="single" w:sz="4" w:space="0" w:color="000000"/>
                    <w:right w:val="single" w:sz="4" w:space="0" w:color="000000"/>
                  </w:tcBorders>
                </w:tcPr>
                <w:p w:rsidR="00395B00" w:rsidRPr="005424F7" w:rsidRDefault="00395B00" w:rsidP="00FF70D5">
                  <w:pPr>
                    <w:jc w:val="center"/>
                    <w:rPr>
                      <w:sz w:val="16"/>
                      <w:szCs w:val="16"/>
                    </w:rPr>
                  </w:pPr>
                  <w:r>
                    <w:rPr>
                      <w:sz w:val="16"/>
                      <w:szCs w:val="16"/>
                    </w:rPr>
                    <w:t>2 м</w:t>
                  </w:r>
                </w:p>
              </w:tc>
            </w:tr>
          </w:tbl>
          <w:p w:rsidR="00395B00" w:rsidRDefault="00395B00" w:rsidP="00FF70D5">
            <w:pPr>
              <w:rPr>
                <w:sz w:val="20"/>
                <w:szCs w:val="20"/>
              </w:rPr>
            </w:pPr>
            <w:r>
              <w:rPr>
                <w:sz w:val="20"/>
                <w:szCs w:val="20"/>
              </w:rPr>
              <w:t xml:space="preserve">Вокруг отдельно стоящих газорегуляторных пунктов охранная </w:t>
            </w:r>
          </w:p>
          <w:p w:rsidR="00395B00" w:rsidRDefault="00395B00" w:rsidP="00FF70D5">
            <w:pPr>
              <w:rPr>
                <w:sz w:val="20"/>
                <w:szCs w:val="20"/>
              </w:rPr>
            </w:pPr>
            <w:r>
              <w:rPr>
                <w:sz w:val="20"/>
                <w:szCs w:val="20"/>
              </w:rPr>
              <w:t>зона устанавливается в виде территории</w:t>
            </w:r>
            <w:r w:rsidRPr="006F2822">
              <w:rPr>
                <w:sz w:val="20"/>
                <w:szCs w:val="20"/>
              </w:rPr>
              <w:t>,</w:t>
            </w:r>
            <w:r>
              <w:rPr>
                <w:sz w:val="20"/>
                <w:szCs w:val="20"/>
              </w:rPr>
              <w:t xml:space="preserve"> ограниченной замк-нутой  линией</w:t>
            </w:r>
            <w:r w:rsidRPr="006F2822">
              <w:rPr>
                <w:sz w:val="20"/>
                <w:szCs w:val="20"/>
              </w:rPr>
              <w:t xml:space="preserve">, </w:t>
            </w:r>
            <w:r>
              <w:rPr>
                <w:sz w:val="20"/>
                <w:szCs w:val="20"/>
              </w:rPr>
              <w:t>проведенной на расстоянии 10 м от границ этих объектов. Для газорегуляторных пунктов</w:t>
            </w:r>
            <w:r w:rsidRPr="006F2822">
              <w:rPr>
                <w:sz w:val="20"/>
                <w:szCs w:val="20"/>
              </w:rPr>
              <w:t>,</w:t>
            </w:r>
            <w:r>
              <w:rPr>
                <w:sz w:val="20"/>
                <w:szCs w:val="20"/>
              </w:rPr>
              <w:t xml:space="preserve"> пристроенных к зданиям</w:t>
            </w:r>
            <w:r w:rsidRPr="006F2822">
              <w:rPr>
                <w:sz w:val="20"/>
                <w:szCs w:val="20"/>
              </w:rPr>
              <w:t>,</w:t>
            </w:r>
            <w:r>
              <w:rPr>
                <w:sz w:val="20"/>
                <w:szCs w:val="20"/>
              </w:rPr>
              <w:t xml:space="preserve"> охранная зона не регламентируется.</w:t>
            </w:r>
          </w:p>
          <w:p w:rsidR="00395B00" w:rsidRDefault="00395B00" w:rsidP="00FF70D5">
            <w:pPr>
              <w:rPr>
                <w:sz w:val="20"/>
                <w:szCs w:val="20"/>
              </w:rPr>
            </w:pPr>
            <w:r>
              <w:rPr>
                <w:sz w:val="20"/>
                <w:szCs w:val="20"/>
              </w:rPr>
              <w:t>Вдоль трасс межпоселковых газопроводов</w:t>
            </w:r>
            <w:r w:rsidRPr="00A2274D">
              <w:rPr>
                <w:sz w:val="20"/>
                <w:szCs w:val="20"/>
              </w:rPr>
              <w:t xml:space="preserve">, </w:t>
            </w:r>
            <w:r>
              <w:rPr>
                <w:sz w:val="20"/>
                <w:szCs w:val="20"/>
              </w:rPr>
              <w:t>проходящих по лесам и древесно-кустарниковой растительности – в виде просек шириной 6 метров</w:t>
            </w:r>
            <w:r w:rsidRPr="00A2274D">
              <w:rPr>
                <w:sz w:val="20"/>
                <w:szCs w:val="20"/>
              </w:rPr>
              <w:t>,</w:t>
            </w:r>
            <w:r>
              <w:rPr>
                <w:sz w:val="20"/>
                <w:szCs w:val="20"/>
              </w:rPr>
              <w:t xml:space="preserve"> по 3 метра с каждой стороны газопровода. Для наземных участков газопровода расстояние от деревьев до трубопровода должно быть не менее высоты деревьев в течение всего срока эксплуатации газопровода.</w:t>
            </w:r>
          </w:p>
          <w:p w:rsidR="00395B00" w:rsidRPr="00A2274D" w:rsidRDefault="00395B00" w:rsidP="00FF70D5">
            <w:pPr>
              <w:rPr>
                <w:sz w:val="20"/>
                <w:szCs w:val="20"/>
              </w:rPr>
            </w:pPr>
          </w:p>
          <w:p w:rsidR="00395B00" w:rsidRPr="001E67CD" w:rsidRDefault="00395B00" w:rsidP="00FF70D5">
            <w:pPr>
              <w:rPr>
                <w:sz w:val="20"/>
                <w:szCs w:val="20"/>
              </w:rPr>
            </w:pPr>
            <w:r w:rsidRPr="001E67CD">
              <w:rPr>
                <w:sz w:val="20"/>
                <w:szCs w:val="20"/>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395B00" w:rsidRPr="001E67CD" w:rsidRDefault="00395B00" w:rsidP="00FF70D5">
            <w:pPr>
              <w:rPr>
                <w:sz w:val="20"/>
                <w:szCs w:val="20"/>
              </w:rPr>
            </w:pPr>
            <w:r w:rsidRPr="001E67CD">
              <w:rPr>
                <w:sz w:val="20"/>
                <w:szCs w:val="20"/>
              </w:rPr>
              <w:t>1)   производить  строительство, капитальный ремонт, реконструкцию или снос любых зданий и сооружений;</w:t>
            </w:r>
          </w:p>
          <w:p w:rsidR="00395B00" w:rsidRPr="001E67CD" w:rsidRDefault="00395B00" w:rsidP="00FF70D5">
            <w:pPr>
              <w:rPr>
                <w:sz w:val="20"/>
                <w:szCs w:val="20"/>
              </w:rPr>
            </w:pPr>
            <w:r w:rsidRPr="001E67CD">
              <w:rPr>
                <w:sz w:val="20"/>
                <w:szCs w:val="20"/>
              </w:rPr>
              <w:t>2) складировать материалы, высаживать деревья всех видов;</w:t>
            </w:r>
          </w:p>
          <w:p w:rsidR="00395B00" w:rsidRPr="001E67CD" w:rsidRDefault="00395B00" w:rsidP="00FF70D5">
            <w:pPr>
              <w:rPr>
                <w:sz w:val="20"/>
                <w:szCs w:val="20"/>
              </w:rPr>
            </w:pPr>
            <w:r w:rsidRPr="001E67CD">
              <w:rPr>
                <w:sz w:val="20"/>
                <w:szCs w:val="20"/>
              </w:rPr>
              <w:t>3) осуществлять всякого рода горные, дноуглубительные, землечерпальные, взрывные, мелиоративные  работы,  устраивать причалы для стоянки судов, барж, бросать якоря, проходить с отданными якорями и тралами;</w:t>
            </w:r>
          </w:p>
          <w:p w:rsidR="00395B00" w:rsidRPr="001E67CD" w:rsidRDefault="00395B00" w:rsidP="00FF70D5">
            <w:pPr>
              <w:rPr>
                <w:sz w:val="20"/>
                <w:szCs w:val="20"/>
              </w:rPr>
            </w:pPr>
            <w:r w:rsidRPr="001E67CD">
              <w:rPr>
                <w:sz w:val="20"/>
                <w:szCs w:val="20"/>
              </w:rPr>
              <w:t>4) производить земляные и дорожные работы;</w:t>
            </w:r>
          </w:p>
          <w:p w:rsidR="00395B00" w:rsidRPr="001E67CD" w:rsidRDefault="00395B00" w:rsidP="00FF70D5">
            <w:pPr>
              <w:rPr>
                <w:sz w:val="20"/>
                <w:szCs w:val="20"/>
              </w:rPr>
            </w:pPr>
            <w:r w:rsidRPr="001E67CD">
              <w:rPr>
                <w:sz w:val="20"/>
                <w:szCs w:val="20"/>
              </w:rPr>
              <w:t>5) устраивать проезды под надземными газопроводами для машин и механизмов, имеющих общую высоту с грузом или без груза от поверхности дороги более 4,5 м.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 В охранных зонах систем газоснабжения запрещается:</w:t>
            </w:r>
          </w:p>
          <w:p w:rsidR="00395B00" w:rsidRPr="001E67CD" w:rsidRDefault="00395B00" w:rsidP="00FF70D5">
            <w:pPr>
              <w:rPr>
                <w:sz w:val="20"/>
                <w:szCs w:val="20"/>
              </w:rPr>
            </w:pPr>
            <w:r w:rsidRPr="001E67CD">
              <w:rPr>
                <w:sz w:val="20"/>
                <w:szCs w:val="20"/>
              </w:rPr>
              <w:t>1) набрасывать, приставлять и привязывать к опорам и газопроводам, ограждениям и здания</w:t>
            </w:r>
            <w:r>
              <w:rPr>
                <w:sz w:val="20"/>
                <w:szCs w:val="20"/>
              </w:rPr>
              <w:t>м систем газоснабжения посторон</w:t>
            </w:r>
            <w:r w:rsidRPr="001E67CD">
              <w:rPr>
                <w:sz w:val="20"/>
                <w:szCs w:val="20"/>
              </w:rPr>
              <w:t>ние предметы, загромождать к</w:t>
            </w:r>
            <w:r>
              <w:rPr>
                <w:sz w:val="20"/>
                <w:szCs w:val="20"/>
              </w:rPr>
              <w:t xml:space="preserve"> </w:t>
            </w:r>
            <w:r w:rsidRPr="001E67CD">
              <w:rPr>
                <w:sz w:val="20"/>
                <w:szCs w:val="20"/>
              </w:rPr>
              <w:t>ним проходы и влезать на них;</w:t>
            </w:r>
          </w:p>
          <w:p w:rsidR="00395B00" w:rsidRPr="001E67CD" w:rsidRDefault="00395B00" w:rsidP="00FF70D5">
            <w:pPr>
              <w:rPr>
                <w:sz w:val="20"/>
                <w:szCs w:val="20"/>
              </w:rPr>
            </w:pPr>
            <w:r w:rsidRPr="001E67CD">
              <w:rPr>
                <w:sz w:val="20"/>
                <w:szCs w:val="20"/>
              </w:rPr>
              <w:t>2) открывать помещения газорегуляторных пунктов, дверцы станций электрохимической защиты и редукционных головок групповых резервуарных установок,  люки колодцев   подземных   газовых сооружений, открывать или закрывать  отключающие  устройства на газопроводах, отключать или включать электроснабжение средств связи, освещения, систем телемеханики;</w:t>
            </w:r>
          </w:p>
          <w:p w:rsidR="00395B00" w:rsidRPr="001E67CD" w:rsidRDefault="00395B00" w:rsidP="00FF70D5">
            <w:pPr>
              <w:rPr>
                <w:sz w:val="20"/>
                <w:szCs w:val="20"/>
              </w:rPr>
            </w:pPr>
            <w:r w:rsidRPr="001E67CD">
              <w:rPr>
                <w:sz w:val="20"/>
                <w:szCs w:val="20"/>
              </w:rPr>
              <w:t>3) складировать химические удобрения, грунт, строительные отходы, выливать растворы кислот, солей и щелочей;</w:t>
            </w:r>
          </w:p>
          <w:p w:rsidR="00395B00" w:rsidRPr="001E67CD" w:rsidRDefault="00395B00" w:rsidP="00FF70D5">
            <w:pPr>
              <w:rPr>
                <w:sz w:val="20"/>
                <w:szCs w:val="20"/>
              </w:rPr>
            </w:pPr>
            <w:r w:rsidRPr="001E67CD">
              <w:rPr>
                <w:sz w:val="20"/>
                <w:szCs w:val="20"/>
              </w:rPr>
              <w:t>4)  перемещать и  производить засыпку, нарушать сохранность опознавательных и предупредительных знаков;</w:t>
            </w:r>
          </w:p>
          <w:p w:rsidR="00395B00" w:rsidRPr="001E67CD" w:rsidRDefault="00395B00" w:rsidP="00FF70D5">
            <w:pPr>
              <w:rPr>
                <w:sz w:val="20"/>
                <w:szCs w:val="20"/>
              </w:rPr>
            </w:pPr>
            <w:r w:rsidRPr="001E67CD">
              <w:rPr>
                <w:sz w:val="20"/>
                <w:szCs w:val="20"/>
              </w:rPr>
              <w:t>5) разводить огонь или размещать какие-либо открытые или закрытые источники огня;</w:t>
            </w:r>
          </w:p>
          <w:p w:rsidR="00395B00" w:rsidRPr="00DA6E97" w:rsidRDefault="00395B00" w:rsidP="00FF70D5">
            <w:pPr>
              <w:rPr>
                <w:sz w:val="20"/>
                <w:szCs w:val="20"/>
              </w:rPr>
            </w:pPr>
            <w:r w:rsidRPr="001E67CD">
              <w:rPr>
                <w:sz w:val="20"/>
                <w:szCs w:val="20"/>
              </w:rPr>
              <w:t>6) посторонним лицам находиться на территории и в помещениях систем газоснабжения.</w:t>
            </w:r>
            <w:r w:rsidRPr="001E67CD">
              <w:rPr>
                <w:sz w:val="20"/>
                <w:szCs w:val="20"/>
              </w:rPr>
              <w:tab/>
            </w:r>
          </w:p>
        </w:tc>
        <w:tc>
          <w:tcPr>
            <w:tcW w:w="2927" w:type="dxa"/>
            <w:tcBorders>
              <w:top w:val="single" w:sz="6" w:space="0" w:color="auto"/>
              <w:left w:val="single" w:sz="6" w:space="0" w:color="auto"/>
              <w:bottom w:val="single" w:sz="4" w:space="0" w:color="auto"/>
              <w:right w:val="single" w:sz="6" w:space="0" w:color="auto"/>
            </w:tcBorders>
            <w:shd w:val="clear" w:color="auto" w:fill="FFFFFF"/>
          </w:tcPr>
          <w:p w:rsidR="00395B00" w:rsidRPr="008E1033" w:rsidRDefault="00395B00" w:rsidP="00FF70D5">
            <w:pPr>
              <w:rPr>
                <w:sz w:val="20"/>
                <w:szCs w:val="20"/>
              </w:rPr>
            </w:pPr>
            <w:r w:rsidRPr="008E1033">
              <w:rPr>
                <w:sz w:val="20"/>
                <w:szCs w:val="20"/>
              </w:rPr>
              <w:t>Федеральный закон</w:t>
            </w:r>
          </w:p>
          <w:p w:rsidR="00395B00" w:rsidRPr="008E1033" w:rsidRDefault="00395B00" w:rsidP="00FF70D5">
            <w:pPr>
              <w:rPr>
                <w:sz w:val="20"/>
                <w:szCs w:val="20"/>
              </w:rPr>
            </w:pPr>
            <w:r w:rsidRPr="008E1033">
              <w:rPr>
                <w:sz w:val="20"/>
                <w:szCs w:val="20"/>
              </w:rPr>
              <w:t>от     31.03.1999 №</w:t>
            </w:r>
          </w:p>
          <w:p w:rsidR="00395B00" w:rsidRPr="008E1033" w:rsidRDefault="00395B00" w:rsidP="00FF70D5">
            <w:pPr>
              <w:rPr>
                <w:sz w:val="20"/>
                <w:szCs w:val="20"/>
              </w:rPr>
            </w:pPr>
            <w:r>
              <w:rPr>
                <w:sz w:val="20"/>
                <w:szCs w:val="20"/>
              </w:rPr>
              <w:t>69-ФЗ «О</w:t>
            </w:r>
            <w:r w:rsidRPr="008E1033">
              <w:rPr>
                <w:sz w:val="20"/>
                <w:szCs w:val="20"/>
              </w:rPr>
              <w:t xml:space="preserve"> газоснабжении в Российской Федерации»</w:t>
            </w:r>
          </w:p>
          <w:p w:rsidR="00395B00" w:rsidRPr="008E1033" w:rsidRDefault="00395B00" w:rsidP="00FF70D5">
            <w:pPr>
              <w:rPr>
                <w:sz w:val="20"/>
                <w:szCs w:val="20"/>
              </w:rPr>
            </w:pPr>
            <w:r w:rsidRPr="008E1033">
              <w:rPr>
                <w:sz w:val="20"/>
                <w:szCs w:val="20"/>
              </w:rPr>
              <w:t>Постановление Правительства Российской Федерации от 20.11.2000   №   878</w:t>
            </w:r>
          </w:p>
          <w:p w:rsidR="00395B00" w:rsidRPr="008E1033" w:rsidRDefault="00395B00" w:rsidP="00FF70D5">
            <w:pPr>
              <w:rPr>
                <w:sz w:val="20"/>
                <w:szCs w:val="20"/>
              </w:rPr>
            </w:pPr>
            <w:r w:rsidRPr="008E1033">
              <w:rPr>
                <w:sz w:val="20"/>
                <w:szCs w:val="20"/>
              </w:rPr>
              <w:t>«Об    утверждении правил охраны газораспределительных</w:t>
            </w:r>
          </w:p>
          <w:p w:rsidR="00395B00" w:rsidRPr="008E1033" w:rsidRDefault="00395B00" w:rsidP="00FF70D5">
            <w:pPr>
              <w:rPr>
                <w:sz w:val="20"/>
                <w:szCs w:val="20"/>
              </w:rPr>
            </w:pPr>
            <w:r w:rsidRPr="008E1033">
              <w:rPr>
                <w:sz w:val="20"/>
                <w:szCs w:val="20"/>
              </w:rPr>
              <w:t>сетей» «Правила охраны</w:t>
            </w:r>
          </w:p>
          <w:p w:rsidR="00395B00" w:rsidRPr="008E1033" w:rsidRDefault="00395B00" w:rsidP="00FF70D5">
            <w:pPr>
              <w:rPr>
                <w:sz w:val="20"/>
                <w:szCs w:val="20"/>
              </w:rPr>
            </w:pPr>
            <w:r w:rsidRPr="008E1033">
              <w:rPr>
                <w:sz w:val="20"/>
                <w:szCs w:val="20"/>
              </w:rPr>
              <w:t>систем газоснабжения»    (Утверждены Минтопэнерго   Российской Федерации</w:t>
            </w:r>
          </w:p>
          <w:p w:rsidR="00395B00" w:rsidRPr="008E1033" w:rsidRDefault="00395B00" w:rsidP="00FF70D5">
            <w:pPr>
              <w:rPr>
                <w:sz w:val="20"/>
                <w:szCs w:val="20"/>
              </w:rPr>
            </w:pPr>
            <w:r w:rsidRPr="008E1033">
              <w:rPr>
                <w:sz w:val="20"/>
                <w:szCs w:val="20"/>
              </w:rPr>
              <w:t>24.09.1992) Зарегистрировано в Минюсте Российской Федерации 24.11.1992 № 93). СНиП     42-01-2002.</w:t>
            </w:r>
          </w:p>
          <w:p w:rsidR="00395B00" w:rsidRPr="008E1033" w:rsidRDefault="00395B00" w:rsidP="00FF70D5">
            <w:pPr>
              <w:rPr>
                <w:sz w:val="20"/>
                <w:szCs w:val="20"/>
              </w:rPr>
            </w:pPr>
            <w:r w:rsidRPr="008E1033">
              <w:rPr>
                <w:sz w:val="20"/>
                <w:szCs w:val="20"/>
              </w:rPr>
              <w:t>Газораспределительные    системы. (</w:t>
            </w:r>
            <w:r w:rsidRPr="00630B14">
              <w:rPr>
                <w:sz w:val="20"/>
                <w:szCs w:val="20"/>
              </w:rPr>
              <w:t xml:space="preserve"> </w:t>
            </w:r>
            <w:r w:rsidRPr="008E1033">
              <w:rPr>
                <w:sz w:val="20"/>
                <w:szCs w:val="20"/>
              </w:rPr>
              <w:t>приняты и введены в действие  Постановлением Госстроя Российской Федера</w:t>
            </w:r>
          </w:p>
          <w:p w:rsidR="00395B00" w:rsidRPr="008E1033" w:rsidRDefault="00395B00" w:rsidP="00FF70D5">
            <w:pPr>
              <w:rPr>
                <w:sz w:val="20"/>
                <w:szCs w:val="20"/>
              </w:rPr>
            </w:pPr>
            <w:r w:rsidRPr="008E1033">
              <w:rPr>
                <w:sz w:val="20"/>
                <w:szCs w:val="20"/>
              </w:rPr>
              <w:t>ции от 23.12.2002 № 163)</w:t>
            </w:r>
          </w:p>
          <w:p w:rsidR="00395B00" w:rsidRPr="00471A05" w:rsidRDefault="00395B00" w:rsidP="00FF70D5">
            <w:r w:rsidRPr="008E1033">
              <w:rPr>
                <w:sz w:val="20"/>
                <w:szCs w:val="20"/>
              </w:rPr>
              <w:t xml:space="preserve">СП       42-101-2003. «Свод   правил   по проектированию    и строительству.   Общие положе-ния по проектированию   и строительству газораспредели-тельных </w:t>
            </w:r>
            <w:r>
              <w:rPr>
                <w:sz w:val="20"/>
                <w:szCs w:val="20"/>
              </w:rPr>
              <w:t>систем из металли</w:t>
            </w:r>
            <w:r w:rsidRPr="008E1033">
              <w:rPr>
                <w:sz w:val="20"/>
                <w:szCs w:val="20"/>
              </w:rPr>
              <w:t>ческих и полиэтиленовых труб»   (одобрен Постановлением Госстроя Российской Федерации от 26.06.2003 № 112)</w:t>
            </w:r>
          </w:p>
        </w:tc>
      </w:tr>
      <w:tr w:rsidR="00395B00" w:rsidTr="00FF70D5">
        <w:trPr>
          <w:trHeight w:val="546"/>
        </w:trPr>
        <w:tc>
          <w:tcPr>
            <w:tcW w:w="2160" w:type="dxa"/>
            <w:tcBorders>
              <w:top w:val="single" w:sz="4"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ind w:left="19"/>
              <w:rPr>
                <w:color w:val="000000"/>
                <w:spacing w:val="3"/>
                <w:sz w:val="20"/>
                <w:szCs w:val="20"/>
              </w:rPr>
            </w:pPr>
            <w:r w:rsidRPr="001E67CD">
              <w:rPr>
                <w:color w:val="000000"/>
                <w:spacing w:val="3"/>
                <w:sz w:val="20"/>
                <w:szCs w:val="20"/>
              </w:rPr>
              <w:t>Тепловых сетей</w:t>
            </w:r>
          </w:p>
        </w:tc>
        <w:tc>
          <w:tcPr>
            <w:tcW w:w="5533" w:type="dxa"/>
            <w:tcBorders>
              <w:top w:val="single" w:sz="4"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jc w:val="both"/>
              <w:rPr>
                <w:color w:val="000000"/>
                <w:spacing w:val="1"/>
                <w:sz w:val="20"/>
                <w:szCs w:val="20"/>
              </w:rPr>
            </w:pPr>
            <w:r w:rsidRPr="001E67CD">
              <w:rPr>
                <w:color w:val="000000"/>
                <w:spacing w:val="1"/>
                <w:sz w:val="20"/>
                <w:szCs w:val="20"/>
              </w:rPr>
              <w:t xml:space="preserve">Охранные зоны тепловых сетей устанавливаются  вдоль трасс прокладки тепловых сетей </w:t>
            </w:r>
            <w:r>
              <w:rPr>
                <w:color w:val="000000"/>
                <w:spacing w:val="1"/>
                <w:sz w:val="20"/>
                <w:szCs w:val="20"/>
              </w:rPr>
              <w:t xml:space="preserve"> в виде земельных участков шириной, определяемой углом есте</w:t>
            </w:r>
            <w:r w:rsidRPr="001E67CD">
              <w:rPr>
                <w:color w:val="000000"/>
                <w:spacing w:val="1"/>
                <w:sz w:val="20"/>
                <w:szCs w:val="20"/>
              </w:rPr>
              <w:t xml:space="preserve">ственного откоса грунта, но </w:t>
            </w:r>
            <w:r w:rsidRPr="00C43356">
              <w:rPr>
                <w:color w:val="000000"/>
                <w:spacing w:val="1"/>
                <w:sz w:val="20"/>
                <w:szCs w:val="20"/>
              </w:rPr>
              <w:t xml:space="preserve">не </w:t>
            </w:r>
            <w:r w:rsidRPr="00DE553A">
              <w:rPr>
                <w:color w:val="000000"/>
                <w:spacing w:val="1"/>
                <w:sz w:val="20"/>
                <w:szCs w:val="20"/>
              </w:rPr>
              <w:t>менее 3</w:t>
            </w:r>
            <w:r w:rsidRPr="00C43356">
              <w:rPr>
                <w:color w:val="000000"/>
                <w:spacing w:val="1"/>
                <w:sz w:val="20"/>
                <w:szCs w:val="20"/>
              </w:rPr>
              <w:t xml:space="preserve"> </w:t>
            </w:r>
            <w:r>
              <w:rPr>
                <w:color w:val="000000"/>
                <w:spacing w:val="1"/>
                <w:sz w:val="20"/>
                <w:szCs w:val="20"/>
              </w:rPr>
              <w:t xml:space="preserve"> </w:t>
            </w:r>
            <w:r w:rsidRPr="00C43356">
              <w:rPr>
                <w:color w:val="000000"/>
                <w:spacing w:val="1"/>
                <w:sz w:val="20"/>
                <w:szCs w:val="20"/>
              </w:rPr>
              <w:t>метров в каждую сторону</w:t>
            </w:r>
            <w:r w:rsidRPr="001E67CD">
              <w:rPr>
                <w:color w:val="000000"/>
                <w:spacing w:val="1"/>
                <w:sz w:val="20"/>
                <w:szCs w:val="20"/>
              </w:rPr>
              <w:t>, считая от края строительных конструкций   тепловых   сетей или от наружной поверхности изолированного   теплопровода бесканальной прокл</w:t>
            </w:r>
            <w:r>
              <w:rPr>
                <w:color w:val="000000"/>
                <w:spacing w:val="1"/>
                <w:sz w:val="20"/>
                <w:szCs w:val="20"/>
              </w:rPr>
              <w:t>адки. Минимально допустимые рас</w:t>
            </w:r>
            <w:r w:rsidRPr="001E67CD">
              <w:rPr>
                <w:color w:val="000000"/>
                <w:spacing w:val="1"/>
                <w:sz w:val="20"/>
                <w:szCs w:val="20"/>
              </w:rPr>
              <w:t>стояния от тепловых сетей до зданий, сооружений, лине</w:t>
            </w:r>
            <w:r>
              <w:rPr>
                <w:color w:val="000000"/>
                <w:spacing w:val="1"/>
                <w:sz w:val="20"/>
                <w:szCs w:val="20"/>
              </w:rPr>
              <w:t>йных объектов определяются в за</w:t>
            </w:r>
            <w:r w:rsidRPr="001E67CD">
              <w:rPr>
                <w:color w:val="000000"/>
                <w:spacing w:val="1"/>
                <w:sz w:val="20"/>
                <w:szCs w:val="20"/>
              </w:rPr>
              <w:t>висимости от типа прокладки, а также климатических усл</w:t>
            </w:r>
            <w:r>
              <w:rPr>
                <w:color w:val="000000"/>
                <w:spacing w:val="1"/>
                <w:sz w:val="20"/>
                <w:szCs w:val="20"/>
              </w:rPr>
              <w:t>овий конкретной местности и под</w:t>
            </w:r>
            <w:r w:rsidRPr="001E67CD">
              <w:rPr>
                <w:color w:val="000000"/>
                <w:spacing w:val="1"/>
                <w:sz w:val="20"/>
                <w:szCs w:val="20"/>
              </w:rPr>
              <w:t>лежат обязательному соблю</w:t>
            </w:r>
            <w:r>
              <w:rPr>
                <w:color w:val="000000"/>
                <w:spacing w:val="1"/>
                <w:sz w:val="20"/>
                <w:szCs w:val="20"/>
              </w:rPr>
              <w:t>дению при проектировании, стро</w:t>
            </w:r>
            <w:r w:rsidRPr="001E67CD">
              <w:rPr>
                <w:color w:val="000000"/>
                <w:spacing w:val="1"/>
                <w:sz w:val="20"/>
                <w:szCs w:val="20"/>
              </w:rPr>
              <w:t>ительстве и ремонте указанных объектов в соответствии с тр</w:t>
            </w:r>
            <w:r>
              <w:rPr>
                <w:color w:val="000000"/>
                <w:spacing w:val="1"/>
                <w:sz w:val="20"/>
                <w:szCs w:val="20"/>
              </w:rPr>
              <w:t>ебованиями СНиП 2.04.07-86 "Те</w:t>
            </w:r>
            <w:r w:rsidRPr="001E67CD">
              <w:rPr>
                <w:color w:val="000000"/>
                <w:spacing w:val="1"/>
                <w:sz w:val="20"/>
                <w:szCs w:val="20"/>
              </w:rPr>
              <w:t>пловые сети".</w:t>
            </w:r>
          </w:p>
        </w:tc>
        <w:tc>
          <w:tcPr>
            <w:tcW w:w="2927" w:type="dxa"/>
            <w:tcBorders>
              <w:top w:val="single" w:sz="4"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rPr>
                <w:color w:val="000000"/>
                <w:spacing w:val="-4"/>
                <w:sz w:val="20"/>
                <w:szCs w:val="20"/>
              </w:rPr>
            </w:pPr>
            <w:r w:rsidRPr="001E67CD">
              <w:rPr>
                <w:color w:val="000000"/>
                <w:spacing w:val="-4"/>
                <w:sz w:val="20"/>
                <w:szCs w:val="20"/>
              </w:rPr>
              <w:t>Приказ</w:t>
            </w:r>
            <w:r>
              <w:rPr>
                <w:color w:val="000000"/>
                <w:spacing w:val="-4"/>
                <w:sz w:val="20"/>
                <w:szCs w:val="20"/>
              </w:rPr>
              <w:t xml:space="preserve">     Минстроя Российской Федера</w:t>
            </w:r>
            <w:r w:rsidRPr="001E67CD">
              <w:rPr>
                <w:color w:val="000000"/>
                <w:spacing w:val="-4"/>
                <w:sz w:val="20"/>
                <w:szCs w:val="20"/>
              </w:rPr>
              <w:t xml:space="preserve">ции от </w:t>
            </w:r>
            <w:r>
              <w:rPr>
                <w:color w:val="000000"/>
                <w:spacing w:val="-4"/>
                <w:sz w:val="20"/>
                <w:szCs w:val="20"/>
              </w:rPr>
              <w:t>17.08.1992 № 197 «О типовых правилах охраны ком</w:t>
            </w:r>
            <w:r w:rsidRPr="001E67CD">
              <w:rPr>
                <w:color w:val="000000"/>
                <w:spacing w:val="-4"/>
                <w:sz w:val="20"/>
                <w:szCs w:val="20"/>
              </w:rPr>
              <w:t>мунальных тепловых сетей»</w:t>
            </w:r>
          </w:p>
        </w:tc>
      </w:tr>
      <w:tr w:rsidR="00395B00" w:rsidTr="00FF70D5">
        <w:trPr>
          <w:trHeight w:val="16"/>
        </w:trPr>
        <w:tc>
          <w:tcPr>
            <w:tcW w:w="2160" w:type="dxa"/>
            <w:tcBorders>
              <w:top w:val="single" w:sz="4"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ind w:left="19"/>
            </w:pPr>
            <w:r>
              <w:rPr>
                <w:color w:val="000000"/>
                <w:spacing w:val="3"/>
                <w:sz w:val="20"/>
                <w:szCs w:val="20"/>
              </w:rPr>
              <w:t>Магистральных</w:t>
            </w:r>
          </w:p>
          <w:p w:rsidR="00395B00" w:rsidRPr="00E057EA" w:rsidRDefault="00395B00" w:rsidP="00FF70D5">
            <w:pPr>
              <w:shd w:val="clear" w:color="auto" w:fill="FFFFFF"/>
              <w:spacing w:line="16" w:lineRule="atLeast"/>
              <w:ind w:left="14"/>
              <w:rPr>
                <w:color w:val="000000"/>
                <w:sz w:val="20"/>
                <w:szCs w:val="20"/>
              </w:rPr>
            </w:pPr>
            <w:r>
              <w:rPr>
                <w:color w:val="000000"/>
                <w:sz w:val="20"/>
                <w:szCs w:val="20"/>
              </w:rPr>
              <w:t>трубопроводов</w:t>
            </w:r>
          </w:p>
          <w:p w:rsidR="00395B00" w:rsidRPr="00630B14" w:rsidRDefault="00395B00" w:rsidP="00FF70D5">
            <w:pPr>
              <w:shd w:val="clear" w:color="auto" w:fill="FFFFFF"/>
              <w:spacing w:line="16" w:lineRule="atLeast"/>
              <w:ind w:left="14"/>
            </w:pPr>
          </w:p>
        </w:tc>
        <w:tc>
          <w:tcPr>
            <w:tcW w:w="5533" w:type="dxa"/>
            <w:tcBorders>
              <w:top w:val="single" w:sz="4"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jc w:val="both"/>
            </w:pPr>
            <w:r>
              <w:rPr>
                <w:color w:val="000000"/>
                <w:spacing w:val="1"/>
                <w:sz w:val="20"/>
                <w:szCs w:val="20"/>
              </w:rPr>
              <w:t>Для исключения возможности по</w:t>
            </w:r>
            <w:r>
              <w:rPr>
                <w:color w:val="000000"/>
                <w:spacing w:val="6"/>
                <w:sz w:val="20"/>
                <w:szCs w:val="20"/>
              </w:rPr>
              <w:t xml:space="preserve">вреждения трубопроводов (при </w:t>
            </w:r>
            <w:r>
              <w:rPr>
                <w:color w:val="000000"/>
                <w:spacing w:val="4"/>
                <w:sz w:val="20"/>
                <w:szCs w:val="20"/>
              </w:rPr>
              <w:t>любом виде их прокладки) уста</w:t>
            </w:r>
            <w:r>
              <w:rPr>
                <w:color w:val="000000"/>
                <w:spacing w:val="-1"/>
                <w:sz w:val="20"/>
                <w:szCs w:val="20"/>
              </w:rPr>
              <w:t>навливаются охранные зоны:</w:t>
            </w:r>
          </w:p>
          <w:p w:rsidR="00395B00" w:rsidRDefault="00395B00" w:rsidP="00FF70D5">
            <w:pPr>
              <w:shd w:val="clear" w:color="auto" w:fill="FFFFFF"/>
              <w:ind w:left="10"/>
              <w:jc w:val="both"/>
            </w:pPr>
            <w:r>
              <w:rPr>
                <w:color w:val="000000"/>
                <w:sz w:val="20"/>
                <w:szCs w:val="20"/>
              </w:rPr>
              <w:t xml:space="preserve">1)вдоль  трасс  трубопроводов, </w:t>
            </w:r>
            <w:r>
              <w:rPr>
                <w:color w:val="000000"/>
                <w:spacing w:val="-3"/>
                <w:sz w:val="20"/>
                <w:szCs w:val="20"/>
              </w:rPr>
              <w:t>транспортирующих нефть, природ</w:t>
            </w:r>
            <w:r>
              <w:rPr>
                <w:color w:val="000000"/>
                <w:spacing w:val="-4"/>
                <w:sz w:val="20"/>
                <w:szCs w:val="20"/>
              </w:rPr>
              <w:t xml:space="preserve">ный газ, нефтепродукты, нефтяной </w:t>
            </w:r>
            <w:r>
              <w:rPr>
                <w:color w:val="000000"/>
                <w:sz w:val="20"/>
                <w:szCs w:val="20"/>
              </w:rPr>
              <w:t>и искусственный углеводородные газы, - в виде участка земли, огра</w:t>
            </w:r>
            <w:r>
              <w:rPr>
                <w:color w:val="000000"/>
                <w:spacing w:val="-1"/>
                <w:sz w:val="20"/>
                <w:szCs w:val="20"/>
              </w:rPr>
              <w:t xml:space="preserve">ниченного условными   линиями, </w:t>
            </w:r>
            <w:r>
              <w:rPr>
                <w:color w:val="000000"/>
                <w:sz w:val="20"/>
                <w:szCs w:val="20"/>
              </w:rPr>
              <w:t xml:space="preserve">проходящими </w:t>
            </w:r>
            <w:r w:rsidRPr="00B616A6">
              <w:rPr>
                <w:b/>
                <w:bCs/>
                <w:color w:val="000000"/>
                <w:sz w:val="20"/>
                <w:szCs w:val="20"/>
              </w:rPr>
              <w:t>в 25 метрах от оси</w:t>
            </w:r>
          </w:p>
          <w:p w:rsidR="00395B00" w:rsidRDefault="00395B00" w:rsidP="00FF70D5">
            <w:pPr>
              <w:shd w:val="clear" w:color="auto" w:fill="FFFFFF"/>
              <w:jc w:val="both"/>
            </w:pPr>
            <w:r>
              <w:rPr>
                <w:color w:val="000000"/>
                <w:spacing w:val="-5"/>
                <w:sz w:val="20"/>
                <w:szCs w:val="20"/>
              </w:rPr>
              <w:t>трубопровода с каждой стороны;</w:t>
            </w:r>
          </w:p>
          <w:p w:rsidR="00395B00" w:rsidRDefault="00395B00" w:rsidP="00FF70D5">
            <w:pPr>
              <w:shd w:val="clear" w:color="auto" w:fill="FFFFFF"/>
              <w:jc w:val="both"/>
            </w:pPr>
            <w:r>
              <w:rPr>
                <w:color w:val="000000"/>
                <w:spacing w:val="8"/>
                <w:sz w:val="20"/>
                <w:szCs w:val="20"/>
              </w:rPr>
              <w:t>В охранных зонах трубопрово</w:t>
            </w:r>
            <w:r>
              <w:rPr>
                <w:color w:val="000000"/>
                <w:spacing w:val="1"/>
                <w:sz w:val="20"/>
                <w:szCs w:val="20"/>
              </w:rPr>
              <w:t xml:space="preserve">дов без письменного разрешения </w:t>
            </w:r>
            <w:r>
              <w:rPr>
                <w:color w:val="000000"/>
                <w:spacing w:val="2"/>
                <w:sz w:val="20"/>
                <w:szCs w:val="20"/>
              </w:rPr>
              <w:t xml:space="preserve">предприятий     трубопроводного </w:t>
            </w:r>
            <w:r>
              <w:rPr>
                <w:color w:val="000000"/>
                <w:spacing w:val="-1"/>
                <w:sz w:val="20"/>
                <w:szCs w:val="20"/>
              </w:rPr>
              <w:t>транспорта запрещается:</w:t>
            </w:r>
          </w:p>
          <w:p w:rsidR="00395B00" w:rsidRDefault="00395B00" w:rsidP="00FF70D5">
            <w:pPr>
              <w:shd w:val="clear" w:color="auto" w:fill="FFFFFF"/>
              <w:ind w:left="5"/>
              <w:jc w:val="both"/>
            </w:pPr>
            <w:r>
              <w:rPr>
                <w:color w:val="000000"/>
                <w:sz w:val="20"/>
                <w:szCs w:val="20"/>
              </w:rPr>
              <w:t xml:space="preserve">1) возводить любые постройки и </w:t>
            </w:r>
            <w:r>
              <w:rPr>
                <w:color w:val="000000"/>
                <w:spacing w:val="-1"/>
                <w:sz w:val="20"/>
                <w:szCs w:val="20"/>
              </w:rPr>
              <w:t>сооружения;</w:t>
            </w:r>
          </w:p>
          <w:p w:rsidR="00395B00" w:rsidRDefault="00395B00" w:rsidP="00FF70D5">
            <w:pPr>
              <w:shd w:val="clear" w:color="auto" w:fill="FFFFFF"/>
              <w:jc w:val="both"/>
            </w:pPr>
            <w:r>
              <w:rPr>
                <w:color w:val="000000"/>
                <w:sz w:val="20"/>
                <w:szCs w:val="20"/>
              </w:rPr>
              <w:t>2) высаживать деревья и кустар</w:t>
            </w:r>
            <w:r>
              <w:rPr>
                <w:color w:val="000000"/>
                <w:spacing w:val="7"/>
                <w:sz w:val="20"/>
                <w:szCs w:val="20"/>
              </w:rPr>
              <w:t xml:space="preserve">ники всех видов, складировать </w:t>
            </w:r>
            <w:r>
              <w:rPr>
                <w:color w:val="000000"/>
                <w:spacing w:val="3"/>
                <w:sz w:val="20"/>
                <w:szCs w:val="20"/>
              </w:rPr>
              <w:t xml:space="preserve">корма,  удобрения,   материалы, </w:t>
            </w:r>
            <w:r>
              <w:rPr>
                <w:color w:val="000000"/>
                <w:spacing w:val="1"/>
                <w:sz w:val="20"/>
                <w:szCs w:val="20"/>
              </w:rPr>
              <w:t>сено и солому, располагать коно</w:t>
            </w:r>
            <w:r>
              <w:rPr>
                <w:color w:val="000000"/>
                <w:spacing w:val="5"/>
                <w:sz w:val="20"/>
                <w:szCs w:val="20"/>
              </w:rPr>
              <w:t>вязи, содержать скот, выделять</w:t>
            </w:r>
          </w:p>
          <w:p w:rsidR="00395B00" w:rsidRDefault="00395B00" w:rsidP="00FF70D5">
            <w:pPr>
              <w:shd w:val="clear" w:color="auto" w:fill="FFFFFF"/>
              <w:jc w:val="both"/>
            </w:pPr>
            <w:r>
              <w:rPr>
                <w:color w:val="000000"/>
                <w:spacing w:val="3"/>
                <w:sz w:val="20"/>
                <w:szCs w:val="20"/>
              </w:rPr>
              <w:t>рыбопромысловые участки, про</w:t>
            </w:r>
            <w:r>
              <w:rPr>
                <w:color w:val="000000"/>
                <w:spacing w:val="5"/>
                <w:sz w:val="20"/>
                <w:szCs w:val="20"/>
              </w:rPr>
              <w:t xml:space="preserve">изводить добычу рыбы, а также </w:t>
            </w:r>
            <w:r>
              <w:rPr>
                <w:color w:val="000000"/>
                <w:spacing w:val="11"/>
                <w:sz w:val="20"/>
                <w:szCs w:val="20"/>
              </w:rPr>
              <w:t xml:space="preserve">водных животных и растений, </w:t>
            </w:r>
            <w:r>
              <w:rPr>
                <w:color w:val="000000"/>
                <w:sz w:val="20"/>
                <w:szCs w:val="20"/>
              </w:rPr>
              <w:t xml:space="preserve">устраивать водопои, производить </w:t>
            </w:r>
            <w:r>
              <w:rPr>
                <w:color w:val="000000"/>
                <w:spacing w:val="1"/>
                <w:sz w:val="20"/>
                <w:szCs w:val="20"/>
              </w:rPr>
              <w:t>колку и заготовку льда;</w:t>
            </w:r>
          </w:p>
          <w:p w:rsidR="00395B00" w:rsidRDefault="00395B00" w:rsidP="00FF70D5">
            <w:pPr>
              <w:shd w:val="clear" w:color="auto" w:fill="FFFFFF"/>
              <w:jc w:val="both"/>
            </w:pPr>
            <w:r>
              <w:rPr>
                <w:color w:val="000000"/>
                <w:sz w:val="20"/>
                <w:szCs w:val="20"/>
              </w:rPr>
              <w:t>3) сооружать проезды и переез</w:t>
            </w:r>
            <w:r>
              <w:rPr>
                <w:color w:val="000000"/>
                <w:spacing w:val="2"/>
                <w:sz w:val="20"/>
                <w:szCs w:val="20"/>
              </w:rPr>
              <w:t xml:space="preserve">ды через трассы трубопроводов, </w:t>
            </w:r>
            <w:r>
              <w:rPr>
                <w:color w:val="000000"/>
                <w:spacing w:val="3"/>
                <w:sz w:val="20"/>
                <w:szCs w:val="20"/>
              </w:rPr>
              <w:t>устраивать стоянки автомобиль</w:t>
            </w:r>
            <w:r>
              <w:rPr>
                <w:color w:val="000000"/>
                <w:spacing w:val="8"/>
                <w:sz w:val="20"/>
                <w:szCs w:val="20"/>
              </w:rPr>
              <w:t xml:space="preserve">ного транспорта,  тракторов  и </w:t>
            </w:r>
            <w:r>
              <w:rPr>
                <w:color w:val="000000"/>
                <w:spacing w:val="6"/>
                <w:sz w:val="20"/>
                <w:szCs w:val="20"/>
              </w:rPr>
              <w:t>механизмов, размещать сады и</w:t>
            </w:r>
          </w:p>
          <w:p w:rsidR="00395B00" w:rsidRDefault="00395B00" w:rsidP="00FF70D5">
            <w:pPr>
              <w:shd w:val="clear" w:color="auto" w:fill="FFFFFF"/>
              <w:jc w:val="both"/>
            </w:pPr>
            <w:r>
              <w:rPr>
                <w:color w:val="000000"/>
                <w:spacing w:val="-2"/>
                <w:sz w:val="20"/>
                <w:szCs w:val="20"/>
              </w:rPr>
              <w:t>огороды;</w:t>
            </w:r>
          </w:p>
          <w:p w:rsidR="00395B00" w:rsidRDefault="00395B00" w:rsidP="00FF70D5">
            <w:pPr>
              <w:shd w:val="clear" w:color="auto" w:fill="FFFFFF"/>
              <w:jc w:val="both"/>
            </w:pPr>
            <w:r>
              <w:rPr>
                <w:color w:val="000000"/>
                <w:sz w:val="20"/>
                <w:szCs w:val="20"/>
              </w:rPr>
              <w:t xml:space="preserve">4)   производить   мелиоративные </w:t>
            </w:r>
            <w:r>
              <w:rPr>
                <w:color w:val="000000"/>
                <w:spacing w:val="-6"/>
                <w:sz w:val="20"/>
                <w:szCs w:val="20"/>
              </w:rPr>
              <w:t>земляные работы, сооружать ороси</w:t>
            </w:r>
            <w:r>
              <w:rPr>
                <w:color w:val="000000"/>
                <w:spacing w:val="-7"/>
                <w:sz w:val="20"/>
                <w:szCs w:val="20"/>
              </w:rPr>
              <w:t>тельные и осушительные системы;</w:t>
            </w:r>
          </w:p>
          <w:p w:rsidR="00395B00" w:rsidRDefault="00395B00" w:rsidP="00FF70D5">
            <w:pPr>
              <w:shd w:val="clear" w:color="auto" w:fill="FFFFFF"/>
              <w:jc w:val="both"/>
            </w:pPr>
            <w:r>
              <w:rPr>
                <w:color w:val="000000"/>
                <w:sz w:val="20"/>
                <w:szCs w:val="20"/>
              </w:rPr>
              <w:t>5) производить всякого рода от</w:t>
            </w:r>
            <w:r>
              <w:rPr>
                <w:color w:val="000000"/>
                <w:spacing w:val="-4"/>
                <w:sz w:val="20"/>
                <w:szCs w:val="20"/>
              </w:rPr>
              <w:t>крытые и подземные, горные, стро</w:t>
            </w:r>
            <w:r>
              <w:rPr>
                <w:color w:val="000000"/>
                <w:spacing w:val="-2"/>
                <w:sz w:val="20"/>
                <w:szCs w:val="20"/>
              </w:rPr>
              <w:t xml:space="preserve">ительные, монтажные и взрывные работы, планировку грунта. </w:t>
            </w:r>
            <w:r>
              <w:rPr>
                <w:color w:val="000000"/>
                <w:spacing w:val="2"/>
                <w:sz w:val="20"/>
                <w:szCs w:val="20"/>
              </w:rPr>
              <w:t>Письменное разрешение на про</w:t>
            </w:r>
            <w:r>
              <w:rPr>
                <w:color w:val="000000"/>
                <w:spacing w:val="4"/>
                <w:sz w:val="20"/>
                <w:szCs w:val="20"/>
              </w:rPr>
              <w:t xml:space="preserve">изводство   взрывных   работ   в </w:t>
            </w:r>
            <w:r>
              <w:rPr>
                <w:color w:val="000000"/>
                <w:spacing w:val="6"/>
                <w:sz w:val="20"/>
                <w:szCs w:val="20"/>
              </w:rPr>
              <w:t>охранных зонах трубопроводов</w:t>
            </w:r>
          </w:p>
          <w:p w:rsidR="00395B00" w:rsidRDefault="00395B00" w:rsidP="00FF70D5">
            <w:pPr>
              <w:shd w:val="clear" w:color="auto" w:fill="FFFFFF"/>
              <w:jc w:val="both"/>
            </w:pPr>
            <w:r>
              <w:rPr>
                <w:color w:val="000000"/>
                <w:sz w:val="20"/>
                <w:szCs w:val="20"/>
              </w:rPr>
              <w:t>выдается только после представ</w:t>
            </w:r>
            <w:r>
              <w:rPr>
                <w:color w:val="000000"/>
                <w:spacing w:val="2"/>
                <w:sz w:val="20"/>
                <w:szCs w:val="20"/>
              </w:rPr>
              <w:t>ления предприятием, производя</w:t>
            </w:r>
            <w:r>
              <w:rPr>
                <w:color w:val="000000"/>
                <w:spacing w:val="5"/>
                <w:sz w:val="20"/>
                <w:szCs w:val="20"/>
              </w:rPr>
              <w:t>щим эти работы, соответствую</w:t>
            </w:r>
            <w:r>
              <w:rPr>
                <w:color w:val="000000"/>
                <w:spacing w:val="3"/>
                <w:sz w:val="20"/>
                <w:szCs w:val="20"/>
              </w:rPr>
              <w:t>щих материалов, предусмотрен</w:t>
            </w:r>
            <w:r>
              <w:rPr>
                <w:color w:val="000000"/>
                <w:spacing w:val="5"/>
                <w:sz w:val="20"/>
                <w:szCs w:val="20"/>
              </w:rPr>
              <w:t>ных   действующими   Едиными</w:t>
            </w:r>
            <w:r>
              <w:t xml:space="preserve"> </w:t>
            </w:r>
            <w:r>
              <w:rPr>
                <w:color w:val="000000"/>
                <w:spacing w:val="5"/>
                <w:sz w:val="20"/>
                <w:szCs w:val="20"/>
              </w:rPr>
              <w:t xml:space="preserve">правилами   безопасности   при </w:t>
            </w:r>
            <w:r>
              <w:rPr>
                <w:color w:val="000000"/>
                <w:spacing w:val="-1"/>
                <w:sz w:val="20"/>
                <w:szCs w:val="20"/>
              </w:rPr>
              <w:t>взрывных работах;</w:t>
            </w:r>
          </w:p>
          <w:p w:rsidR="00395B00" w:rsidRDefault="00395B00" w:rsidP="00FF70D5">
            <w:pPr>
              <w:shd w:val="clear" w:color="auto" w:fill="FFFFFF"/>
              <w:jc w:val="both"/>
            </w:pPr>
            <w:r>
              <w:rPr>
                <w:color w:val="000000"/>
                <w:sz w:val="20"/>
                <w:szCs w:val="20"/>
              </w:rPr>
              <w:t>6) производить геологосъемочные, геолого - разведочные, по-</w:t>
            </w:r>
          </w:p>
          <w:p w:rsidR="00395B00" w:rsidRDefault="00395B00" w:rsidP="00FF70D5">
            <w:pPr>
              <w:shd w:val="clear" w:color="auto" w:fill="FFFFFF"/>
              <w:jc w:val="both"/>
            </w:pPr>
            <w:r>
              <w:rPr>
                <w:color w:val="000000"/>
                <w:spacing w:val="2"/>
                <w:sz w:val="20"/>
                <w:szCs w:val="20"/>
              </w:rPr>
              <w:t xml:space="preserve">исковые, геодезические и другие </w:t>
            </w:r>
            <w:r>
              <w:rPr>
                <w:color w:val="000000"/>
                <w:spacing w:val="3"/>
                <w:sz w:val="20"/>
                <w:szCs w:val="20"/>
              </w:rPr>
              <w:t>изыскательские работы, связан</w:t>
            </w:r>
            <w:r>
              <w:rPr>
                <w:color w:val="000000"/>
                <w:spacing w:val="1"/>
                <w:sz w:val="20"/>
                <w:szCs w:val="20"/>
              </w:rPr>
              <w:t>ные с устройством скважин, шур</w:t>
            </w:r>
            <w:r>
              <w:rPr>
                <w:color w:val="000000"/>
                <w:spacing w:val="-1"/>
                <w:sz w:val="20"/>
                <w:szCs w:val="20"/>
              </w:rPr>
              <w:t>фов и взятием проб грунта (кроме почвенных образцов).</w:t>
            </w:r>
          </w:p>
          <w:p w:rsidR="00395B00" w:rsidRDefault="00395B00" w:rsidP="00FF70D5">
            <w:pPr>
              <w:shd w:val="clear" w:color="auto" w:fill="FFFFFF"/>
              <w:ind w:left="5"/>
              <w:jc w:val="both"/>
            </w:pPr>
            <w:r>
              <w:rPr>
                <w:color w:val="000000"/>
                <w:spacing w:val="-2"/>
                <w:sz w:val="20"/>
                <w:szCs w:val="20"/>
              </w:rPr>
              <w:t>Предприятия и организации, полу</w:t>
            </w:r>
            <w:r>
              <w:rPr>
                <w:color w:val="000000"/>
                <w:spacing w:val="3"/>
                <w:sz w:val="20"/>
                <w:szCs w:val="20"/>
              </w:rPr>
              <w:t xml:space="preserve">чившие письменное разрешение </w:t>
            </w:r>
            <w:r>
              <w:rPr>
                <w:color w:val="000000"/>
                <w:spacing w:val="2"/>
                <w:sz w:val="20"/>
                <w:szCs w:val="20"/>
              </w:rPr>
              <w:t>на ведение работ в охранных зонах трубопроводов, обязаны выполнять их с соблюдением усло-</w:t>
            </w:r>
          </w:p>
          <w:p w:rsidR="00395B00" w:rsidRDefault="00395B00" w:rsidP="00FF70D5">
            <w:pPr>
              <w:shd w:val="clear" w:color="auto" w:fill="FFFFFF"/>
              <w:ind w:left="5"/>
              <w:jc w:val="both"/>
            </w:pPr>
            <w:r>
              <w:rPr>
                <w:color w:val="000000"/>
                <w:spacing w:val="-3"/>
                <w:sz w:val="20"/>
                <w:szCs w:val="20"/>
              </w:rPr>
              <w:t>вий, обеспечивающих сохранность трубопроводов и опознавательных знаков, и несут ответственность за</w:t>
            </w:r>
          </w:p>
          <w:p w:rsidR="00395B00" w:rsidRDefault="00395B00" w:rsidP="00FF70D5">
            <w:pPr>
              <w:shd w:val="clear" w:color="auto" w:fill="FFFFFF"/>
              <w:spacing w:line="16" w:lineRule="atLeast"/>
              <w:jc w:val="both"/>
            </w:pPr>
            <w:r>
              <w:rPr>
                <w:color w:val="000000"/>
                <w:spacing w:val="-2"/>
                <w:sz w:val="20"/>
                <w:szCs w:val="20"/>
              </w:rPr>
              <w:t>повреждение последних.</w:t>
            </w:r>
          </w:p>
        </w:tc>
        <w:tc>
          <w:tcPr>
            <w:tcW w:w="2927" w:type="dxa"/>
            <w:tcBorders>
              <w:top w:val="single" w:sz="4"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pPr>
            <w:r>
              <w:rPr>
                <w:color w:val="000000"/>
                <w:spacing w:val="-4"/>
                <w:sz w:val="20"/>
                <w:szCs w:val="20"/>
              </w:rPr>
              <w:t>«Правила охраны ма</w:t>
            </w:r>
            <w:r>
              <w:rPr>
                <w:color w:val="000000"/>
                <w:sz w:val="20"/>
                <w:szCs w:val="20"/>
              </w:rPr>
              <w:t>гистральных   трубо</w:t>
            </w:r>
            <w:r>
              <w:rPr>
                <w:color w:val="000000"/>
                <w:spacing w:val="-1"/>
                <w:sz w:val="20"/>
                <w:szCs w:val="20"/>
              </w:rPr>
              <w:t>проводов»   (Утверждены   Минтопэнерго</w:t>
            </w:r>
            <w:r>
              <w:t xml:space="preserve"> </w:t>
            </w:r>
            <w:r>
              <w:rPr>
                <w:color w:val="000000"/>
                <w:spacing w:val="3"/>
                <w:sz w:val="20"/>
                <w:szCs w:val="20"/>
              </w:rPr>
              <w:t>Российской    Феде</w:t>
            </w:r>
            <w:r>
              <w:rPr>
                <w:color w:val="000000"/>
                <w:sz w:val="20"/>
                <w:szCs w:val="20"/>
              </w:rPr>
              <w:t>рации     29.04.1992,</w:t>
            </w:r>
          </w:p>
          <w:p w:rsidR="00395B00" w:rsidRDefault="00395B00" w:rsidP="00FF70D5">
            <w:pPr>
              <w:shd w:val="clear" w:color="auto" w:fill="FFFFFF"/>
            </w:pPr>
            <w:r>
              <w:rPr>
                <w:color w:val="000000"/>
                <w:sz w:val="20"/>
                <w:szCs w:val="20"/>
              </w:rPr>
              <w:t>Постановлением Го</w:t>
            </w:r>
            <w:r>
              <w:rPr>
                <w:color w:val="000000"/>
                <w:spacing w:val="-1"/>
                <w:sz w:val="20"/>
                <w:szCs w:val="20"/>
              </w:rPr>
              <w:t>стехнадзора Россий</w:t>
            </w:r>
            <w:r>
              <w:rPr>
                <w:color w:val="000000"/>
                <w:spacing w:val="8"/>
                <w:sz w:val="20"/>
                <w:szCs w:val="20"/>
              </w:rPr>
              <w:t xml:space="preserve">ской Федерации от </w:t>
            </w:r>
            <w:r>
              <w:rPr>
                <w:color w:val="000000"/>
                <w:sz w:val="20"/>
                <w:szCs w:val="20"/>
              </w:rPr>
              <w:t>22.04.1992 №9  вме</w:t>
            </w:r>
            <w:r>
              <w:rPr>
                <w:color w:val="000000"/>
                <w:sz w:val="20"/>
                <w:szCs w:val="20"/>
              </w:rPr>
              <w:softHyphen/>
            </w:r>
            <w:r>
              <w:rPr>
                <w:color w:val="000000"/>
                <w:spacing w:val="5"/>
                <w:sz w:val="20"/>
                <w:szCs w:val="20"/>
              </w:rPr>
              <w:t xml:space="preserve">сте с «Положением </w:t>
            </w:r>
            <w:r>
              <w:rPr>
                <w:color w:val="000000"/>
                <w:spacing w:val="-1"/>
                <w:sz w:val="20"/>
                <w:szCs w:val="20"/>
              </w:rPr>
              <w:t>о взаимоотношениях предприятий, комму</w:t>
            </w:r>
            <w:r>
              <w:rPr>
                <w:color w:val="000000"/>
                <w:spacing w:val="-3"/>
                <w:sz w:val="20"/>
                <w:szCs w:val="20"/>
              </w:rPr>
              <w:t>никации которых про</w:t>
            </w:r>
            <w:r>
              <w:rPr>
                <w:color w:val="000000"/>
                <w:spacing w:val="-2"/>
                <w:sz w:val="20"/>
                <w:szCs w:val="20"/>
              </w:rPr>
              <w:t xml:space="preserve">ходят в одном техническом коридоре или </w:t>
            </w:r>
            <w:r>
              <w:rPr>
                <w:color w:val="000000"/>
                <w:spacing w:val="-5"/>
                <w:sz w:val="20"/>
                <w:szCs w:val="20"/>
              </w:rPr>
              <w:t>пересекаются»</w:t>
            </w:r>
          </w:p>
        </w:tc>
      </w:tr>
      <w:tr w:rsidR="00395B00" w:rsidTr="00FF70D5">
        <w:trPr>
          <w:trHeight w:val="1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spacing w:line="16" w:lineRule="atLeast"/>
              <w:ind w:left="29" w:right="499" w:firstLine="5"/>
            </w:pPr>
            <w:r>
              <w:rPr>
                <w:color w:val="000000"/>
                <w:spacing w:val="-1"/>
                <w:sz w:val="20"/>
                <w:szCs w:val="20"/>
              </w:rPr>
              <w:t xml:space="preserve">Геодезических </w:t>
            </w:r>
            <w:r>
              <w:rPr>
                <w:color w:val="000000"/>
                <w:spacing w:val="1"/>
                <w:sz w:val="20"/>
                <w:szCs w:val="20"/>
              </w:rPr>
              <w:t>пунктов</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spacing w:line="16" w:lineRule="atLeast"/>
              <w:ind w:firstLine="10"/>
              <w:jc w:val="both"/>
            </w:pPr>
            <w:r>
              <w:rPr>
                <w:color w:val="000000"/>
                <w:spacing w:val="8"/>
                <w:sz w:val="20"/>
                <w:szCs w:val="20"/>
              </w:rPr>
              <w:t>Охранной зоной геодезическо</w:t>
            </w:r>
            <w:r>
              <w:rPr>
                <w:color w:val="000000"/>
                <w:spacing w:val="8"/>
                <w:sz w:val="20"/>
                <w:szCs w:val="20"/>
              </w:rPr>
              <w:softHyphen/>
            </w:r>
            <w:r>
              <w:rPr>
                <w:color w:val="000000"/>
                <w:spacing w:val="9"/>
                <w:sz w:val="20"/>
                <w:szCs w:val="20"/>
              </w:rPr>
              <w:t xml:space="preserve">го пункта является земельный </w:t>
            </w:r>
            <w:r>
              <w:rPr>
                <w:color w:val="000000"/>
                <w:spacing w:val="3"/>
                <w:sz w:val="20"/>
                <w:szCs w:val="20"/>
              </w:rPr>
              <w:t xml:space="preserve">участок, на котором расположен </w:t>
            </w:r>
            <w:r>
              <w:rPr>
                <w:color w:val="000000"/>
                <w:spacing w:val="9"/>
                <w:sz w:val="20"/>
                <w:szCs w:val="20"/>
              </w:rPr>
              <w:t xml:space="preserve">геодезический пункт, и полоса </w:t>
            </w:r>
            <w:r>
              <w:rPr>
                <w:color w:val="000000"/>
                <w:sz w:val="20"/>
                <w:szCs w:val="20"/>
              </w:rPr>
              <w:t>земли шириной 1 метр, примы</w:t>
            </w:r>
            <w:r>
              <w:rPr>
                <w:color w:val="000000"/>
                <w:sz w:val="20"/>
                <w:szCs w:val="20"/>
              </w:rPr>
              <w:softHyphen/>
            </w:r>
            <w:r>
              <w:rPr>
                <w:color w:val="000000"/>
                <w:spacing w:val="13"/>
                <w:sz w:val="20"/>
                <w:szCs w:val="20"/>
              </w:rPr>
              <w:t xml:space="preserve">кающая с внешней стороны к </w:t>
            </w:r>
            <w:r>
              <w:rPr>
                <w:color w:val="000000"/>
                <w:spacing w:val="3"/>
                <w:sz w:val="20"/>
                <w:szCs w:val="20"/>
              </w:rPr>
              <w:t xml:space="preserve">границе пункта. </w:t>
            </w:r>
            <w:r>
              <w:rPr>
                <w:color w:val="000000"/>
                <w:spacing w:val="6"/>
                <w:sz w:val="20"/>
                <w:szCs w:val="20"/>
              </w:rPr>
              <w:t>В пределах охранной зоны гео</w:t>
            </w:r>
            <w:r>
              <w:rPr>
                <w:color w:val="000000"/>
                <w:spacing w:val="7"/>
                <w:sz w:val="20"/>
                <w:szCs w:val="20"/>
              </w:rPr>
              <w:t>дезического пункта запрещает</w:t>
            </w:r>
            <w:r>
              <w:rPr>
                <w:color w:val="000000"/>
                <w:spacing w:val="9"/>
                <w:sz w:val="20"/>
                <w:szCs w:val="20"/>
              </w:rPr>
              <w:t>ся без разрешения территори</w:t>
            </w:r>
            <w:r>
              <w:rPr>
                <w:color w:val="000000"/>
                <w:spacing w:val="7"/>
                <w:sz w:val="20"/>
                <w:szCs w:val="20"/>
              </w:rPr>
              <w:t xml:space="preserve">альных  органов  Федеральной </w:t>
            </w:r>
            <w:r>
              <w:rPr>
                <w:color w:val="000000"/>
                <w:spacing w:val="4"/>
                <w:sz w:val="20"/>
                <w:szCs w:val="20"/>
              </w:rPr>
              <w:t xml:space="preserve">службы геодезии и картографии </w:t>
            </w:r>
            <w:r>
              <w:rPr>
                <w:color w:val="000000"/>
                <w:spacing w:val="7"/>
                <w:sz w:val="20"/>
                <w:szCs w:val="20"/>
              </w:rPr>
              <w:t>России осуществлять виды де</w:t>
            </w:r>
            <w:r>
              <w:rPr>
                <w:color w:val="000000"/>
                <w:spacing w:val="10"/>
                <w:sz w:val="20"/>
                <w:szCs w:val="20"/>
              </w:rPr>
              <w:t>ятельности и производить ра</w:t>
            </w:r>
            <w:r>
              <w:rPr>
                <w:color w:val="000000"/>
                <w:spacing w:val="13"/>
                <w:sz w:val="20"/>
                <w:szCs w:val="20"/>
              </w:rPr>
              <w:t xml:space="preserve">боты, которые могут повлечь </w:t>
            </w:r>
            <w:r>
              <w:rPr>
                <w:color w:val="000000"/>
                <w:spacing w:val="8"/>
                <w:sz w:val="20"/>
                <w:szCs w:val="20"/>
              </w:rPr>
              <w:t xml:space="preserve">повреждение или уничтожение </w:t>
            </w:r>
            <w:r>
              <w:rPr>
                <w:color w:val="000000"/>
                <w:spacing w:val="7"/>
                <w:sz w:val="20"/>
                <w:szCs w:val="20"/>
              </w:rPr>
              <w:t>наружного знака, нарушить не</w:t>
            </w:r>
            <w:r>
              <w:rPr>
                <w:color w:val="000000"/>
                <w:spacing w:val="4"/>
                <w:sz w:val="20"/>
                <w:szCs w:val="20"/>
              </w:rPr>
              <w:t xml:space="preserve">изменность      местоположения </w:t>
            </w:r>
            <w:r>
              <w:rPr>
                <w:color w:val="000000"/>
                <w:spacing w:val="10"/>
                <w:sz w:val="20"/>
                <w:szCs w:val="20"/>
              </w:rPr>
              <w:t>специального центра или соз</w:t>
            </w:r>
            <w:r>
              <w:rPr>
                <w:color w:val="000000"/>
                <w:spacing w:val="4"/>
                <w:sz w:val="20"/>
                <w:szCs w:val="20"/>
              </w:rPr>
              <w:t>дать затруднения для использо</w:t>
            </w:r>
            <w:r>
              <w:rPr>
                <w:color w:val="000000"/>
                <w:spacing w:val="5"/>
                <w:sz w:val="20"/>
                <w:szCs w:val="20"/>
              </w:rPr>
              <w:t xml:space="preserve">вания геодезического пункта по </w:t>
            </w:r>
            <w:r>
              <w:rPr>
                <w:color w:val="000000"/>
                <w:spacing w:val="6"/>
                <w:sz w:val="20"/>
                <w:szCs w:val="20"/>
              </w:rPr>
              <w:t>прямому назначению и свобод</w:t>
            </w:r>
            <w:r>
              <w:rPr>
                <w:color w:val="000000"/>
                <w:spacing w:val="4"/>
                <w:sz w:val="20"/>
                <w:szCs w:val="20"/>
              </w:rPr>
              <w:t>ного доступа к нему.</w:t>
            </w:r>
          </w:p>
        </w:tc>
        <w:tc>
          <w:tcPr>
            <w:tcW w:w="2927" w:type="dxa"/>
            <w:tcBorders>
              <w:top w:val="single" w:sz="6"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spacing w:line="16" w:lineRule="atLeast"/>
              <w:ind w:right="34"/>
            </w:pPr>
            <w:r>
              <w:rPr>
                <w:color w:val="000000"/>
                <w:spacing w:val="4"/>
                <w:sz w:val="20"/>
                <w:szCs w:val="20"/>
              </w:rPr>
              <w:t>Федеральный     за</w:t>
            </w:r>
            <w:r>
              <w:rPr>
                <w:color w:val="000000"/>
                <w:spacing w:val="4"/>
                <w:sz w:val="20"/>
                <w:szCs w:val="20"/>
              </w:rPr>
              <w:softHyphen/>
            </w:r>
            <w:r>
              <w:rPr>
                <w:color w:val="000000"/>
                <w:sz w:val="20"/>
                <w:szCs w:val="20"/>
              </w:rPr>
              <w:t>кон от 26.12.1995 № 209-ФЗ «0 геодезии и картографии» Постановление Пра</w:t>
            </w:r>
            <w:r>
              <w:rPr>
                <w:color w:val="000000"/>
                <w:sz w:val="20"/>
                <w:szCs w:val="20"/>
              </w:rPr>
              <w:softHyphen/>
            </w:r>
            <w:r>
              <w:rPr>
                <w:color w:val="000000"/>
                <w:spacing w:val="4"/>
                <w:sz w:val="20"/>
                <w:szCs w:val="20"/>
              </w:rPr>
              <w:t>вительства Россий</w:t>
            </w:r>
            <w:r>
              <w:rPr>
                <w:color w:val="000000"/>
                <w:spacing w:val="4"/>
                <w:sz w:val="20"/>
                <w:szCs w:val="20"/>
              </w:rPr>
              <w:softHyphen/>
            </w:r>
            <w:r>
              <w:rPr>
                <w:color w:val="000000"/>
                <w:spacing w:val="8"/>
                <w:sz w:val="20"/>
                <w:szCs w:val="20"/>
              </w:rPr>
              <w:t xml:space="preserve">ской Федерации от </w:t>
            </w:r>
            <w:r>
              <w:rPr>
                <w:color w:val="000000"/>
                <w:sz w:val="20"/>
                <w:szCs w:val="20"/>
              </w:rPr>
              <w:t xml:space="preserve">07.10.1996 № 1170 </w:t>
            </w:r>
            <w:r>
              <w:rPr>
                <w:color w:val="000000"/>
                <w:spacing w:val="5"/>
                <w:sz w:val="20"/>
                <w:szCs w:val="20"/>
              </w:rPr>
              <w:t xml:space="preserve">«Об    утверждении </w:t>
            </w:r>
            <w:r>
              <w:rPr>
                <w:color w:val="000000"/>
                <w:spacing w:val="-1"/>
                <w:sz w:val="20"/>
                <w:szCs w:val="20"/>
              </w:rPr>
              <w:t>положения об охран</w:t>
            </w:r>
            <w:r>
              <w:rPr>
                <w:color w:val="000000"/>
                <w:spacing w:val="-1"/>
                <w:sz w:val="20"/>
                <w:szCs w:val="20"/>
              </w:rPr>
              <w:softHyphen/>
            </w:r>
            <w:r>
              <w:rPr>
                <w:color w:val="000000"/>
                <w:spacing w:val="6"/>
                <w:sz w:val="20"/>
                <w:szCs w:val="20"/>
              </w:rPr>
              <w:t xml:space="preserve">ных зонах и охране </w:t>
            </w:r>
            <w:r>
              <w:rPr>
                <w:color w:val="000000"/>
                <w:spacing w:val="2"/>
                <w:sz w:val="20"/>
                <w:szCs w:val="20"/>
              </w:rPr>
              <w:t>геодезических   пун</w:t>
            </w:r>
            <w:r>
              <w:rPr>
                <w:color w:val="000000"/>
                <w:spacing w:val="2"/>
                <w:sz w:val="20"/>
                <w:szCs w:val="20"/>
              </w:rPr>
              <w:softHyphen/>
            </w:r>
            <w:r>
              <w:rPr>
                <w:color w:val="000000"/>
                <w:spacing w:val="6"/>
                <w:sz w:val="20"/>
                <w:szCs w:val="20"/>
              </w:rPr>
              <w:t xml:space="preserve">ктов на территории </w:t>
            </w:r>
            <w:r>
              <w:rPr>
                <w:color w:val="000000"/>
                <w:spacing w:val="1"/>
                <w:sz w:val="20"/>
                <w:szCs w:val="20"/>
              </w:rPr>
              <w:t>Российской Федера</w:t>
            </w:r>
            <w:r>
              <w:rPr>
                <w:color w:val="000000"/>
                <w:spacing w:val="1"/>
                <w:sz w:val="20"/>
                <w:szCs w:val="20"/>
              </w:rPr>
              <w:softHyphen/>
            </w:r>
            <w:r>
              <w:rPr>
                <w:color w:val="000000"/>
                <w:spacing w:val="-5"/>
                <w:sz w:val="20"/>
                <w:szCs w:val="20"/>
              </w:rPr>
              <w:t>ции»</w:t>
            </w:r>
          </w:p>
        </w:tc>
      </w:tr>
      <w:tr w:rsidR="00395B00" w:rsidTr="00FF70D5">
        <w:trPr>
          <w:trHeight w:val="16"/>
        </w:trPr>
        <w:tc>
          <w:tcPr>
            <w:tcW w:w="2160" w:type="dxa"/>
            <w:tcBorders>
              <w:top w:val="single" w:sz="4" w:space="0" w:color="auto"/>
              <w:left w:val="single" w:sz="6" w:space="0" w:color="auto"/>
              <w:bottom w:val="single" w:sz="4" w:space="0" w:color="auto"/>
              <w:right w:val="single" w:sz="6" w:space="0" w:color="auto"/>
            </w:tcBorders>
            <w:shd w:val="clear" w:color="auto" w:fill="FFFFFF"/>
          </w:tcPr>
          <w:p w:rsidR="00395B00" w:rsidRDefault="00395B00" w:rsidP="00FF70D5">
            <w:pPr>
              <w:shd w:val="clear" w:color="auto" w:fill="FFFFFF"/>
              <w:ind w:left="14"/>
            </w:pPr>
            <w:r>
              <w:rPr>
                <w:color w:val="000000"/>
                <w:spacing w:val="-1"/>
                <w:sz w:val="20"/>
                <w:szCs w:val="20"/>
              </w:rPr>
              <w:t>Автомобильных</w:t>
            </w:r>
          </w:p>
          <w:p w:rsidR="00395B00" w:rsidRDefault="00395B00" w:rsidP="00FF70D5">
            <w:pPr>
              <w:shd w:val="clear" w:color="auto" w:fill="FFFFFF"/>
              <w:spacing w:line="16" w:lineRule="atLeast"/>
              <w:ind w:left="10"/>
            </w:pPr>
            <w:r>
              <w:rPr>
                <w:color w:val="000000"/>
                <w:spacing w:val="2"/>
                <w:sz w:val="20"/>
                <w:szCs w:val="20"/>
              </w:rPr>
              <w:t>дорог</w:t>
            </w:r>
          </w:p>
        </w:tc>
        <w:tc>
          <w:tcPr>
            <w:tcW w:w="5533" w:type="dxa"/>
            <w:tcBorders>
              <w:top w:val="single" w:sz="4" w:space="0" w:color="auto"/>
              <w:left w:val="single" w:sz="6" w:space="0" w:color="auto"/>
              <w:bottom w:val="single" w:sz="4" w:space="0" w:color="auto"/>
              <w:right w:val="single" w:sz="6" w:space="0" w:color="auto"/>
            </w:tcBorders>
            <w:shd w:val="clear" w:color="auto" w:fill="FFFFFF"/>
          </w:tcPr>
          <w:p w:rsidR="00395B00" w:rsidRPr="00A430C8" w:rsidRDefault="00395B00" w:rsidP="00FF70D5">
            <w:pPr>
              <w:autoSpaceDE w:val="0"/>
              <w:autoSpaceDN w:val="0"/>
              <w:adjustRightInd w:val="0"/>
              <w:snapToGrid w:val="0"/>
              <w:rPr>
                <w:color w:val="000000"/>
                <w:sz w:val="20"/>
                <w:szCs w:val="20"/>
                <w:lang/>
              </w:rPr>
            </w:pPr>
            <w:r w:rsidRPr="00A430C8">
              <w:rPr>
                <w:b/>
                <w:bCs/>
                <w:sz w:val="20"/>
                <w:szCs w:val="20"/>
                <w:lang/>
              </w:rPr>
              <w:t>Придорожные полосы автомобильной дороги</w:t>
            </w:r>
            <w:r w:rsidRPr="00A430C8">
              <w:rPr>
                <w:b/>
                <w:bCs/>
                <w:color w:val="C00000"/>
                <w:sz w:val="20"/>
                <w:szCs w:val="20"/>
                <w:lang/>
              </w:rPr>
              <w:t xml:space="preserve"> </w:t>
            </w:r>
            <w:r w:rsidRPr="00A430C8">
              <w:rPr>
                <w:color w:val="000000"/>
                <w:sz w:val="20"/>
                <w:szCs w:val="20"/>
                <w:lang/>
              </w:rPr>
              <w:t>- территории,</w:t>
            </w:r>
            <w:r w:rsidRPr="00A430C8">
              <w:rPr>
                <w:color w:val="000000"/>
                <w:sz w:val="20"/>
                <w:szCs w:val="20"/>
              </w:rPr>
              <w:t xml:space="preserve"> </w:t>
            </w:r>
            <w:r w:rsidRPr="00A430C8">
              <w:rPr>
                <w:color w:val="000000"/>
                <w:sz w:val="20"/>
                <w:szCs w:val="20"/>
                <w:lang/>
              </w:rPr>
              <w:t>которые прилегают с обеих сторон к полосе отвода автомобильной</w:t>
            </w:r>
            <w:r w:rsidRPr="00A430C8">
              <w:rPr>
                <w:color w:val="000000"/>
                <w:sz w:val="20"/>
                <w:szCs w:val="20"/>
              </w:rPr>
              <w:t xml:space="preserve"> </w:t>
            </w:r>
            <w:r w:rsidRPr="00A430C8">
              <w:rPr>
                <w:color w:val="000000"/>
                <w:sz w:val="20"/>
                <w:szCs w:val="20"/>
                <w:lang/>
              </w:rPr>
              <w:t>дороги и в границах которых устанавливается особый режим</w:t>
            </w:r>
            <w:r w:rsidRPr="00A430C8">
              <w:rPr>
                <w:color w:val="000000"/>
                <w:sz w:val="20"/>
                <w:szCs w:val="20"/>
              </w:rPr>
              <w:t xml:space="preserve"> </w:t>
            </w:r>
            <w:r w:rsidRPr="00A430C8">
              <w:rPr>
                <w:color w:val="000000"/>
                <w:sz w:val="20"/>
                <w:szCs w:val="20"/>
                <w:lang/>
              </w:rPr>
              <w:t>использования земельных участков (частей земельных участков) в</w:t>
            </w:r>
            <w:r w:rsidRPr="00A430C8">
              <w:rPr>
                <w:color w:val="000000"/>
                <w:sz w:val="20"/>
                <w:szCs w:val="20"/>
              </w:rPr>
              <w:t xml:space="preserve"> </w:t>
            </w:r>
            <w:r w:rsidRPr="00A430C8">
              <w:rPr>
                <w:color w:val="000000"/>
                <w:sz w:val="20"/>
                <w:szCs w:val="20"/>
                <w:lang/>
              </w:rPr>
              <w:t>целях обеспечения требований безопасности дорожного движения,</w:t>
            </w:r>
            <w:r w:rsidRPr="00A430C8">
              <w:rPr>
                <w:color w:val="000000"/>
                <w:sz w:val="20"/>
                <w:szCs w:val="20"/>
              </w:rPr>
              <w:t xml:space="preserve"> </w:t>
            </w:r>
            <w:r w:rsidRPr="00A430C8">
              <w:rPr>
                <w:color w:val="000000"/>
                <w:sz w:val="20"/>
                <w:szCs w:val="20"/>
                <w:lang/>
              </w:rPr>
              <w:t>а также нормальных условий реконструкции, капитального ремонта,</w:t>
            </w:r>
            <w:r w:rsidRPr="00A430C8">
              <w:rPr>
                <w:color w:val="000000"/>
                <w:sz w:val="20"/>
                <w:szCs w:val="20"/>
              </w:rPr>
              <w:t xml:space="preserve"> </w:t>
            </w:r>
            <w:r w:rsidRPr="00A430C8">
              <w:rPr>
                <w:color w:val="000000"/>
                <w:sz w:val="20"/>
                <w:szCs w:val="20"/>
                <w:lang/>
              </w:rPr>
              <w:t>ремонта, содержания автомобильной дороги, ее сохранности с</w:t>
            </w:r>
          </w:p>
          <w:p w:rsidR="00395B00" w:rsidRPr="00A430C8" w:rsidRDefault="00395B00" w:rsidP="00FF70D5">
            <w:pPr>
              <w:autoSpaceDE w:val="0"/>
              <w:autoSpaceDN w:val="0"/>
              <w:adjustRightInd w:val="0"/>
              <w:snapToGrid w:val="0"/>
              <w:rPr>
                <w:color w:val="000000"/>
                <w:sz w:val="20"/>
                <w:szCs w:val="20"/>
              </w:rPr>
            </w:pPr>
            <w:r w:rsidRPr="00A430C8">
              <w:rPr>
                <w:color w:val="000000"/>
                <w:sz w:val="20"/>
                <w:szCs w:val="20"/>
                <w:lang/>
              </w:rPr>
              <w:t>учетом перспектив развития автомобильной дороги</w:t>
            </w:r>
          </w:p>
          <w:p w:rsidR="00395B00" w:rsidRPr="00A430C8" w:rsidRDefault="00395B00" w:rsidP="00FF70D5">
            <w:pPr>
              <w:autoSpaceDE w:val="0"/>
              <w:autoSpaceDN w:val="0"/>
              <w:adjustRightInd w:val="0"/>
              <w:snapToGrid w:val="0"/>
              <w:rPr>
                <w:b/>
                <w:bCs/>
                <w:color w:val="001F5F"/>
                <w:sz w:val="20"/>
                <w:szCs w:val="20"/>
                <w:lang/>
              </w:rPr>
            </w:pPr>
            <w:r w:rsidRPr="00A430C8">
              <w:rPr>
                <w:b/>
                <w:bCs/>
                <w:color w:val="001F5F"/>
                <w:sz w:val="20"/>
                <w:szCs w:val="20"/>
                <w:lang/>
              </w:rPr>
              <w:t>Ширина придорожных полос</w:t>
            </w:r>
          </w:p>
          <w:p w:rsidR="00395B00" w:rsidRPr="00A430C8" w:rsidRDefault="00395B00" w:rsidP="00FF70D5">
            <w:pPr>
              <w:autoSpaceDE w:val="0"/>
              <w:autoSpaceDN w:val="0"/>
              <w:adjustRightInd w:val="0"/>
              <w:snapToGrid w:val="0"/>
              <w:rPr>
                <w:color w:val="000000"/>
                <w:sz w:val="20"/>
                <w:szCs w:val="20"/>
                <w:lang/>
              </w:rPr>
            </w:pPr>
            <w:r w:rsidRPr="00A430C8">
              <w:rPr>
                <w:color w:val="000000"/>
                <w:sz w:val="20"/>
                <w:szCs w:val="20"/>
                <w:lang/>
              </w:rPr>
              <w:t>Устанавливается в соответствии со ст. 26 ФЗ № 257 в зависимости</w:t>
            </w:r>
            <w:r w:rsidRPr="00A430C8">
              <w:rPr>
                <w:color w:val="000000"/>
                <w:sz w:val="20"/>
                <w:szCs w:val="20"/>
              </w:rPr>
              <w:t xml:space="preserve"> </w:t>
            </w:r>
            <w:r w:rsidRPr="00A430C8">
              <w:rPr>
                <w:color w:val="000000"/>
                <w:sz w:val="20"/>
                <w:szCs w:val="20"/>
                <w:lang/>
              </w:rPr>
              <w:t>от класса и категории дороги и перспектив развития:</w:t>
            </w:r>
          </w:p>
          <w:p w:rsidR="00395B00" w:rsidRPr="00A430C8" w:rsidRDefault="00395B00" w:rsidP="00FF70D5">
            <w:pPr>
              <w:autoSpaceDE w:val="0"/>
              <w:autoSpaceDN w:val="0"/>
              <w:adjustRightInd w:val="0"/>
              <w:snapToGrid w:val="0"/>
              <w:rPr>
                <w:color w:val="000000"/>
                <w:sz w:val="20"/>
                <w:szCs w:val="20"/>
                <w:lang/>
              </w:rPr>
            </w:pPr>
            <w:r w:rsidRPr="00A430C8">
              <w:rPr>
                <w:color w:val="000000"/>
                <w:sz w:val="20"/>
                <w:szCs w:val="20"/>
                <w:lang/>
              </w:rPr>
              <w:t>• 75 м – для автомобильных дорог I и II категорий</w:t>
            </w:r>
          </w:p>
          <w:p w:rsidR="00395B00" w:rsidRPr="00A430C8" w:rsidRDefault="00395B00" w:rsidP="00FF70D5">
            <w:pPr>
              <w:autoSpaceDE w:val="0"/>
              <w:autoSpaceDN w:val="0"/>
              <w:adjustRightInd w:val="0"/>
              <w:snapToGrid w:val="0"/>
              <w:rPr>
                <w:color w:val="000000"/>
                <w:sz w:val="20"/>
                <w:szCs w:val="20"/>
                <w:lang/>
              </w:rPr>
            </w:pPr>
            <w:r w:rsidRPr="00A430C8">
              <w:rPr>
                <w:color w:val="000000"/>
                <w:sz w:val="20"/>
                <w:szCs w:val="20"/>
                <w:lang/>
              </w:rPr>
              <w:t>• 50 м – для дорог III и IV категорий</w:t>
            </w:r>
          </w:p>
          <w:p w:rsidR="00395B00" w:rsidRPr="00A430C8" w:rsidRDefault="00395B00" w:rsidP="00FF70D5">
            <w:pPr>
              <w:autoSpaceDE w:val="0"/>
              <w:autoSpaceDN w:val="0"/>
              <w:adjustRightInd w:val="0"/>
              <w:snapToGrid w:val="0"/>
              <w:rPr>
                <w:color w:val="000000"/>
                <w:sz w:val="20"/>
                <w:szCs w:val="20"/>
                <w:lang/>
              </w:rPr>
            </w:pPr>
            <w:r w:rsidRPr="00A430C8">
              <w:rPr>
                <w:color w:val="000000"/>
                <w:sz w:val="20"/>
                <w:szCs w:val="20"/>
                <w:lang/>
              </w:rPr>
              <w:t>• 25 м – для дорог V категории</w:t>
            </w:r>
          </w:p>
          <w:p w:rsidR="00395B00" w:rsidRPr="00A430C8" w:rsidRDefault="00395B00" w:rsidP="00FF70D5">
            <w:pPr>
              <w:autoSpaceDE w:val="0"/>
              <w:autoSpaceDN w:val="0"/>
              <w:adjustRightInd w:val="0"/>
              <w:snapToGrid w:val="0"/>
              <w:rPr>
                <w:color w:val="000000"/>
                <w:sz w:val="20"/>
                <w:szCs w:val="20"/>
                <w:lang/>
              </w:rPr>
            </w:pPr>
            <w:r w:rsidRPr="00A430C8">
              <w:rPr>
                <w:color w:val="000000"/>
                <w:sz w:val="20"/>
                <w:szCs w:val="20"/>
                <w:lang/>
              </w:rPr>
              <w:t>• 100 м – для подъездных дорог, соединяющих:</w:t>
            </w:r>
          </w:p>
          <w:p w:rsidR="00395B00" w:rsidRPr="00A430C8" w:rsidRDefault="00395B00" w:rsidP="00FF70D5">
            <w:pPr>
              <w:autoSpaceDE w:val="0"/>
              <w:autoSpaceDN w:val="0"/>
              <w:adjustRightInd w:val="0"/>
              <w:snapToGrid w:val="0"/>
              <w:rPr>
                <w:color w:val="000000"/>
                <w:sz w:val="20"/>
                <w:szCs w:val="20"/>
                <w:lang/>
              </w:rPr>
            </w:pPr>
            <w:r w:rsidRPr="00A430C8">
              <w:rPr>
                <w:color w:val="000000"/>
                <w:sz w:val="20"/>
                <w:szCs w:val="20"/>
                <w:lang/>
              </w:rPr>
              <w:t>- административные центры (столицы) субъектов РФ</w:t>
            </w:r>
          </w:p>
          <w:p w:rsidR="00395B00" w:rsidRPr="00A430C8" w:rsidRDefault="00395B00" w:rsidP="00FF70D5">
            <w:pPr>
              <w:autoSpaceDE w:val="0"/>
              <w:autoSpaceDN w:val="0"/>
              <w:adjustRightInd w:val="0"/>
              <w:snapToGrid w:val="0"/>
              <w:rPr>
                <w:color w:val="000000"/>
                <w:sz w:val="20"/>
                <w:szCs w:val="20"/>
                <w:lang/>
              </w:rPr>
            </w:pPr>
            <w:r w:rsidRPr="00A430C8">
              <w:rPr>
                <w:color w:val="000000"/>
                <w:sz w:val="20"/>
                <w:szCs w:val="20"/>
                <w:lang/>
              </w:rPr>
              <w:t>- города федерального значения Москву и Санкт-Петербург с</w:t>
            </w:r>
            <w:r w:rsidRPr="00A430C8">
              <w:rPr>
                <w:color w:val="000000"/>
                <w:sz w:val="20"/>
                <w:szCs w:val="20"/>
              </w:rPr>
              <w:t xml:space="preserve"> </w:t>
            </w:r>
            <w:r w:rsidRPr="00A430C8">
              <w:rPr>
                <w:color w:val="000000"/>
                <w:sz w:val="20"/>
                <w:szCs w:val="20"/>
                <w:lang/>
              </w:rPr>
              <w:t>другими населенными пунктами</w:t>
            </w:r>
          </w:p>
          <w:p w:rsidR="00395B00" w:rsidRPr="00A430C8" w:rsidRDefault="00395B00" w:rsidP="00FF70D5">
            <w:pPr>
              <w:autoSpaceDE w:val="0"/>
              <w:autoSpaceDN w:val="0"/>
              <w:adjustRightInd w:val="0"/>
              <w:snapToGrid w:val="0"/>
              <w:rPr>
                <w:color w:val="000000"/>
                <w:sz w:val="20"/>
                <w:szCs w:val="20"/>
                <w:lang/>
              </w:rPr>
            </w:pPr>
            <w:r w:rsidRPr="00A430C8">
              <w:rPr>
                <w:color w:val="000000"/>
                <w:sz w:val="20"/>
                <w:szCs w:val="20"/>
                <w:lang/>
              </w:rPr>
              <w:t>- для участков дорог общего пользования федерального</w:t>
            </w:r>
            <w:r w:rsidRPr="00A430C8">
              <w:rPr>
                <w:color w:val="000000"/>
                <w:sz w:val="20"/>
                <w:szCs w:val="20"/>
              </w:rPr>
              <w:t xml:space="preserve"> </w:t>
            </w:r>
            <w:r w:rsidRPr="00A430C8">
              <w:rPr>
                <w:color w:val="000000"/>
                <w:sz w:val="20"/>
                <w:szCs w:val="20"/>
                <w:lang/>
              </w:rPr>
              <w:t>значения, построенных для объездов городов с</w:t>
            </w:r>
            <w:r w:rsidRPr="00A430C8">
              <w:rPr>
                <w:color w:val="000000"/>
                <w:sz w:val="20"/>
                <w:szCs w:val="20"/>
              </w:rPr>
              <w:t xml:space="preserve"> </w:t>
            </w:r>
            <w:r w:rsidRPr="00A430C8">
              <w:rPr>
                <w:color w:val="000000"/>
                <w:sz w:val="20"/>
                <w:szCs w:val="20"/>
                <w:lang/>
              </w:rPr>
              <w:t>численностью населения до 250 тысяч человек</w:t>
            </w:r>
          </w:p>
          <w:p w:rsidR="00395B00" w:rsidRPr="00A430C8" w:rsidRDefault="00395B00" w:rsidP="00FF70D5">
            <w:pPr>
              <w:autoSpaceDE w:val="0"/>
              <w:autoSpaceDN w:val="0"/>
              <w:adjustRightInd w:val="0"/>
              <w:snapToGrid w:val="0"/>
              <w:rPr>
                <w:color w:val="000000"/>
                <w:sz w:val="20"/>
                <w:szCs w:val="20"/>
                <w:lang/>
              </w:rPr>
            </w:pPr>
            <w:r w:rsidRPr="00A430C8">
              <w:rPr>
                <w:color w:val="000000"/>
                <w:sz w:val="20"/>
                <w:szCs w:val="20"/>
                <w:lang/>
              </w:rPr>
              <w:t>• 150 м – для участков дорог, построенных с целью объезда городов с</w:t>
            </w:r>
            <w:r w:rsidRPr="00A430C8">
              <w:rPr>
                <w:color w:val="000000"/>
                <w:sz w:val="20"/>
                <w:szCs w:val="20"/>
              </w:rPr>
              <w:t xml:space="preserve"> </w:t>
            </w:r>
            <w:r w:rsidRPr="00A430C8">
              <w:rPr>
                <w:color w:val="000000"/>
                <w:sz w:val="20"/>
                <w:szCs w:val="20"/>
                <w:lang/>
              </w:rPr>
              <w:t>численностью населения свыше 250 тыс. человек</w:t>
            </w:r>
          </w:p>
          <w:p w:rsidR="00395B00" w:rsidRPr="00A430C8" w:rsidRDefault="00395B00" w:rsidP="00FF70D5">
            <w:pPr>
              <w:autoSpaceDE w:val="0"/>
              <w:autoSpaceDN w:val="0"/>
              <w:adjustRightInd w:val="0"/>
              <w:snapToGrid w:val="0"/>
              <w:rPr>
                <w:b/>
                <w:bCs/>
                <w:color w:val="001F5F"/>
                <w:sz w:val="20"/>
                <w:szCs w:val="20"/>
                <w:lang/>
              </w:rPr>
            </w:pPr>
            <w:r w:rsidRPr="00A430C8">
              <w:rPr>
                <w:b/>
                <w:bCs/>
                <w:color w:val="001F5F"/>
                <w:sz w:val="20"/>
                <w:szCs w:val="20"/>
                <w:lang/>
              </w:rPr>
              <w:t>Границы полосы отвода</w:t>
            </w:r>
          </w:p>
          <w:p w:rsidR="00395B00" w:rsidRPr="00A430C8" w:rsidRDefault="00395B00" w:rsidP="00FF70D5">
            <w:pPr>
              <w:autoSpaceDE w:val="0"/>
              <w:autoSpaceDN w:val="0"/>
              <w:adjustRightInd w:val="0"/>
              <w:snapToGrid w:val="0"/>
              <w:rPr>
                <w:color w:val="000000"/>
                <w:sz w:val="20"/>
                <w:szCs w:val="20"/>
                <w:lang/>
              </w:rPr>
            </w:pPr>
            <w:r w:rsidRPr="00A430C8">
              <w:rPr>
                <w:color w:val="000000"/>
                <w:sz w:val="20"/>
                <w:szCs w:val="20"/>
                <w:lang/>
              </w:rPr>
              <w:t>• Границы полосы отвода автомобильной дороги определяются на</w:t>
            </w:r>
            <w:r w:rsidRPr="00A430C8">
              <w:rPr>
                <w:color w:val="000000"/>
                <w:sz w:val="20"/>
                <w:szCs w:val="20"/>
              </w:rPr>
              <w:t xml:space="preserve"> </w:t>
            </w:r>
            <w:r w:rsidRPr="00A430C8">
              <w:rPr>
                <w:color w:val="000000"/>
                <w:sz w:val="20"/>
                <w:szCs w:val="20"/>
                <w:lang/>
              </w:rPr>
              <w:t>основании документации по планировке территории,</w:t>
            </w:r>
            <w:r w:rsidRPr="00A430C8">
              <w:rPr>
                <w:color w:val="000000"/>
                <w:sz w:val="20"/>
                <w:szCs w:val="20"/>
              </w:rPr>
              <w:t xml:space="preserve"> </w:t>
            </w:r>
            <w:r w:rsidRPr="00A430C8">
              <w:rPr>
                <w:color w:val="000000"/>
                <w:sz w:val="20"/>
                <w:szCs w:val="20"/>
                <w:lang/>
              </w:rPr>
              <w:t>предназначенной для размещения автодорог или объектов</w:t>
            </w:r>
            <w:r w:rsidRPr="00A430C8">
              <w:rPr>
                <w:color w:val="000000"/>
                <w:sz w:val="20"/>
                <w:szCs w:val="20"/>
              </w:rPr>
              <w:t xml:space="preserve"> </w:t>
            </w:r>
            <w:r w:rsidRPr="00A430C8">
              <w:rPr>
                <w:color w:val="000000"/>
                <w:sz w:val="20"/>
                <w:szCs w:val="20"/>
                <w:lang/>
              </w:rPr>
              <w:t>дорожного сервиса, с учетом норм отвода земель (ст. 25 ФЗ № 257)</w:t>
            </w:r>
          </w:p>
          <w:p w:rsidR="00395B00" w:rsidRPr="00A430C8" w:rsidRDefault="00395B00" w:rsidP="00FF70D5">
            <w:pPr>
              <w:autoSpaceDE w:val="0"/>
              <w:autoSpaceDN w:val="0"/>
              <w:adjustRightInd w:val="0"/>
              <w:snapToGrid w:val="0"/>
              <w:rPr>
                <w:color w:val="000000"/>
                <w:sz w:val="20"/>
                <w:szCs w:val="20"/>
                <w:lang/>
              </w:rPr>
            </w:pPr>
            <w:r w:rsidRPr="00A430C8">
              <w:rPr>
                <w:color w:val="000000"/>
                <w:sz w:val="20"/>
                <w:szCs w:val="20"/>
                <w:lang/>
              </w:rPr>
              <w:t>• Порядок установления и использования полос отвода, и</w:t>
            </w:r>
            <w:r w:rsidRPr="00A430C8">
              <w:rPr>
                <w:color w:val="000000"/>
                <w:sz w:val="20"/>
                <w:szCs w:val="20"/>
              </w:rPr>
              <w:t xml:space="preserve"> </w:t>
            </w:r>
            <w:r w:rsidRPr="00A430C8">
              <w:rPr>
                <w:color w:val="000000"/>
                <w:sz w:val="20"/>
                <w:szCs w:val="20"/>
                <w:lang/>
              </w:rPr>
              <w:t>придорожных полос автомобильных дорог федерального,</w:t>
            </w:r>
            <w:r w:rsidRPr="00A430C8">
              <w:rPr>
                <w:color w:val="000000"/>
                <w:sz w:val="20"/>
                <w:szCs w:val="20"/>
              </w:rPr>
              <w:t xml:space="preserve"> </w:t>
            </w:r>
            <w:r w:rsidRPr="00A430C8">
              <w:rPr>
                <w:color w:val="000000"/>
                <w:sz w:val="20"/>
                <w:szCs w:val="20"/>
                <w:lang/>
              </w:rPr>
              <w:t>регионального или межмуниципального, местного значения может</w:t>
            </w:r>
            <w:r w:rsidRPr="00A430C8">
              <w:rPr>
                <w:color w:val="000000"/>
                <w:sz w:val="20"/>
                <w:szCs w:val="20"/>
              </w:rPr>
              <w:t xml:space="preserve"> </w:t>
            </w:r>
            <w:r w:rsidRPr="00A430C8">
              <w:rPr>
                <w:color w:val="000000"/>
                <w:sz w:val="20"/>
                <w:szCs w:val="20"/>
                <w:lang/>
              </w:rPr>
              <w:t>устанавливаться соответственно Правительством РФ, высшим</w:t>
            </w:r>
            <w:r w:rsidRPr="00A430C8">
              <w:rPr>
                <w:color w:val="000000"/>
                <w:sz w:val="20"/>
                <w:szCs w:val="20"/>
              </w:rPr>
              <w:t xml:space="preserve"> </w:t>
            </w:r>
            <w:r w:rsidRPr="00A430C8">
              <w:rPr>
                <w:color w:val="000000"/>
                <w:sz w:val="20"/>
                <w:szCs w:val="20"/>
                <w:lang/>
              </w:rPr>
              <w:t>исполнительным органом государственной власти субъекта РФ,</w:t>
            </w:r>
            <w:r w:rsidRPr="00A430C8">
              <w:rPr>
                <w:color w:val="000000"/>
                <w:sz w:val="20"/>
                <w:szCs w:val="20"/>
              </w:rPr>
              <w:t xml:space="preserve"> </w:t>
            </w:r>
            <w:r w:rsidRPr="00A430C8">
              <w:rPr>
                <w:color w:val="000000"/>
                <w:sz w:val="20"/>
                <w:szCs w:val="20"/>
                <w:lang/>
              </w:rPr>
              <w:t>органом местного самоуправления (п. 5 ст. 25, п. 9 ст. 26 ФЗ №257)</w:t>
            </w:r>
          </w:p>
          <w:p w:rsidR="00395B00" w:rsidRDefault="00395B00" w:rsidP="00FF70D5">
            <w:pPr>
              <w:shd w:val="clear" w:color="auto" w:fill="FFFFFF"/>
              <w:jc w:val="both"/>
            </w:pPr>
            <w:r>
              <w:rPr>
                <w:color w:val="000000"/>
                <w:spacing w:val="2"/>
                <w:sz w:val="20"/>
                <w:szCs w:val="20"/>
              </w:rPr>
              <w:t>Особый   режим   использования</w:t>
            </w:r>
            <w:r>
              <w:t xml:space="preserve"> </w:t>
            </w:r>
            <w:r>
              <w:rPr>
                <w:color w:val="000000"/>
                <w:spacing w:val="11"/>
                <w:sz w:val="20"/>
                <w:szCs w:val="20"/>
              </w:rPr>
              <w:t>земель в пределах придорож</w:t>
            </w:r>
            <w:r>
              <w:rPr>
                <w:color w:val="000000"/>
                <w:spacing w:val="4"/>
                <w:sz w:val="20"/>
                <w:szCs w:val="20"/>
              </w:rPr>
              <w:t>ных полос предусматривает ряд</w:t>
            </w:r>
            <w:r>
              <w:t xml:space="preserve"> </w:t>
            </w:r>
            <w:r>
              <w:rPr>
                <w:color w:val="000000"/>
                <w:spacing w:val="3"/>
                <w:sz w:val="20"/>
                <w:szCs w:val="20"/>
              </w:rPr>
              <w:t>ограничений при осуществлении</w:t>
            </w:r>
            <w:r>
              <w:t xml:space="preserve"> </w:t>
            </w:r>
            <w:r>
              <w:rPr>
                <w:color w:val="000000"/>
                <w:spacing w:val="2"/>
                <w:sz w:val="20"/>
                <w:szCs w:val="20"/>
              </w:rPr>
              <w:t>хозяйственной   деятельности   в</w:t>
            </w:r>
            <w:r>
              <w:t xml:space="preserve"> </w:t>
            </w:r>
            <w:r>
              <w:rPr>
                <w:color w:val="000000"/>
                <w:spacing w:val="4"/>
                <w:sz w:val="20"/>
                <w:szCs w:val="20"/>
              </w:rPr>
              <w:t>пределах этих полос для созда</w:t>
            </w:r>
            <w:r>
              <w:rPr>
                <w:color w:val="000000"/>
                <w:spacing w:val="2"/>
                <w:sz w:val="20"/>
                <w:szCs w:val="20"/>
              </w:rPr>
              <w:t>ния нормальных условий эксплу</w:t>
            </w:r>
            <w:r>
              <w:rPr>
                <w:color w:val="000000"/>
                <w:spacing w:val="-1"/>
                <w:sz w:val="20"/>
                <w:szCs w:val="20"/>
              </w:rPr>
              <w:t>атации автомобильных дорог и их</w:t>
            </w:r>
            <w:r>
              <w:t xml:space="preserve"> </w:t>
            </w:r>
            <w:r>
              <w:rPr>
                <w:color w:val="000000"/>
                <w:spacing w:val="1"/>
                <w:sz w:val="20"/>
                <w:szCs w:val="20"/>
              </w:rPr>
              <w:t>сохранности, обеспечения требо</w:t>
            </w:r>
            <w:r>
              <w:rPr>
                <w:color w:val="000000"/>
                <w:spacing w:val="7"/>
                <w:sz w:val="20"/>
                <w:szCs w:val="20"/>
              </w:rPr>
              <w:t>ваний безопасности дорожного</w:t>
            </w:r>
            <w:r>
              <w:t xml:space="preserve"> </w:t>
            </w:r>
            <w:r>
              <w:rPr>
                <w:color w:val="000000"/>
                <w:spacing w:val="6"/>
                <w:sz w:val="20"/>
                <w:szCs w:val="20"/>
              </w:rPr>
              <w:t>движения и безопасности насе</w:t>
            </w:r>
            <w:r>
              <w:rPr>
                <w:color w:val="000000"/>
                <w:spacing w:val="-3"/>
                <w:sz w:val="20"/>
                <w:szCs w:val="20"/>
              </w:rPr>
              <w:t>ления.</w:t>
            </w:r>
          </w:p>
        </w:tc>
        <w:tc>
          <w:tcPr>
            <w:tcW w:w="2927" w:type="dxa"/>
            <w:tcBorders>
              <w:top w:val="single" w:sz="4" w:space="0" w:color="auto"/>
              <w:left w:val="single" w:sz="6" w:space="0" w:color="auto"/>
              <w:bottom w:val="single" w:sz="4" w:space="0" w:color="auto"/>
              <w:right w:val="single" w:sz="6" w:space="0" w:color="auto"/>
            </w:tcBorders>
            <w:shd w:val="clear" w:color="auto" w:fill="FFFFFF"/>
          </w:tcPr>
          <w:p w:rsidR="00395B00" w:rsidRDefault="00395B00" w:rsidP="00FF70D5">
            <w:pPr>
              <w:shd w:val="clear" w:color="auto" w:fill="FFFFFF"/>
            </w:pPr>
            <w:r>
              <w:rPr>
                <w:color w:val="000000"/>
                <w:sz w:val="20"/>
                <w:szCs w:val="20"/>
              </w:rPr>
              <w:t>Постановление Пра</w:t>
            </w:r>
            <w:r>
              <w:rPr>
                <w:color w:val="000000"/>
                <w:spacing w:val="4"/>
                <w:sz w:val="20"/>
                <w:szCs w:val="20"/>
              </w:rPr>
              <w:t>вительства Россий</w:t>
            </w:r>
            <w:r>
              <w:rPr>
                <w:color w:val="000000"/>
                <w:spacing w:val="9"/>
                <w:sz w:val="20"/>
                <w:szCs w:val="20"/>
              </w:rPr>
              <w:t>ской Федерации от</w:t>
            </w:r>
          </w:p>
          <w:p w:rsidR="00395B00" w:rsidRDefault="00395B00" w:rsidP="00FF70D5">
            <w:pPr>
              <w:shd w:val="clear" w:color="auto" w:fill="FFFFFF"/>
            </w:pPr>
            <w:r>
              <w:rPr>
                <w:color w:val="000000"/>
                <w:sz w:val="20"/>
                <w:szCs w:val="20"/>
              </w:rPr>
              <w:t>01.12.1998 № 1420</w:t>
            </w:r>
            <w:r>
              <w:t xml:space="preserve"> </w:t>
            </w:r>
            <w:r>
              <w:rPr>
                <w:color w:val="000000"/>
                <w:spacing w:val="5"/>
                <w:sz w:val="20"/>
                <w:szCs w:val="20"/>
              </w:rPr>
              <w:t>«Об    утверждении</w:t>
            </w:r>
            <w:r>
              <w:t xml:space="preserve"> </w:t>
            </w:r>
            <w:r>
              <w:rPr>
                <w:color w:val="000000"/>
                <w:spacing w:val="2"/>
                <w:sz w:val="20"/>
                <w:szCs w:val="20"/>
              </w:rPr>
              <w:t>Правил установле</w:t>
            </w:r>
            <w:r>
              <w:rPr>
                <w:color w:val="000000"/>
                <w:spacing w:val="-1"/>
                <w:sz w:val="20"/>
                <w:szCs w:val="20"/>
              </w:rPr>
              <w:t>ния и использования</w:t>
            </w:r>
            <w:r>
              <w:t xml:space="preserve"> </w:t>
            </w:r>
            <w:r>
              <w:rPr>
                <w:color w:val="000000"/>
                <w:spacing w:val="3"/>
                <w:sz w:val="20"/>
                <w:szCs w:val="20"/>
              </w:rPr>
              <w:t>придорожных полос</w:t>
            </w:r>
            <w:r>
              <w:t xml:space="preserve"> </w:t>
            </w:r>
            <w:r>
              <w:rPr>
                <w:color w:val="000000"/>
                <w:spacing w:val="5"/>
                <w:sz w:val="20"/>
                <w:szCs w:val="20"/>
              </w:rPr>
              <w:t>федераль-ных авто</w:t>
            </w:r>
            <w:r>
              <w:rPr>
                <w:color w:val="000000"/>
                <w:spacing w:val="-1"/>
                <w:sz w:val="20"/>
                <w:szCs w:val="20"/>
              </w:rPr>
              <w:t>мобильных дорог общего пользо-вания»</w:t>
            </w:r>
            <w:r>
              <w:t xml:space="preserve"> </w:t>
            </w:r>
            <w:r>
              <w:rPr>
                <w:color w:val="000000"/>
                <w:sz w:val="20"/>
                <w:szCs w:val="20"/>
              </w:rPr>
              <w:t>СНиП      2.05.02-85.</w:t>
            </w:r>
          </w:p>
          <w:p w:rsidR="00395B00" w:rsidRDefault="00395B00" w:rsidP="00FF70D5">
            <w:pPr>
              <w:shd w:val="clear" w:color="auto" w:fill="FFFFFF"/>
            </w:pPr>
            <w:r>
              <w:rPr>
                <w:color w:val="000000"/>
                <w:spacing w:val="-1"/>
                <w:sz w:val="20"/>
                <w:szCs w:val="20"/>
              </w:rPr>
              <w:t>«Автомобильные до</w:t>
            </w:r>
            <w:r>
              <w:rPr>
                <w:color w:val="000000"/>
                <w:spacing w:val="9"/>
                <w:sz w:val="20"/>
                <w:szCs w:val="20"/>
              </w:rPr>
              <w:t>роги», (утв. Поста</w:t>
            </w:r>
            <w:r>
              <w:rPr>
                <w:color w:val="000000"/>
                <w:spacing w:val="1"/>
                <w:sz w:val="20"/>
                <w:szCs w:val="20"/>
              </w:rPr>
              <w:t>новлением Госстроя</w:t>
            </w:r>
          </w:p>
          <w:p w:rsidR="00395B00" w:rsidRDefault="00395B00" w:rsidP="00FF70D5">
            <w:pPr>
              <w:shd w:val="clear" w:color="auto" w:fill="FFFFFF"/>
            </w:pPr>
            <w:r>
              <w:rPr>
                <w:color w:val="000000"/>
                <w:sz w:val="20"/>
                <w:szCs w:val="20"/>
              </w:rPr>
              <w:t>СССР от 17.12.1985г. № 233).</w:t>
            </w:r>
          </w:p>
        </w:tc>
      </w:tr>
    </w:tbl>
    <w:p w:rsidR="00395B00" w:rsidRDefault="00395B00" w:rsidP="00B6797B">
      <w:pPr>
        <w:ind w:firstLine="540"/>
        <w:jc w:val="both"/>
      </w:pPr>
    </w:p>
    <w:p w:rsidR="00395B00" w:rsidRDefault="00395B00" w:rsidP="00B6797B">
      <w:pPr>
        <w:ind w:firstLine="540"/>
        <w:jc w:val="both"/>
        <w:outlineLvl w:val="0"/>
      </w:pPr>
      <w:r>
        <w:rPr>
          <w:rStyle w:val="Strong"/>
        </w:rPr>
        <w:t>Статья 47. Санитарно-защитные зоны.</w:t>
      </w:r>
    </w:p>
    <w:p w:rsidR="00395B00" w:rsidRDefault="00395B00" w:rsidP="00B6797B">
      <w:pPr>
        <w:ind w:firstLine="540"/>
        <w:jc w:val="both"/>
      </w:pPr>
      <w:r>
        <w:rPr>
          <w:rStyle w:val="Strong"/>
        </w:rPr>
        <w:t> </w:t>
      </w:r>
    </w:p>
    <w:p w:rsidR="00395B00" w:rsidRDefault="00395B00" w:rsidP="00B6797B">
      <w:pPr>
        <w:pStyle w:val="consnormal"/>
        <w:spacing w:before="0" w:beforeAutospacing="0" w:after="0" w:afterAutospacing="0"/>
        <w:ind w:firstLine="540"/>
        <w:jc w:val="both"/>
      </w:pPr>
      <w:r>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w:t>
      </w:r>
      <w:r w:rsidRPr="006B3C23">
        <w:t>,</w:t>
      </w:r>
      <w:r>
        <w:t xml:space="preserve"> зон специального назначения (например-кладбища) устанавливаются санитарно-защитные зоны таких объектов.</w:t>
      </w:r>
    </w:p>
    <w:p w:rsidR="00395B00" w:rsidRDefault="00395B00" w:rsidP="00B6797B">
      <w:pPr>
        <w:pStyle w:val="consnormal"/>
        <w:spacing w:before="0" w:beforeAutospacing="0" w:after="0" w:afterAutospacing="0"/>
        <w:ind w:firstLine="540"/>
        <w:jc w:val="both"/>
      </w:pPr>
      <w:r>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w:t>
      </w:r>
    </w:p>
    <w:p w:rsidR="00395B00" w:rsidRDefault="00395B00" w:rsidP="00B6797B">
      <w:pPr>
        <w:pStyle w:val="consnormal"/>
        <w:spacing w:before="0" w:beforeAutospacing="0" w:after="0" w:afterAutospacing="0"/>
        <w:ind w:firstLine="540"/>
        <w:jc w:val="both"/>
      </w:pPr>
      <w:r w:rsidRPr="009A6B70">
        <w:t>3. В санитарно-защитных зонах не допускается предоставление земельных участков для размещения объектов проживания людей, а также не допускается размещение спортивных сооружений, парков, образовательных и детских учреждений, лечебно-профилактических и оздоровительных учреждений общего пользования.</w:t>
      </w:r>
      <w:r>
        <w:t xml:space="preserve">  </w:t>
      </w:r>
    </w:p>
    <w:p w:rsidR="00395B00" w:rsidRDefault="00395B00" w:rsidP="00B6797B">
      <w:pPr>
        <w:pStyle w:val="consnormal"/>
        <w:spacing w:before="0" w:beforeAutospacing="0" w:after="0" w:afterAutospacing="0"/>
        <w:ind w:firstLine="540"/>
        <w:jc w:val="both"/>
      </w:pPr>
      <w:r>
        <w:t xml:space="preserve">4. В границах санитарно-защитных зон допускается размещать: </w:t>
      </w:r>
    </w:p>
    <w:p w:rsidR="00395B00" w:rsidRDefault="00395B00" w:rsidP="00B6797B">
      <w:pPr>
        <w:pStyle w:val="consnormal"/>
        <w:spacing w:before="0" w:beforeAutospacing="0" w:after="0" w:afterAutospacing="0"/>
        <w:ind w:firstLine="540"/>
        <w:jc w:val="both"/>
      </w:pPr>
      <w:r>
        <w:t>1) сельхозугодия для выращивания технических культур, не используемых для производства продуктов питания;</w:t>
      </w:r>
    </w:p>
    <w:p w:rsidR="00395B00" w:rsidRDefault="00395B00" w:rsidP="00B6797B">
      <w:pPr>
        <w:pStyle w:val="12"/>
        <w:tabs>
          <w:tab w:val="left" w:pos="885"/>
        </w:tabs>
        <w:spacing w:before="0" w:beforeAutospacing="0" w:after="0" w:afterAutospacing="0"/>
      </w:pPr>
      <w: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395B00" w:rsidRDefault="00395B00" w:rsidP="00B6797B">
      <w:pPr>
        <w:pStyle w:val="12"/>
        <w:tabs>
          <w:tab w:val="left" w:pos="885"/>
        </w:tabs>
        <w:spacing w:before="0" w:beforeAutospacing="0" w:after="0" w:afterAutospacing="0"/>
      </w:pPr>
      <w: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95B00" w:rsidRDefault="00395B00" w:rsidP="00B6797B">
      <w:pPr>
        <w:pStyle w:val="12"/>
        <w:tabs>
          <w:tab w:val="left" w:pos="885"/>
        </w:tabs>
        <w:spacing w:before="0" w:beforeAutospacing="0" w:after="0" w:afterAutospacing="0"/>
      </w:pPr>
      <w: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395B00" w:rsidRDefault="00395B00" w:rsidP="00B6797B">
      <w:pPr>
        <w:pStyle w:val="12"/>
        <w:tabs>
          <w:tab w:val="left" w:pos="885"/>
        </w:tabs>
        <w:spacing w:before="0" w:beforeAutospacing="0" w:after="0" w:afterAutospacing="0"/>
      </w:pPr>
    </w:p>
    <w:p w:rsidR="00395B00" w:rsidRDefault="00395B00" w:rsidP="00B6797B">
      <w:pPr>
        <w:pStyle w:val="12"/>
        <w:tabs>
          <w:tab w:val="left" w:pos="885"/>
        </w:tabs>
        <w:spacing w:before="0" w:beforeAutospacing="0" w:after="0" w:afterAutospacing="0"/>
      </w:pPr>
      <w:r>
        <w:rPr>
          <w:rStyle w:val="Strong"/>
          <w:color w:val="000000"/>
          <w:spacing w:val="-2"/>
        </w:rPr>
        <w:t xml:space="preserve">                                         Зоны с особыми условиями использования</w:t>
      </w:r>
      <w:r>
        <w:t xml:space="preserve"> </w:t>
      </w:r>
      <w:r>
        <w:rPr>
          <w:rStyle w:val="Strong"/>
          <w:color w:val="000000"/>
        </w:rPr>
        <w:t>территорий</w:t>
      </w:r>
    </w:p>
    <w:tbl>
      <w:tblPr>
        <w:tblW w:w="10620" w:type="dxa"/>
        <w:tblInd w:w="-178" w:type="dxa"/>
        <w:tblLayout w:type="fixed"/>
        <w:tblCellMar>
          <w:left w:w="40" w:type="dxa"/>
          <w:right w:w="40" w:type="dxa"/>
        </w:tblCellMar>
        <w:tblLook w:val="0000"/>
      </w:tblPr>
      <w:tblGrid>
        <w:gridCol w:w="2160"/>
        <w:gridCol w:w="5400"/>
        <w:gridCol w:w="3060"/>
      </w:tblGrid>
      <w:tr w:rsidR="00395B00" w:rsidTr="00FF70D5">
        <w:trPr>
          <w:trHeight w:val="16"/>
        </w:trPr>
        <w:tc>
          <w:tcPr>
            <w:tcW w:w="2160" w:type="dxa"/>
            <w:tcBorders>
              <w:top w:val="single" w:sz="6" w:space="0" w:color="auto"/>
              <w:left w:val="single" w:sz="6" w:space="0" w:color="auto"/>
              <w:bottom w:val="nil"/>
              <w:right w:val="single" w:sz="6" w:space="0" w:color="auto"/>
            </w:tcBorders>
            <w:shd w:val="clear" w:color="auto" w:fill="FFFFFF"/>
            <w:vAlign w:val="center"/>
          </w:tcPr>
          <w:p w:rsidR="00395B00" w:rsidRDefault="00395B00" w:rsidP="00FF70D5">
            <w:pPr>
              <w:shd w:val="clear" w:color="auto" w:fill="FFFFFF"/>
              <w:spacing w:line="16" w:lineRule="atLeast"/>
              <w:ind w:left="14"/>
              <w:jc w:val="center"/>
            </w:pPr>
            <w:r>
              <w:rPr>
                <w:rStyle w:val="Strong"/>
                <w:color w:val="000000"/>
                <w:spacing w:val="-3"/>
                <w:sz w:val="16"/>
                <w:szCs w:val="16"/>
              </w:rPr>
              <w:t>Вид зоны</w:t>
            </w:r>
          </w:p>
        </w:tc>
        <w:tc>
          <w:tcPr>
            <w:tcW w:w="5400" w:type="dxa"/>
            <w:tcBorders>
              <w:top w:val="single" w:sz="6" w:space="0" w:color="auto"/>
              <w:left w:val="single" w:sz="6" w:space="0" w:color="auto"/>
              <w:bottom w:val="nil"/>
              <w:right w:val="single" w:sz="6" w:space="0" w:color="auto"/>
            </w:tcBorders>
            <w:shd w:val="clear" w:color="auto" w:fill="FFFFFF"/>
            <w:vAlign w:val="center"/>
          </w:tcPr>
          <w:p w:rsidR="00395B00" w:rsidRDefault="00395B00" w:rsidP="00FF70D5">
            <w:pPr>
              <w:shd w:val="clear" w:color="auto" w:fill="FFFFFF"/>
              <w:jc w:val="center"/>
            </w:pPr>
            <w:r>
              <w:rPr>
                <w:rStyle w:val="Strong"/>
                <w:color w:val="000000"/>
                <w:spacing w:val="5"/>
                <w:sz w:val="16"/>
                <w:szCs w:val="16"/>
              </w:rPr>
              <w:t>Требования к использованию</w:t>
            </w:r>
          </w:p>
          <w:p w:rsidR="00395B00" w:rsidRDefault="00395B00" w:rsidP="00FF70D5">
            <w:pPr>
              <w:shd w:val="clear" w:color="auto" w:fill="FFFFFF"/>
              <w:spacing w:line="16" w:lineRule="atLeast"/>
              <w:ind w:left="5"/>
              <w:jc w:val="center"/>
            </w:pPr>
            <w:r>
              <w:rPr>
                <w:rStyle w:val="Strong"/>
                <w:color w:val="000000"/>
                <w:spacing w:val="5"/>
                <w:sz w:val="16"/>
                <w:szCs w:val="16"/>
              </w:rPr>
              <w:t>зон с особыми условиями ис</w:t>
            </w:r>
            <w:r>
              <w:rPr>
                <w:rStyle w:val="Strong"/>
                <w:color w:val="000000"/>
                <w:spacing w:val="-2"/>
                <w:sz w:val="16"/>
                <w:szCs w:val="16"/>
              </w:rPr>
              <w:t>пользования территорий</w:t>
            </w:r>
          </w:p>
        </w:tc>
        <w:tc>
          <w:tcPr>
            <w:tcW w:w="3060" w:type="dxa"/>
            <w:tcBorders>
              <w:top w:val="single" w:sz="6" w:space="0" w:color="auto"/>
              <w:left w:val="single" w:sz="6" w:space="0" w:color="auto"/>
              <w:bottom w:val="nil"/>
              <w:right w:val="single" w:sz="6" w:space="0" w:color="auto"/>
            </w:tcBorders>
            <w:shd w:val="clear" w:color="auto" w:fill="FFFFFF"/>
            <w:vAlign w:val="center"/>
          </w:tcPr>
          <w:p w:rsidR="00395B00" w:rsidRDefault="00395B00" w:rsidP="00FF70D5">
            <w:pPr>
              <w:shd w:val="clear" w:color="auto" w:fill="FFFFFF"/>
              <w:ind w:right="29"/>
              <w:jc w:val="center"/>
            </w:pPr>
            <w:r>
              <w:rPr>
                <w:rStyle w:val="Strong"/>
                <w:color w:val="000000"/>
                <w:spacing w:val="4"/>
                <w:sz w:val="16"/>
                <w:szCs w:val="16"/>
              </w:rPr>
              <w:t>Нормативные пра</w:t>
            </w:r>
            <w:r>
              <w:rPr>
                <w:rStyle w:val="Strong"/>
                <w:color w:val="000000"/>
                <w:spacing w:val="7"/>
                <w:sz w:val="16"/>
                <w:szCs w:val="16"/>
              </w:rPr>
              <w:t>вовые акты, уста</w:t>
            </w:r>
            <w:r>
              <w:rPr>
                <w:rStyle w:val="Strong"/>
                <w:color w:val="000000"/>
                <w:spacing w:val="-2"/>
                <w:sz w:val="16"/>
                <w:szCs w:val="16"/>
              </w:rPr>
              <w:t>навливающие зоны</w:t>
            </w:r>
          </w:p>
          <w:p w:rsidR="00395B00" w:rsidRDefault="00395B00" w:rsidP="00FF70D5">
            <w:pPr>
              <w:shd w:val="clear" w:color="auto" w:fill="FFFFFF"/>
              <w:spacing w:line="16" w:lineRule="atLeast"/>
              <w:ind w:right="29"/>
              <w:jc w:val="center"/>
            </w:pPr>
            <w:r>
              <w:rPr>
                <w:rStyle w:val="Strong"/>
                <w:color w:val="000000"/>
                <w:spacing w:val="1"/>
                <w:sz w:val="16"/>
                <w:szCs w:val="16"/>
              </w:rPr>
              <w:t>с особыми услови</w:t>
            </w:r>
            <w:r>
              <w:rPr>
                <w:rStyle w:val="Strong"/>
                <w:color w:val="000000"/>
                <w:spacing w:val="-2"/>
                <w:sz w:val="16"/>
                <w:szCs w:val="16"/>
              </w:rPr>
              <w:t xml:space="preserve">ями использования </w:t>
            </w:r>
            <w:r>
              <w:rPr>
                <w:rStyle w:val="Strong"/>
                <w:color w:val="000000"/>
                <w:spacing w:val="-3"/>
                <w:sz w:val="16"/>
                <w:szCs w:val="16"/>
              </w:rPr>
              <w:t>территорий</w:t>
            </w:r>
          </w:p>
        </w:tc>
      </w:tr>
      <w:tr w:rsidR="00395B00" w:rsidTr="00FF70D5">
        <w:trPr>
          <w:trHeight w:val="16"/>
        </w:trPr>
        <w:tc>
          <w:tcPr>
            <w:tcW w:w="10620" w:type="dxa"/>
            <w:gridSpan w:val="3"/>
            <w:tcBorders>
              <w:top w:val="single" w:sz="6" w:space="0" w:color="auto"/>
              <w:left w:val="single" w:sz="6" w:space="0" w:color="auto"/>
              <w:bottom w:val="single" w:sz="6" w:space="0" w:color="auto"/>
              <w:right w:val="single" w:sz="6" w:space="0" w:color="auto"/>
            </w:tcBorders>
            <w:shd w:val="clear" w:color="auto" w:fill="FFFFFF"/>
          </w:tcPr>
          <w:p w:rsidR="00395B00" w:rsidRPr="00007417" w:rsidRDefault="00395B00" w:rsidP="00FF70D5">
            <w:pPr>
              <w:shd w:val="clear" w:color="auto" w:fill="FFFFFF"/>
              <w:spacing w:line="16" w:lineRule="atLeast"/>
              <w:ind w:right="82"/>
              <w:rPr>
                <w:b/>
                <w:bCs/>
              </w:rPr>
            </w:pPr>
            <w:r>
              <w:rPr>
                <w:b/>
                <w:bCs/>
                <w:color w:val="000000"/>
                <w:w w:val="101"/>
                <w:sz w:val="20"/>
                <w:szCs w:val="20"/>
              </w:rPr>
              <w:t xml:space="preserve">                    </w:t>
            </w:r>
            <w:r w:rsidRPr="00007417">
              <w:rPr>
                <w:b/>
                <w:bCs/>
                <w:color w:val="000000"/>
                <w:w w:val="101"/>
                <w:sz w:val="20"/>
                <w:szCs w:val="20"/>
              </w:rPr>
              <w:t xml:space="preserve">Санитарно-защитные </w:t>
            </w:r>
            <w:r w:rsidRPr="00007417">
              <w:rPr>
                <w:rStyle w:val="Strong"/>
                <w:color w:val="000000"/>
                <w:w w:val="101"/>
                <w:sz w:val="20"/>
                <w:szCs w:val="20"/>
              </w:rPr>
              <w:t xml:space="preserve">зоны промышленных, коммунальных, </w:t>
            </w:r>
            <w:r w:rsidRPr="00007417">
              <w:rPr>
                <w:rStyle w:val="Strong"/>
                <w:color w:val="000000"/>
                <w:spacing w:val="-1"/>
                <w:w w:val="101"/>
                <w:sz w:val="20"/>
                <w:szCs w:val="20"/>
              </w:rPr>
              <w:t xml:space="preserve"> транспортных и других объектов</w:t>
            </w:r>
          </w:p>
        </w:tc>
      </w:tr>
      <w:tr w:rsidR="00395B00" w:rsidTr="00FF70D5">
        <w:trPr>
          <w:trHeight w:val="16"/>
        </w:trPr>
        <w:tc>
          <w:tcPr>
            <w:tcW w:w="2160" w:type="dxa"/>
            <w:tcBorders>
              <w:top w:val="single" w:sz="6" w:space="0" w:color="auto"/>
              <w:left w:val="single" w:sz="6" w:space="0" w:color="auto"/>
              <w:bottom w:val="single" w:sz="4" w:space="0" w:color="auto"/>
              <w:right w:val="single" w:sz="6" w:space="0" w:color="auto"/>
            </w:tcBorders>
            <w:shd w:val="clear" w:color="auto" w:fill="FFFFFF"/>
          </w:tcPr>
          <w:p w:rsidR="00395B00" w:rsidRDefault="00395B00" w:rsidP="00FF70D5">
            <w:pPr>
              <w:shd w:val="clear" w:color="auto" w:fill="FFFFFF"/>
              <w:ind w:left="5" w:hanging="5"/>
            </w:pPr>
            <w:r>
              <w:rPr>
                <w:color w:val="000000"/>
                <w:spacing w:val="12"/>
                <w:w w:val="101"/>
                <w:sz w:val="20"/>
                <w:szCs w:val="20"/>
              </w:rPr>
              <w:t>Санитарно-защит</w:t>
            </w:r>
            <w:r>
              <w:rPr>
                <w:color w:val="000000"/>
                <w:spacing w:val="12"/>
                <w:w w:val="101"/>
                <w:sz w:val="20"/>
                <w:szCs w:val="20"/>
              </w:rPr>
              <w:softHyphen/>
            </w:r>
            <w:r>
              <w:rPr>
                <w:color w:val="000000"/>
                <w:spacing w:val="9"/>
                <w:w w:val="101"/>
                <w:sz w:val="20"/>
                <w:szCs w:val="20"/>
              </w:rPr>
              <w:t>ные зоны промыш</w:t>
            </w:r>
            <w:r>
              <w:rPr>
                <w:color w:val="000000"/>
                <w:spacing w:val="9"/>
                <w:w w:val="101"/>
                <w:sz w:val="20"/>
                <w:szCs w:val="20"/>
              </w:rPr>
              <w:softHyphen/>
            </w:r>
            <w:r>
              <w:rPr>
                <w:color w:val="000000"/>
                <w:spacing w:val="-1"/>
                <w:w w:val="101"/>
                <w:sz w:val="20"/>
                <w:szCs w:val="20"/>
              </w:rPr>
              <w:t>ленных предприятий</w:t>
            </w:r>
          </w:p>
          <w:p w:rsidR="00395B00" w:rsidRDefault="00395B00" w:rsidP="00FF70D5">
            <w:pPr>
              <w:shd w:val="clear" w:color="auto" w:fill="FFFFFF"/>
              <w:ind w:left="5" w:hanging="5"/>
            </w:pPr>
            <w:r>
              <w:rPr>
                <w:color w:val="000000"/>
                <w:spacing w:val="-3"/>
                <w:w w:val="101"/>
                <w:sz w:val="20"/>
                <w:szCs w:val="20"/>
              </w:rPr>
              <w:t>Санитарно-</w:t>
            </w:r>
            <w:r>
              <w:rPr>
                <w:color w:val="000000"/>
                <w:spacing w:val="-2"/>
                <w:w w:val="101"/>
                <w:sz w:val="20"/>
                <w:szCs w:val="20"/>
              </w:rPr>
              <w:t>защитные зоны сель</w:t>
            </w:r>
            <w:r>
              <w:rPr>
                <w:color w:val="000000"/>
                <w:spacing w:val="-2"/>
                <w:w w:val="101"/>
                <w:sz w:val="20"/>
                <w:szCs w:val="20"/>
              </w:rPr>
              <w:softHyphen/>
            </w:r>
            <w:r>
              <w:rPr>
                <w:color w:val="000000"/>
                <w:spacing w:val="-1"/>
                <w:w w:val="101"/>
                <w:sz w:val="20"/>
                <w:szCs w:val="20"/>
              </w:rPr>
              <w:t>скохозяйственных объектов</w:t>
            </w:r>
          </w:p>
          <w:p w:rsidR="00395B00" w:rsidRDefault="00395B00" w:rsidP="00FF70D5">
            <w:pPr>
              <w:shd w:val="clear" w:color="auto" w:fill="FFFFFF"/>
              <w:ind w:left="5" w:hanging="5"/>
            </w:pPr>
            <w:r>
              <w:rPr>
                <w:color w:val="000000"/>
                <w:spacing w:val="12"/>
                <w:w w:val="101"/>
                <w:sz w:val="20"/>
                <w:szCs w:val="20"/>
              </w:rPr>
              <w:t>Санитарно-защит</w:t>
            </w:r>
            <w:r>
              <w:rPr>
                <w:color w:val="000000"/>
                <w:spacing w:val="12"/>
                <w:w w:val="101"/>
                <w:sz w:val="20"/>
                <w:szCs w:val="20"/>
              </w:rPr>
              <w:softHyphen/>
            </w:r>
            <w:r>
              <w:rPr>
                <w:color w:val="000000"/>
                <w:spacing w:val="8"/>
                <w:w w:val="101"/>
                <w:sz w:val="20"/>
                <w:szCs w:val="20"/>
              </w:rPr>
              <w:t xml:space="preserve">ные зоны объектов </w:t>
            </w:r>
            <w:r>
              <w:rPr>
                <w:color w:val="000000"/>
                <w:spacing w:val="2"/>
                <w:w w:val="101"/>
                <w:sz w:val="20"/>
                <w:szCs w:val="20"/>
              </w:rPr>
              <w:t>коммунально-склад</w:t>
            </w:r>
            <w:r>
              <w:rPr>
                <w:color w:val="000000"/>
                <w:spacing w:val="2"/>
                <w:w w:val="101"/>
                <w:sz w:val="20"/>
                <w:szCs w:val="20"/>
              </w:rPr>
              <w:softHyphen/>
            </w:r>
            <w:r>
              <w:rPr>
                <w:color w:val="000000"/>
                <w:spacing w:val="-1"/>
                <w:w w:val="101"/>
                <w:sz w:val="20"/>
                <w:szCs w:val="20"/>
              </w:rPr>
              <w:t>ского назначения</w:t>
            </w:r>
          </w:p>
          <w:p w:rsidR="00395B00" w:rsidRDefault="00395B00" w:rsidP="00FF70D5">
            <w:pPr>
              <w:shd w:val="clear" w:color="auto" w:fill="FFFFFF"/>
              <w:ind w:left="5"/>
            </w:pPr>
            <w:r>
              <w:rPr>
                <w:color w:val="000000"/>
                <w:spacing w:val="12"/>
                <w:w w:val="101"/>
                <w:sz w:val="20"/>
                <w:szCs w:val="20"/>
              </w:rPr>
              <w:t>Санитарно-защит</w:t>
            </w:r>
            <w:r>
              <w:rPr>
                <w:color w:val="000000"/>
                <w:spacing w:val="12"/>
                <w:w w:val="101"/>
                <w:sz w:val="20"/>
                <w:szCs w:val="20"/>
              </w:rPr>
              <w:softHyphen/>
            </w:r>
            <w:r>
              <w:rPr>
                <w:color w:val="000000"/>
                <w:spacing w:val="8"/>
                <w:w w:val="101"/>
                <w:sz w:val="20"/>
                <w:szCs w:val="20"/>
              </w:rPr>
              <w:t xml:space="preserve">ные зоны объектов </w:t>
            </w:r>
            <w:r>
              <w:rPr>
                <w:color w:val="000000"/>
                <w:spacing w:val="1"/>
                <w:w w:val="101"/>
                <w:sz w:val="20"/>
                <w:szCs w:val="20"/>
              </w:rPr>
              <w:t>ритуального   назна</w:t>
            </w:r>
            <w:r>
              <w:rPr>
                <w:color w:val="000000"/>
                <w:spacing w:val="1"/>
                <w:w w:val="101"/>
                <w:sz w:val="20"/>
                <w:szCs w:val="20"/>
              </w:rPr>
              <w:softHyphen/>
            </w:r>
            <w:r>
              <w:rPr>
                <w:color w:val="000000"/>
                <w:spacing w:val="-5"/>
                <w:w w:val="101"/>
                <w:sz w:val="20"/>
                <w:szCs w:val="20"/>
              </w:rPr>
              <w:t>чения</w:t>
            </w:r>
          </w:p>
          <w:p w:rsidR="00395B00" w:rsidRDefault="00395B00" w:rsidP="00FF70D5">
            <w:pPr>
              <w:shd w:val="clear" w:color="auto" w:fill="FFFFFF"/>
              <w:ind w:left="10"/>
            </w:pPr>
            <w:r>
              <w:rPr>
                <w:color w:val="000000"/>
                <w:spacing w:val="13"/>
                <w:sz w:val="20"/>
                <w:szCs w:val="20"/>
              </w:rPr>
              <w:t>Санитарно-защит-</w:t>
            </w:r>
          </w:p>
          <w:p w:rsidR="00395B00" w:rsidRDefault="00395B00" w:rsidP="00FF70D5">
            <w:pPr>
              <w:shd w:val="clear" w:color="auto" w:fill="FFFFFF"/>
              <w:ind w:left="14"/>
            </w:pPr>
            <w:r>
              <w:rPr>
                <w:color w:val="000000"/>
                <w:spacing w:val="4"/>
                <w:sz w:val="20"/>
                <w:szCs w:val="20"/>
              </w:rPr>
              <w:t>ные зоны режимных</w:t>
            </w:r>
          </w:p>
          <w:p w:rsidR="00395B00" w:rsidRDefault="00395B00" w:rsidP="00FF70D5">
            <w:pPr>
              <w:shd w:val="clear" w:color="auto" w:fill="FFFFFF"/>
              <w:ind w:left="5"/>
            </w:pPr>
            <w:r>
              <w:rPr>
                <w:color w:val="000000"/>
                <w:sz w:val="20"/>
                <w:szCs w:val="20"/>
              </w:rPr>
              <w:t>учреждений</w:t>
            </w:r>
          </w:p>
          <w:p w:rsidR="00395B00" w:rsidRDefault="00395B00" w:rsidP="00FF70D5">
            <w:pPr>
              <w:shd w:val="clear" w:color="auto" w:fill="FFFFFF"/>
              <w:ind w:left="10"/>
            </w:pPr>
            <w:r>
              <w:rPr>
                <w:color w:val="000000"/>
                <w:spacing w:val="12"/>
                <w:sz w:val="20"/>
                <w:szCs w:val="20"/>
              </w:rPr>
              <w:t> </w:t>
            </w:r>
          </w:p>
          <w:p w:rsidR="00395B00" w:rsidRDefault="00395B00" w:rsidP="00FF70D5">
            <w:pPr>
              <w:shd w:val="clear" w:color="auto" w:fill="FFFFFF"/>
              <w:spacing w:line="16" w:lineRule="atLeast"/>
              <w:ind w:left="19"/>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395B00" w:rsidRDefault="00395B00" w:rsidP="00FF70D5">
            <w:pPr>
              <w:shd w:val="clear" w:color="auto" w:fill="FFFFFF"/>
              <w:ind w:firstLine="5"/>
            </w:pPr>
            <w:r>
              <w:rPr>
                <w:color w:val="000000"/>
                <w:spacing w:val="2"/>
                <w:w w:val="101"/>
                <w:sz w:val="20"/>
                <w:szCs w:val="20"/>
              </w:rPr>
              <w:t xml:space="preserve">Санитарно-защитная зона (СЗЗ) </w:t>
            </w:r>
            <w:r>
              <w:rPr>
                <w:color w:val="000000"/>
                <w:spacing w:val="4"/>
                <w:w w:val="101"/>
                <w:sz w:val="20"/>
                <w:szCs w:val="20"/>
              </w:rPr>
              <w:t>отделяет территорию  промыш</w:t>
            </w:r>
            <w:r>
              <w:rPr>
                <w:color w:val="000000"/>
                <w:spacing w:val="4"/>
                <w:w w:val="101"/>
                <w:sz w:val="20"/>
                <w:szCs w:val="20"/>
              </w:rPr>
              <w:softHyphen/>
            </w:r>
            <w:r>
              <w:rPr>
                <w:color w:val="000000"/>
                <w:spacing w:val="7"/>
                <w:w w:val="101"/>
                <w:sz w:val="20"/>
                <w:szCs w:val="20"/>
              </w:rPr>
              <w:t>ленной площадки от жилой за</w:t>
            </w:r>
            <w:r>
              <w:rPr>
                <w:color w:val="000000"/>
                <w:spacing w:val="7"/>
                <w:w w:val="101"/>
                <w:sz w:val="20"/>
                <w:szCs w:val="20"/>
              </w:rPr>
              <w:softHyphen/>
            </w:r>
            <w:r>
              <w:rPr>
                <w:color w:val="000000"/>
                <w:spacing w:val="2"/>
                <w:w w:val="101"/>
                <w:sz w:val="20"/>
                <w:szCs w:val="20"/>
              </w:rPr>
              <w:t>стройки, ландшафтно-рекреаци</w:t>
            </w:r>
            <w:r>
              <w:rPr>
                <w:color w:val="000000"/>
                <w:spacing w:val="1"/>
                <w:w w:val="101"/>
                <w:sz w:val="20"/>
                <w:szCs w:val="20"/>
              </w:rPr>
              <w:t>онной зоны, зоны отдыха, курор</w:t>
            </w:r>
            <w:r>
              <w:rPr>
                <w:color w:val="000000"/>
                <w:spacing w:val="-1"/>
                <w:w w:val="101"/>
                <w:sz w:val="20"/>
                <w:szCs w:val="20"/>
              </w:rPr>
              <w:t xml:space="preserve">та с обязательным обозначением </w:t>
            </w:r>
            <w:r>
              <w:rPr>
                <w:color w:val="000000"/>
                <w:spacing w:val="2"/>
                <w:w w:val="101"/>
                <w:sz w:val="20"/>
                <w:szCs w:val="20"/>
              </w:rPr>
              <w:t>границ специальными информа</w:t>
            </w:r>
            <w:r>
              <w:rPr>
                <w:color w:val="000000"/>
                <w:w w:val="101"/>
                <w:sz w:val="20"/>
                <w:szCs w:val="20"/>
              </w:rPr>
              <w:t xml:space="preserve">ционными знаками. </w:t>
            </w:r>
            <w:r>
              <w:rPr>
                <w:color w:val="000000"/>
                <w:spacing w:val="3"/>
                <w:w w:val="101"/>
                <w:sz w:val="20"/>
                <w:szCs w:val="20"/>
              </w:rPr>
              <w:t>Санитарно-защитная зона явля</w:t>
            </w:r>
            <w:r>
              <w:rPr>
                <w:color w:val="000000"/>
                <w:w w:val="101"/>
                <w:sz w:val="20"/>
                <w:szCs w:val="20"/>
              </w:rPr>
              <w:t xml:space="preserve">ется   обязательным   элементом </w:t>
            </w:r>
            <w:r>
              <w:rPr>
                <w:color w:val="000000"/>
                <w:spacing w:val="6"/>
                <w:w w:val="101"/>
                <w:sz w:val="20"/>
                <w:szCs w:val="20"/>
              </w:rPr>
              <w:t>любого объекта, который явля</w:t>
            </w:r>
            <w:r>
              <w:rPr>
                <w:color w:val="000000"/>
                <w:spacing w:val="2"/>
                <w:w w:val="101"/>
                <w:sz w:val="20"/>
                <w:szCs w:val="20"/>
              </w:rPr>
              <w:t xml:space="preserve">ется источником воздействия на </w:t>
            </w:r>
            <w:r>
              <w:rPr>
                <w:color w:val="000000"/>
                <w:w w:val="101"/>
                <w:sz w:val="20"/>
                <w:szCs w:val="20"/>
              </w:rPr>
              <w:t>среду обитания и здоровье чело</w:t>
            </w:r>
            <w:r>
              <w:rPr>
                <w:color w:val="000000"/>
                <w:spacing w:val="4"/>
                <w:w w:val="101"/>
                <w:sz w:val="20"/>
                <w:szCs w:val="20"/>
              </w:rPr>
              <w:t xml:space="preserve">века. Использование площадей </w:t>
            </w:r>
            <w:r>
              <w:rPr>
                <w:color w:val="000000"/>
                <w:spacing w:val="9"/>
                <w:w w:val="101"/>
                <w:sz w:val="20"/>
                <w:szCs w:val="20"/>
              </w:rPr>
              <w:t xml:space="preserve">СЗЗ осуществляется с учетом </w:t>
            </w:r>
            <w:r>
              <w:rPr>
                <w:color w:val="000000"/>
                <w:spacing w:val="-1"/>
                <w:w w:val="101"/>
                <w:sz w:val="20"/>
                <w:szCs w:val="20"/>
              </w:rPr>
              <w:t>ограничений, установленных дей</w:t>
            </w:r>
            <w:r>
              <w:rPr>
                <w:color w:val="000000"/>
                <w:spacing w:val="3"/>
                <w:w w:val="101"/>
                <w:sz w:val="20"/>
                <w:szCs w:val="20"/>
              </w:rPr>
              <w:t xml:space="preserve">ствующим законодательством и </w:t>
            </w:r>
            <w:r>
              <w:rPr>
                <w:color w:val="000000"/>
                <w:spacing w:val="7"/>
                <w:w w:val="101"/>
                <w:sz w:val="20"/>
                <w:szCs w:val="20"/>
              </w:rPr>
              <w:t>настоящими нормами и прави</w:t>
            </w:r>
            <w:r>
              <w:rPr>
                <w:color w:val="000000"/>
                <w:spacing w:val="2"/>
                <w:w w:val="101"/>
                <w:sz w:val="20"/>
                <w:szCs w:val="20"/>
              </w:rPr>
              <w:t xml:space="preserve">лами. Санитарно-защитная зона </w:t>
            </w:r>
            <w:r>
              <w:rPr>
                <w:color w:val="000000"/>
                <w:spacing w:val="5"/>
                <w:w w:val="101"/>
                <w:sz w:val="20"/>
                <w:szCs w:val="20"/>
              </w:rPr>
              <w:t xml:space="preserve">утверждается в установленном </w:t>
            </w:r>
            <w:r>
              <w:rPr>
                <w:color w:val="000000"/>
                <w:w w:val="101"/>
                <w:sz w:val="20"/>
                <w:szCs w:val="20"/>
              </w:rPr>
              <w:t>порядке в соответствии с законо</w:t>
            </w:r>
            <w:r>
              <w:rPr>
                <w:color w:val="000000"/>
                <w:w w:val="101"/>
                <w:sz w:val="20"/>
                <w:szCs w:val="20"/>
              </w:rPr>
              <w:softHyphen/>
            </w:r>
            <w:r>
              <w:rPr>
                <w:color w:val="000000"/>
                <w:spacing w:val="-1"/>
                <w:w w:val="101"/>
                <w:sz w:val="20"/>
                <w:szCs w:val="20"/>
              </w:rPr>
              <w:t>дательством Российской Федера</w:t>
            </w:r>
            <w:r>
              <w:rPr>
                <w:color w:val="000000"/>
                <w:spacing w:val="2"/>
                <w:w w:val="101"/>
                <w:sz w:val="20"/>
                <w:szCs w:val="20"/>
              </w:rPr>
              <w:t>ции при наличии санитарно-эпи</w:t>
            </w:r>
            <w:r>
              <w:rPr>
                <w:color w:val="000000"/>
                <w:spacing w:val="3"/>
                <w:w w:val="101"/>
                <w:sz w:val="20"/>
                <w:szCs w:val="20"/>
              </w:rPr>
              <w:t xml:space="preserve">демиологического заключения о </w:t>
            </w:r>
            <w:r>
              <w:rPr>
                <w:color w:val="000000"/>
                <w:spacing w:val="1"/>
                <w:w w:val="101"/>
                <w:sz w:val="20"/>
                <w:szCs w:val="20"/>
              </w:rPr>
              <w:t>соответствии  санитарным   нор</w:t>
            </w:r>
            <w:r>
              <w:rPr>
                <w:color w:val="000000"/>
                <w:spacing w:val="1"/>
                <w:w w:val="101"/>
                <w:sz w:val="20"/>
                <w:szCs w:val="20"/>
              </w:rPr>
              <w:softHyphen/>
            </w:r>
            <w:r>
              <w:rPr>
                <w:color w:val="000000"/>
                <w:spacing w:val="-2"/>
                <w:w w:val="101"/>
                <w:sz w:val="20"/>
                <w:szCs w:val="20"/>
              </w:rPr>
              <w:t>мам и правилам.</w:t>
            </w:r>
          </w:p>
          <w:p w:rsidR="00395B00" w:rsidRDefault="00395B00" w:rsidP="00FF70D5">
            <w:pPr>
              <w:shd w:val="clear" w:color="auto" w:fill="FFFFFF"/>
              <w:jc w:val="both"/>
            </w:pPr>
            <w:r>
              <w:rPr>
                <w:color w:val="000000"/>
                <w:spacing w:val="3"/>
                <w:sz w:val="20"/>
                <w:szCs w:val="20"/>
              </w:rPr>
              <w:t>Санитарно-защитная зона долж</w:t>
            </w:r>
            <w:r>
              <w:rPr>
                <w:color w:val="000000"/>
                <w:spacing w:val="4"/>
                <w:sz w:val="20"/>
                <w:szCs w:val="20"/>
              </w:rPr>
              <w:t>на иметь    последова-тельную</w:t>
            </w:r>
            <w:r>
              <w:t xml:space="preserve"> </w:t>
            </w:r>
            <w:r>
              <w:rPr>
                <w:color w:val="000000"/>
                <w:spacing w:val="4"/>
                <w:sz w:val="20"/>
                <w:szCs w:val="20"/>
              </w:rPr>
              <w:t>проработку ее территориальной</w:t>
            </w:r>
            <w:r>
              <w:t xml:space="preserve"> </w:t>
            </w:r>
            <w:r>
              <w:rPr>
                <w:color w:val="000000"/>
                <w:spacing w:val="4"/>
                <w:sz w:val="20"/>
                <w:szCs w:val="20"/>
              </w:rPr>
              <w:t>организации, озеленения и бла</w:t>
            </w:r>
            <w:r>
              <w:rPr>
                <w:color w:val="000000"/>
                <w:spacing w:val="2"/>
                <w:sz w:val="20"/>
                <w:szCs w:val="20"/>
              </w:rPr>
              <w:t>гоустройства на всех этапах раз</w:t>
            </w:r>
            <w:r>
              <w:rPr>
                <w:color w:val="000000"/>
                <w:spacing w:val="4"/>
                <w:sz w:val="20"/>
                <w:szCs w:val="20"/>
              </w:rPr>
              <w:t>работки всех видов градострои</w:t>
            </w:r>
            <w:r>
              <w:rPr>
                <w:color w:val="000000"/>
                <w:spacing w:val="3"/>
                <w:sz w:val="20"/>
                <w:szCs w:val="20"/>
              </w:rPr>
              <w:t>тельной документации, проектов</w:t>
            </w:r>
            <w:r>
              <w:t xml:space="preserve"> </w:t>
            </w:r>
            <w:r>
              <w:rPr>
                <w:color w:val="000000"/>
                <w:spacing w:val="4"/>
                <w:sz w:val="20"/>
                <w:szCs w:val="20"/>
              </w:rPr>
              <w:t>строительства, реконструкции и</w:t>
            </w:r>
            <w:r>
              <w:t xml:space="preserve"> </w:t>
            </w:r>
            <w:r>
              <w:rPr>
                <w:color w:val="000000"/>
                <w:spacing w:val="-3"/>
                <w:sz w:val="20"/>
                <w:szCs w:val="20"/>
              </w:rPr>
              <w:t>эксплуатации отдельного предпри</w:t>
            </w:r>
            <w:r>
              <w:rPr>
                <w:color w:val="000000"/>
                <w:spacing w:val="-2"/>
                <w:sz w:val="20"/>
                <w:szCs w:val="20"/>
              </w:rPr>
              <w:t>ятия и/или группы предприятий.</w:t>
            </w:r>
          </w:p>
          <w:p w:rsidR="00395B00" w:rsidRPr="00065F14" w:rsidRDefault="00395B00" w:rsidP="00FF70D5">
            <w:pPr>
              <w:shd w:val="clear" w:color="auto" w:fill="FFFFFF"/>
              <w:jc w:val="both"/>
              <w:rPr>
                <w:sz w:val="20"/>
                <w:szCs w:val="20"/>
              </w:rPr>
            </w:pPr>
            <w:r w:rsidRPr="00065F14">
              <w:rPr>
                <w:sz w:val="20"/>
                <w:szCs w:val="20"/>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95B00" w:rsidRPr="00065F14" w:rsidRDefault="00395B00" w:rsidP="00FF70D5">
            <w:pPr>
              <w:shd w:val="clear" w:color="auto" w:fill="FFFFFF"/>
              <w:jc w:val="both"/>
              <w:rPr>
                <w:sz w:val="20"/>
                <w:szCs w:val="20"/>
              </w:rPr>
            </w:pPr>
            <w:r w:rsidRPr="00065F14">
              <w:rPr>
                <w:sz w:val="20"/>
                <w:szCs w:val="20"/>
              </w:rPr>
              <w:t>- промышленные объекты и производства первого класса - 1000 м;</w:t>
            </w:r>
          </w:p>
          <w:p w:rsidR="00395B00" w:rsidRPr="00065F14" w:rsidRDefault="00395B00" w:rsidP="00FF70D5">
            <w:pPr>
              <w:shd w:val="clear" w:color="auto" w:fill="FFFFFF"/>
              <w:jc w:val="both"/>
              <w:rPr>
                <w:sz w:val="20"/>
                <w:szCs w:val="20"/>
              </w:rPr>
            </w:pPr>
            <w:r w:rsidRPr="00065F14">
              <w:rPr>
                <w:sz w:val="20"/>
                <w:szCs w:val="20"/>
              </w:rPr>
              <w:t>- промышленные объекты и производства второго класса - 500 м;</w:t>
            </w:r>
          </w:p>
          <w:p w:rsidR="00395B00" w:rsidRPr="00065F14" w:rsidRDefault="00395B00" w:rsidP="00FF70D5">
            <w:pPr>
              <w:shd w:val="clear" w:color="auto" w:fill="FFFFFF"/>
              <w:jc w:val="both"/>
              <w:rPr>
                <w:sz w:val="20"/>
                <w:szCs w:val="20"/>
              </w:rPr>
            </w:pPr>
            <w:r w:rsidRPr="00065F14">
              <w:rPr>
                <w:sz w:val="20"/>
                <w:szCs w:val="20"/>
              </w:rPr>
              <w:t>- промышленные объекты и производства третьего класса - 300 м;</w:t>
            </w:r>
          </w:p>
          <w:p w:rsidR="00395B00" w:rsidRPr="00065F14" w:rsidRDefault="00395B00" w:rsidP="00FF70D5">
            <w:pPr>
              <w:shd w:val="clear" w:color="auto" w:fill="FFFFFF"/>
              <w:jc w:val="both"/>
              <w:rPr>
                <w:sz w:val="20"/>
                <w:szCs w:val="20"/>
              </w:rPr>
            </w:pPr>
            <w:r w:rsidRPr="00065F14">
              <w:rPr>
                <w:sz w:val="20"/>
                <w:szCs w:val="20"/>
              </w:rPr>
              <w:t>- промышленные объекты и производства четвертого класса - 100 м;</w:t>
            </w:r>
          </w:p>
          <w:p w:rsidR="00395B00" w:rsidRPr="00C43356" w:rsidRDefault="00395B00" w:rsidP="00FF70D5">
            <w:pPr>
              <w:shd w:val="clear" w:color="auto" w:fill="FFFFFF"/>
              <w:jc w:val="both"/>
              <w:rPr>
                <w:sz w:val="20"/>
                <w:szCs w:val="20"/>
              </w:rPr>
            </w:pPr>
            <w:r w:rsidRPr="00065F14">
              <w:rPr>
                <w:sz w:val="20"/>
                <w:szCs w:val="20"/>
              </w:rPr>
              <w:t xml:space="preserve">- </w:t>
            </w:r>
            <w:r w:rsidRPr="00C43356">
              <w:rPr>
                <w:sz w:val="20"/>
                <w:szCs w:val="20"/>
              </w:rPr>
              <w:t>промышленные объекты и производства пятого класса - 50 м:</w:t>
            </w:r>
          </w:p>
          <w:p w:rsidR="00395B00" w:rsidRPr="00C43356" w:rsidRDefault="00395B00" w:rsidP="00FF70D5">
            <w:pPr>
              <w:shd w:val="clear" w:color="auto" w:fill="FFFFFF"/>
              <w:jc w:val="both"/>
              <w:rPr>
                <w:sz w:val="20"/>
                <w:szCs w:val="20"/>
              </w:rPr>
            </w:pPr>
            <w:r w:rsidRPr="00C43356">
              <w:rPr>
                <w:sz w:val="20"/>
                <w:szCs w:val="20"/>
              </w:rPr>
              <w:t>-</w:t>
            </w:r>
            <w:r w:rsidRPr="00F62BE9">
              <w:rPr>
                <w:sz w:val="20"/>
                <w:szCs w:val="20"/>
              </w:rPr>
              <w:t>закрытые кладбища и мемориальные комплексы, кладбища с погребением после кремации, колумбарии,</w:t>
            </w:r>
            <w:r w:rsidRPr="00C43356">
              <w:rPr>
                <w:sz w:val="20"/>
                <w:szCs w:val="20"/>
              </w:rPr>
              <w:t xml:space="preserve"> сельские кладбища.</w:t>
            </w:r>
          </w:p>
          <w:p w:rsidR="00395B00" w:rsidRDefault="00395B00" w:rsidP="00FF70D5">
            <w:pPr>
              <w:shd w:val="clear" w:color="auto" w:fill="FFFFFF"/>
              <w:jc w:val="both"/>
            </w:pPr>
            <w:r w:rsidRPr="00C43356">
              <w:rPr>
                <w:sz w:val="20"/>
                <w:szCs w:val="20"/>
              </w:rPr>
              <w:t>Величина</w:t>
            </w:r>
            <w:r>
              <w:rPr>
                <w:color w:val="000000"/>
                <w:spacing w:val="6"/>
                <w:sz w:val="20"/>
                <w:szCs w:val="20"/>
              </w:rPr>
              <w:t xml:space="preserve"> санитарного разрыва</w:t>
            </w:r>
            <w:r>
              <w:t xml:space="preserve"> </w:t>
            </w:r>
            <w:r>
              <w:rPr>
                <w:color w:val="000000"/>
                <w:spacing w:val="-2"/>
                <w:sz w:val="20"/>
                <w:szCs w:val="20"/>
              </w:rPr>
              <w:t>от населенного пункта до сельско</w:t>
            </w:r>
            <w:r>
              <w:rPr>
                <w:color w:val="000000"/>
                <w:spacing w:val="-4"/>
                <w:sz w:val="20"/>
                <w:szCs w:val="20"/>
              </w:rPr>
              <w:t>хозяйственных полей, обрабатываемых пестицидами и агрохимиката</w:t>
            </w:r>
            <w:r>
              <w:rPr>
                <w:color w:val="000000"/>
                <w:spacing w:val="-5"/>
                <w:sz w:val="20"/>
                <w:szCs w:val="20"/>
              </w:rPr>
              <w:t>ми авиационным способом, должна</w:t>
            </w:r>
          </w:p>
          <w:p w:rsidR="00395B00" w:rsidRDefault="00395B00" w:rsidP="00FF70D5">
            <w:pPr>
              <w:shd w:val="clear" w:color="auto" w:fill="FFFFFF"/>
            </w:pPr>
            <w:r>
              <w:rPr>
                <w:color w:val="000000"/>
                <w:sz w:val="20"/>
                <w:szCs w:val="20"/>
              </w:rPr>
              <w:t xml:space="preserve">составлять не менее 2000 м. </w:t>
            </w:r>
            <w:r>
              <w:rPr>
                <w:color w:val="000000"/>
                <w:spacing w:val="9"/>
                <w:sz w:val="20"/>
                <w:szCs w:val="20"/>
              </w:rPr>
              <w:t>Не допускается размещение в</w:t>
            </w:r>
          </w:p>
          <w:p w:rsidR="00395B00" w:rsidRDefault="00395B00" w:rsidP="00FF70D5">
            <w:pPr>
              <w:shd w:val="clear" w:color="auto" w:fill="FFFFFF"/>
            </w:pPr>
            <w:r>
              <w:rPr>
                <w:color w:val="000000"/>
                <w:spacing w:val="2"/>
                <w:sz w:val="20"/>
                <w:szCs w:val="20"/>
              </w:rPr>
              <w:t>санитарно-защитной   зоне кол</w:t>
            </w:r>
            <w:r>
              <w:rPr>
                <w:color w:val="000000"/>
                <w:spacing w:val="5"/>
                <w:sz w:val="20"/>
                <w:szCs w:val="20"/>
              </w:rPr>
              <w:t>лективных или индивидуаль</w:t>
            </w:r>
            <w:r>
              <w:rPr>
                <w:color w:val="000000"/>
                <w:spacing w:val="4"/>
                <w:sz w:val="20"/>
                <w:szCs w:val="20"/>
              </w:rPr>
              <w:t>ных дачных и садово-огородных</w:t>
            </w:r>
            <w:r>
              <w:t xml:space="preserve"> </w:t>
            </w:r>
            <w:r>
              <w:rPr>
                <w:color w:val="000000"/>
                <w:spacing w:val="-1"/>
                <w:sz w:val="20"/>
                <w:szCs w:val="20"/>
              </w:rPr>
              <w:t>участков.</w:t>
            </w:r>
          </w:p>
          <w:p w:rsidR="00395B00" w:rsidRDefault="00395B00" w:rsidP="00FF70D5">
            <w:pPr>
              <w:shd w:val="clear" w:color="auto" w:fill="FFFFFF"/>
              <w:rPr>
                <w:color w:val="000000"/>
                <w:spacing w:val="-2"/>
                <w:sz w:val="20"/>
                <w:szCs w:val="20"/>
              </w:rPr>
            </w:pPr>
            <w:r>
              <w:rPr>
                <w:color w:val="000000"/>
                <w:spacing w:val="3"/>
                <w:sz w:val="20"/>
                <w:szCs w:val="20"/>
              </w:rPr>
              <w:t>Предприятия пищевых отраслей</w:t>
            </w:r>
            <w:r>
              <w:t xml:space="preserve"> </w:t>
            </w:r>
            <w:r>
              <w:rPr>
                <w:color w:val="000000"/>
                <w:spacing w:val="2"/>
                <w:sz w:val="20"/>
                <w:szCs w:val="20"/>
              </w:rPr>
              <w:t>промышленности, оптовые скла</w:t>
            </w:r>
            <w:r>
              <w:rPr>
                <w:color w:val="000000"/>
                <w:spacing w:val="4"/>
                <w:sz w:val="20"/>
                <w:szCs w:val="20"/>
              </w:rPr>
              <w:t>ды продовольственного сырья и</w:t>
            </w:r>
            <w:r>
              <w:t xml:space="preserve"> </w:t>
            </w:r>
            <w:r>
              <w:rPr>
                <w:color w:val="000000"/>
                <w:spacing w:val="2"/>
                <w:sz w:val="20"/>
                <w:szCs w:val="20"/>
              </w:rPr>
              <w:t>пищевых  продуктов,  комплексы</w:t>
            </w:r>
            <w:r>
              <w:t xml:space="preserve"> </w:t>
            </w:r>
            <w:r>
              <w:rPr>
                <w:color w:val="000000"/>
                <w:spacing w:val="3"/>
                <w:sz w:val="20"/>
                <w:szCs w:val="20"/>
              </w:rPr>
              <w:t>водопроводных сооружений для</w:t>
            </w:r>
            <w:r>
              <w:t xml:space="preserve"> </w:t>
            </w:r>
            <w:r>
              <w:rPr>
                <w:color w:val="000000"/>
                <w:spacing w:val="3"/>
                <w:sz w:val="20"/>
                <w:szCs w:val="20"/>
              </w:rPr>
              <w:t>подготовки и хранения питьевой</w:t>
            </w:r>
            <w:r>
              <w:t xml:space="preserve"> </w:t>
            </w:r>
            <w:r>
              <w:rPr>
                <w:color w:val="000000"/>
                <w:spacing w:val="-1"/>
                <w:sz w:val="20"/>
                <w:szCs w:val="20"/>
              </w:rPr>
              <w:t>воды не допускается размещать в</w:t>
            </w:r>
            <w:r>
              <w:t xml:space="preserve"> </w:t>
            </w:r>
            <w:r>
              <w:rPr>
                <w:color w:val="000000"/>
                <w:spacing w:val="-2"/>
                <w:sz w:val="20"/>
                <w:szCs w:val="20"/>
              </w:rPr>
              <w:t>границах санитарно-защитных зон</w:t>
            </w:r>
            <w:r>
              <w:t xml:space="preserve">  </w:t>
            </w:r>
            <w:r>
              <w:rPr>
                <w:color w:val="000000"/>
                <w:spacing w:val="-2"/>
                <w:sz w:val="20"/>
                <w:szCs w:val="20"/>
              </w:rPr>
              <w:t>и на территории промпредприятий</w:t>
            </w:r>
            <w:r>
              <w:t xml:space="preserve"> </w:t>
            </w:r>
            <w:r>
              <w:rPr>
                <w:color w:val="000000"/>
                <w:spacing w:val="-3"/>
                <w:sz w:val="20"/>
                <w:szCs w:val="20"/>
              </w:rPr>
              <w:t>других отраслей промышленности.</w:t>
            </w:r>
            <w:r>
              <w:t xml:space="preserve"> </w:t>
            </w:r>
            <w:r>
              <w:rPr>
                <w:color w:val="000000"/>
                <w:spacing w:val="4"/>
                <w:sz w:val="20"/>
                <w:szCs w:val="20"/>
              </w:rPr>
              <w:t>Размещение спортивных соору</w:t>
            </w:r>
            <w:r>
              <w:rPr>
                <w:color w:val="000000"/>
                <w:spacing w:val="2"/>
                <w:sz w:val="20"/>
                <w:szCs w:val="20"/>
              </w:rPr>
              <w:t>жений, парков, образова-тельных</w:t>
            </w:r>
            <w:r>
              <w:t xml:space="preserve"> </w:t>
            </w:r>
            <w:r>
              <w:rPr>
                <w:color w:val="000000"/>
                <w:spacing w:val="4"/>
                <w:sz w:val="20"/>
                <w:szCs w:val="20"/>
              </w:rPr>
              <w:t>и детских учреждений, лечебно-профилактичес-ких  и  оздорови</w:t>
            </w:r>
            <w:r>
              <w:rPr>
                <w:color w:val="000000"/>
                <w:spacing w:val="-2"/>
                <w:sz w:val="20"/>
                <w:szCs w:val="20"/>
              </w:rPr>
              <w:t>тельных учреждений общего пользования на территории санитарно-защитной зоны не допускается.</w:t>
            </w:r>
          </w:p>
          <w:p w:rsidR="00395B00" w:rsidRDefault="00395B00" w:rsidP="00FF70D5">
            <w:pPr>
              <w:shd w:val="clear" w:color="auto" w:fill="FFFFFF"/>
            </w:pPr>
            <w:r>
              <w:t xml:space="preserve"> </w:t>
            </w:r>
            <w:r>
              <w:rPr>
                <w:color w:val="000000"/>
                <w:spacing w:val="3"/>
                <w:sz w:val="20"/>
                <w:szCs w:val="20"/>
              </w:rPr>
              <w:t>В границах санитарно-защитной</w:t>
            </w:r>
            <w:r>
              <w:t xml:space="preserve"> </w:t>
            </w:r>
            <w:r>
              <w:rPr>
                <w:color w:val="000000"/>
                <w:sz w:val="20"/>
                <w:szCs w:val="20"/>
              </w:rPr>
              <w:t>зоны допускается размещать:</w:t>
            </w:r>
          </w:p>
          <w:p w:rsidR="00395B00" w:rsidRDefault="00395B00" w:rsidP="00FF70D5">
            <w:pPr>
              <w:shd w:val="clear" w:color="auto" w:fill="FFFFFF"/>
              <w:ind w:left="5"/>
            </w:pPr>
            <w:r>
              <w:rPr>
                <w:color w:val="000000"/>
                <w:sz w:val="20"/>
                <w:szCs w:val="20"/>
              </w:rPr>
              <w:t>1) сельхозугодья для выращива</w:t>
            </w:r>
            <w:r>
              <w:rPr>
                <w:color w:val="000000"/>
                <w:spacing w:val="5"/>
                <w:sz w:val="20"/>
                <w:szCs w:val="20"/>
              </w:rPr>
              <w:t>ния технических культур, не ис</w:t>
            </w:r>
            <w:r>
              <w:rPr>
                <w:color w:val="000000"/>
                <w:spacing w:val="2"/>
                <w:sz w:val="20"/>
                <w:szCs w:val="20"/>
              </w:rPr>
              <w:t>пользуемых   для   производства</w:t>
            </w:r>
            <w:r>
              <w:t xml:space="preserve"> </w:t>
            </w:r>
            <w:r>
              <w:rPr>
                <w:color w:val="000000"/>
                <w:spacing w:val="-2"/>
                <w:sz w:val="20"/>
                <w:szCs w:val="20"/>
              </w:rPr>
              <w:t>продуктов питания;</w:t>
            </w:r>
          </w:p>
          <w:p w:rsidR="00395B00" w:rsidRDefault="00395B00" w:rsidP="00FF70D5">
            <w:pPr>
              <w:shd w:val="clear" w:color="auto" w:fill="FFFFFF"/>
            </w:pPr>
            <w:r>
              <w:rPr>
                <w:color w:val="000000"/>
                <w:sz w:val="20"/>
                <w:szCs w:val="20"/>
              </w:rPr>
              <w:t>2) предприятия, их отдельные зда</w:t>
            </w:r>
            <w:r>
              <w:rPr>
                <w:color w:val="000000"/>
                <w:spacing w:val="-1"/>
                <w:sz w:val="20"/>
                <w:szCs w:val="20"/>
              </w:rPr>
              <w:t>ния и сооружения с производства</w:t>
            </w:r>
            <w:r>
              <w:rPr>
                <w:color w:val="000000"/>
                <w:spacing w:val="4"/>
                <w:sz w:val="20"/>
                <w:szCs w:val="20"/>
              </w:rPr>
              <w:t>ми меньшего класса вредности,</w:t>
            </w:r>
            <w:r>
              <w:t xml:space="preserve"> </w:t>
            </w:r>
            <w:r>
              <w:rPr>
                <w:color w:val="000000"/>
                <w:spacing w:val="2"/>
                <w:sz w:val="20"/>
                <w:szCs w:val="20"/>
              </w:rPr>
              <w:t>чем основное производство. При</w:t>
            </w:r>
            <w:r>
              <w:t xml:space="preserve"> </w:t>
            </w:r>
            <w:r>
              <w:rPr>
                <w:color w:val="000000"/>
                <w:spacing w:val="5"/>
                <w:sz w:val="20"/>
                <w:szCs w:val="20"/>
              </w:rPr>
              <w:t>наличии у размещаемого в СЗЗ</w:t>
            </w:r>
          </w:p>
          <w:p w:rsidR="00395B00" w:rsidRDefault="00395B00" w:rsidP="00FF70D5">
            <w:pPr>
              <w:shd w:val="clear" w:color="auto" w:fill="FFFFFF"/>
            </w:pPr>
            <w:r>
              <w:rPr>
                <w:color w:val="000000"/>
                <w:spacing w:val="4"/>
                <w:sz w:val="20"/>
                <w:szCs w:val="20"/>
              </w:rPr>
              <w:t>объекта выбросов, аналогичных</w:t>
            </w:r>
            <w:r>
              <w:t xml:space="preserve"> </w:t>
            </w:r>
            <w:r>
              <w:rPr>
                <w:color w:val="000000"/>
                <w:spacing w:val="1"/>
                <w:sz w:val="20"/>
                <w:szCs w:val="20"/>
              </w:rPr>
              <w:t>по составу с основным производ</w:t>
            </w:r>
            <w:r>
              <w:rPr>
                <w:color w:val="000000"/>
                <w:spacing w:val="5"/>
                <w:sz w:val="20"/>
                <w:szCs w:val="20"/>
              </w:rPr>
              <w:t>ством, обязательно требование</w:t>
            </w:r>
            <w:r>
              <w:t xml:space="preserve"> </w:t>
            </w:r>
            <w:r>
              <w:rPr>
                <w:color w:val="000000"/>
                <w:spacing w:val="-2"/>
                <w:sz w:val="20"/>
                <w:szCs w:val="20"/>
              </w:rPr>
              <w:t>непревышения гигиенических нор</w:t>
            </w:r>
            <w:r>
              <w:rPr>
                <w:color w:val="000000"/>
                <w:spacing w:val="4"/>
                <w:sz w:val="20"/>
                <w:szCs w:val="20"/>
              </w:rPr>
              <w:t>мативов на границе СЗЗ и за ее</w:t>
            </w:r>
          </w:p>
          <w:p w:rsidR="00395B00" w:rsidRDefault="00395B00" w:rsidP="00FF70D5">
            <w:pPr>
              <w:shd w:val="clear" w:color="auto" w:fill="FFFFFF"/>
              <w:ind w:left="5"/>
            </w:pPr>
            <w:r>
              <w:rPr>
                <w:color w:val="000000"/>
                <w:spacing w:val="-3"/>
                <w:sz w:val="20"/>
                <w:szCs w:val="20"/>
              </w:rPr>
              <w:t>пределами при суммарном учете;</w:t>
            </w:r>
          </w:p>
          <w:p w:rsidR="00395B00" w:rsidRDefault="00395B00" w:rsidP="00FF70D5">
            <w:pPr>
              <w:shd w:val="clear" w:color="auto" w:fill="FFFFFF"/>
            </w:pPr>
            <w:r>
              <w:rPr>
                <w:color w:val="000000"/>
                <w:sz w:val="20"/>
                <w:szCs w:val="20"/>
              </w:rPr>
              <w:t>3) пожарные депо, бани, прачеч</w:t>
            </w:r>
            <w:r>
              <w:rPr>
                <w:color w:val="000000"/>
                <w:spacing w:val="6"/>
                <w:sz w:val="20"/>
                <w:szCs w:val="20"/>
              </w:rPr>
              <w:t>ные, объекты торговли и обще</w:t>
            </w:r>
            <w:r>
              <w:rPr>
                <w:color w:val="000000"/>
                <w:spacing w:val="1"/>
                <w:sz w:val="20"/>
                <w:szCs w:val="20"/>
              </w:rPr>
              <w:t>ственного питания, мотели, гара</w:t>
            </w:r>
            <w:r>
              <w:rPr>
                <w:color w:val="000000"/>
                <w:spacing w:val="4"/>
                <w:sz w:val="20"/>
                <w:szCs w:val="20"/>
              </w:rPr>
              <w:t>жи, площадки и сооружения для</w:t>
            </w:r>
            <w:r>
              <w:t xml:space="preserve"> </w:t>
            </w:r>
            <w:r>
              <w:rPr>
                <w:color w:val="000000"/>
                <w:spacing w:val="2"/>
                <w:sz w:val="20"/>
                <w:szCs w:val="20"/>
              </w:rPr>
              <w:t>хранения общественного и инди</w:t>
            </w:r>
            <w:r>
              <w:rPr>
                <w:color w:val="000000"/>
                <w:sz w:val="20"/>
                <w:szCs w:val="20"/>
              </w:rPr>
              <w:t>видуаль-ного транспорта, автоза</w:t>
            </w:r>
            <w:r>
              <w:rPr>
                <w:color w:val="000000"/>
                <w:spacing w:val="2"/>
                <w:sz w:val="20"/>
                <w:szCs w:val="20"/>
              </w:rPr>
              <w:t>правочные станции, а также свя-</w:t>
            </w:r>
          </w:p>
          <w:p w:rsidR="00395B00" w:rsidRDefault="00395B00" w:rsidP="00FF70D5">
            <w:pPr>
              <w:shd w:val="clear" w:color="auto" w:fill="FFFFFF"/>
            </w:pPr>
            <w:r>
              <w:rPr>
                <w:color w:val="000000"/>
                <w:sz w:val="20"/>
                <w:szCs w:val="20"/>
              </w:rPr>
              <w:t>занные с обслуживанием данного</w:t>
            </w:r>
            <w:r>
              <w:t xml:space="preserve"> </w:t>
            </w:r>
            <w:r>
              <w:rPr>
                <w:color w:val="000000"/>
                <w:spacing w:val="1"/>
                <w:sz w:val="20"/>
                <w:szCs w:val="20"/>
              </w:rPr>
              <w:t>предприятия здания управления,</w:t>
            </w:r>
            <w:r>
              <w:t xml:space="preserve"> </w:t>
            </w:r>
            <w:r>
              <w:rPr>
                <w:color w:val="000000"/>
                <w:spacing w:val="5"/>
                <w:sz w:val="20"/>
                <w:szCs w:val="20"/>
              </w:rPr>
              <w:t>конструкторские бюро, учебные</w:t>
            </w:r>
            <w:r>
              <w:t xml:space="preserve"> </w:t>
            </w:r>
            <w:r>
              <w:rPr>
                <w:color w:val="000000"/>
                <w:spacing w:val="2"/>
                <w:sz w:val="20"/>
                <w:szCs w:val="20"/>
              </w:rPr>
              <w:t>заведения, поликлиники, научно-</w:t>
            </w:r>
            <w:r>
              <w:rPr>
                <w:color w:val="000000"/>
                <w:sz w:val="20"/>
                <w:szCs w:val="20"/>
              </w:rPr>
              <w:t>исследовательские лаборатории,</w:t>
            </w:r>
            <w:r>
              <w:t xml:space="preserve"> </w:t>
            </w:r>
            <w:r>
              <w:rPr>
                <w:color w:val="000000"/>
                <w:spacing w:val="1"/>
                <w:sz w:val="20"/>
                <w:szCs w:val="20"/>
              </w:rPr>
              <w:t>спортивно-оздоровительные   со</w:t>
            </w:r>
            <w:r>
              <w:rPr>
                <w:color w:val="000000"/>
                <w:spacing w:val="5"/>
                <w:sz w:val="20"/>
                <w:szCs w:val="20"/>
              </w:rPr>
              <w:t>оружения для работников пред</w:t>
            </w:r>
            <w:r>
              <w:rPr>
                <w:color w:val="000000"/>
                <w:spacing w:val="6"/>
                <w:sz w:val="20"/>
                <w:szCs w:val="20"/>
              </w:rPr>
              <w:t>приятия, общественные здания</w:t>
            </w:r>
            <w:r>
              <w:t xml:space="preserve"> </w:t>
            </w:r>
            <w:r>
              <w:rPr>
                <w:color w:val="000000"/>
                <w:spacing w:val="-1"/>
                <w:sz w:val="20"/>
                <w:szCs w:val="20"/>
              </w:rPr>
              <w:t>административного назначения;</w:t>
            </w:r>
          </w:p>
          <w:p w:rsidR="00395B00" w:rsidRDefault="00395B00" w:rsidP="00FF70D5">
            <w:pPr>
              <w:shd w:val="clear" w:color="auto" w:fill="FFFFFF"/>
            </w:pPr>
            <w:r>
              <w:rPr>
                <w:color w:val="000000"/>
                <w:sz w:val="20"/>
                <w:szCs w:val="20"/>
              </w:rPr>
              <w:t>4) нежилые помещения для де</w:t>
            </w:r>
            <w:r>
              <w:rPr>
                <w:color w:val="000000"/>
                <w:spacing w:val="7"/>
                <w:sz w:val="20"/>
                <w:szCs w:val="20"/>
              </w:rPr>
              <w:t>журного аварийного персонала</w:t>
            </w:r>
            <w:r>
              <w:t xml:space="preserve"> </w:t>
            </w:r>
            <w:r>
              <w:rPr>
                <w:color w:val="000000"/>
                <w:spacing w:val="3"/>
                <w:sz w:val="20"/>
                <w:szCs w:val="20"/>
              </w:rPr>
              <w:t>и охраны предприятий, помеще</w:t>
            </w:r>
            <w:r>
              <w:rPr>
                <w:color w:val="000000"/>
                <w:sz w:val="20"/>
                <w:szCs w:val="20"/>
              </w:rPr>
              <w:t>ния для пребывания работающих</w:t>
            </w:r>
            <w:r>
              <w:t xml:space="preserve"> </w:t>
            </w:r>
            <w:r>
              <w:rPr>
                <w:color w:val="000000"/>
                <w:spacing w:val="2"/>
                <w:sz w:val="20"/>
                <w:szCs w:val="20"/>
              </w:rPr>
              <w:t>по вахтовому методу, местные и</w:t>
            </w:r>
          </w:p>
          <w:p w:rsidR="00395B00" w:rsidRDefault="00395B00" w:rsidP="00FF70D5">
            <w:pPr>
              <w:shd w:val="clear" w:color="auto" w:fill="FFFFFF"/>
            </w:pPr>
            <w:r>
              <w:rPr>
                <w:color w:val="000000"/>
                <w:spacing w:val="3"/>
                <w:sz w:val="20"/>
                <w:szCs w:val="20"/>
              </w:rPr>
              <w:t>транзитные коммуникации, ЛЭП,</w:t>
            </w:r>
            <w:r>
              <w:t xml:space="preserve"> </w:t>
            </w:r>
            <w:r>
              <w:rPr>
                <w:color w:val="000000"/>
                <w:spacing w:val="3"/>
                <w:sz w:val="20"/>
                <w:szCs w:val="20"/>
              </w:rPr>
              <w:t>электроподстанции, нефте- и га</w:t>
            </w:r>
            <w:r>
              <w:rPr>
                <w:color w:val="000000"/>
                <w:spacing w:val="7"/>
                <w:sz w:val="20"/>
                <w:szCs w:val="20"/>
              </w:rPr>
              <w:t>зопроводы, артезианские скважины  для  технического  водо</w:t>
            </w:r>
            <w:r>
              <w:rPr>
                <w:color w:val="000000"/>
                <w:spacing w:val="2"/>
                <w:sz w:val="20"/>
                <w:szCs w:val="20"/>
              </w:rPr>
              <w:t>снабжения,    водоохлаждающие</w:t>
            </w:r>
          </w:p>
          <w:p w:rsidR="00395B00" w:rsidRDefault="00395B00" w:rsidP="00FF70D5">
            <w:pPr>
              <w:shd w:val="clear" w:color="auto" w:fill="FFFFFF"/>
              <w:rPr>
                <w:color w:val="000000"/>
                <w:sz w:val="20"/>
                <w:szCs w:val="20"/>
              </w:rPr>
            </w:pPr>
            <w:r>
              <w:rPr>
                <w:color w:val="000000"/>
                <w:spacing w:val="4"/>
                <w:sz w:val="20"/>
                <w:szCs w:val="20"/>
              </w:rPr>
              <w:t>сооружения для подготовки тех</w:t>
            </w:r>
            <w:r>
              <w:rPr>
                <w:color w:val="000000"/>
                <w:spacing w:val="1"/>
                <w:sz w:val="20"/>
                <w:szCs w:val="20"/>
              </w:rPr>
              <w:t>нической воды, канали-зационные</w:t>
            </w:r>
            <w:r>
              <w:t xml:space="preserve"> </w:t>
            </w:r>
            <w:r>
              <w:rPr>
                <w:color w:val="000000"/>
                <w:spacing w:val="6"/>
                <w:sz w:val="20"/>
                <w:szCs w:val="20"/>
              </w:rPr>
              <w:t>насосные станции, сооружения</w:t>
            </w:r>
            <w:r>
              <w:t xml:space="preserve"> </w:t>
            </w:r>
            <w:r>
              <w:rPr>
                <w:color w:val="000000"/>
                <w:spacing w:val="5"/>
                <w:sz w:val="20"/>
                <w:szCs w:val="20"/>
              </w:rPr>
              <w:t>оборотного водоснабжения, пи</w:t>
            </w:r>
            <w:r>
              <w:rPr>
                <w:color w:val="000000"/>
                <w:spacing w:val="6"/>
                <w:sz w:val="20"/>
                <w:szCs w:val="20"/>
              </w:rPr>
              <w:t>томники растений для озелене</w:t>
            </w:r>
            <w:r>
              <w:rPr>
                <w:color w:val="000000"/>
                <w:spacing w:val="1"/>
                <w:sz w:val="20"/>
                <w:szCs w:val="20"/>
              </w:rPr>
              <w:t xml:space="preserve">ния промплощадки, предприятии </w:t>
            </w:r>
            <w:r>
              <w:rPr>
                <w:color w:val="000000"/>
                <w:sz w:val="20"/>
                <w:szCs w:val="20"/>
              </w:rPr>
              <w:t>и санитарно-защитной зоны.</w:t>
            </w:r>
          </w:p>
          <w:p w:rsidR="00395B00" w:rsidRDefault="00395B00" w:rsidP="00FF70D5">
            <w:pPr>
              <w:shd w:val="clear" w:color="auto" w:fill="FFFFFF"/>
            </w:pPr>
            <w:r>
              <w:rPr>
                <w:color w:val="000000"/>
                <w:spacing w:val="2"/>
                <w:sz w:val="20"/>
                <w:szCs w:val="20"/>
              </w:rPr>
              <w:t>В СЗЗ предприятий пищевых от</w:t>
            </w:r>
            <w:r>
              <w:rPr>
                <w:color w:val="000000"/>
                <w:spacing w:val="-2"/>
                <w:sz w:val="20"/>
                <w:szCs w:val="20"/>
              </w:rPr>
              <w:t>раслей промышленности, оптовых</w:t>
            </w:r>
            <w:r>
              <w:t xml:space="preserve"> </w:t>
            </w:r>
            <w:r>
              <w:rPr>
                <w:color w:val="000000"/>
                <w:spacing w:val="2"/>
                <w:sz w:val="20"/>
                <w:szCs w:val="20"/>
              </w:rPr>
              <w:t>складов продовольственного сы</w:t>
            </w:r>
            <w:r>
              <w:rPr>
                <w:color w:val="000000"/>
                <w:spacing w:val="-3"/>
                <w:sz w:val="20"/>
                <w:szCs w:val="20"/>
              </w:rPr>
              <w:t>рья и пищевой продукции допуска</w:t>
            </w:r>
            <w:r>
              <w:rPr>
                <w:color w:val="000000"/>
                <w:sz w:val="20"/>
                <w:szCs w:val="20"/>
              </w:rPr>
              <w:t>ется размещение новых пищевых</w:t>
            </w:r>
          </w:p>
          <w:p w:rsidR="00395B00" w:rsidRPr="00EB1514" w:rsidRDefault="00395B00" w:rsidP="00FF70D5">
            <w:pPr>
              <w:shd w:val="clear" w:color="auto" w:fill="FFFFFF"/>
              <w:rPr>
                <w:sz w:val="20"/>
                <w:szCs w:val="20"/>
              </w:rPr>
            </w:pPr>
            <w:r>
              <w:rPr>
                <w:color w:val="000000"/>
                <w:spacing w:val="2"/>
                <w:sz w:val="20"/>
                <w:szCs w:val="20"/>
              </w:rPr>
              <w:t>объектов при исключении взаим</w:t>
            </w:r>
            <w:r>
              <w:rPr>
                <w:color w:val="000000"/>
                <w:spacing w:val="-2"/>
                <w:sz w:val="20"/>
                <w:szCs w:val="20"/>
              </w:rPr>
              <w:t>ного негативного воздействия.</w:t>
            </w:r>
            <w:r>
              <w:t xml:space="preserve"> </w:t>
            </w:r>
          </w:p>
          <w:p w:rsidR="00395B00" w:rsidRDefault="00395B00" w:rsidP="00FF70D5">
            <w:pPr>
              <w:shd w:val="clear" w:color="auto" w:fill="FFFFFF"/>
            </w:pPr>
            <w:r w:rsidRPr="00EB1514">
              <w:rPr>
                <w:sz w:val="20"/>
                <w:szCs w:val="20"/>
              </w:rPr>
              <w:t>В</w:t>
            </w:r>
            <w:r>
              <w:t xml:space="preserve"> </w:t>
            </w:r>
            <w:r>
              <w:rPr>
                <w:color w:val="000000"/>
                <w:spacing w:val="4"/>
                <w:sz w:val="20"/>
                <w:szCs w:val="20"/>
              </w:rPr>
              <w:t>СЗЗ не допускается размеще</w:t>
            </w:r>
            <w:r>
              <w:rPr>
                <w:color w:val="000000"/>
                <w:spacing w:val="-2"/>
                <w:sz w:val="20"/>
                <w:szCs w:val="20"/>
              </w:rPr>
              <w:t>ние объектов для проживания лю</w:t>
            </w:r>
            <w:r>
              <w:rPr>
                <w:color w:val="000000"/>
                <w:sz w:val="20"/>
                <w:szCs w:val="20"/>
              </w:rPr>
              <w:t>дей. СЗЗ или какая-либо ее часть</w:t>
            </w:r>
            <w:r>
              <w:t xml:space="preserve"> </w:t>
            </w:r>
            <w:r>
              <w:rPr>
                <w:color w:val="000000"/>
                <w:spacing w:val="10"/>
                <w:sz w:val="20"/>
                <w:szCs w:val="20"/>
              </w:rPr>
              <w:t>не могут рассматри-ваться как</w:t>
            </w:r>
            <w:r>
              <w:t xml:space="preserve"> </w:t>
            </w:r>
            <w:r>
              <w:rPr>
                <w:color w:val="000000"/>
                <w:spacing w:val="-6"/>
                <w:sz w:val="20"/>
                <w:szCs w:val="20"/>
              </w:rPr>
              <w:t>резервная территория объекта и ис</w:t>
            </w:r>
            <w:r>
              <w:rPr>
                <w:color w:val="000000"/>
                <w:spacing w:val="-4"/>
                <w:sz w:val="20"/>
                <w:szCs w:val="20"/>
              </w:rPr>
              <w:t>пользоваться для расширения промышленной или жилой территории</w:t>
            </w:r>
            <w:r>
              <w:t xml:space="preserve">  </w:t>
            </w:r>
            <w:r>
              <w:rPr>
                <w:color w:val="000000"/>
                <w:spacing w:val="1"/>
                <w:sz w:val="20"/>
                <w:szCs w:val="20"/>
              </w:rPr>
              <w:t>без соответствующей обоснован</w:t>
            </w:r>
            <w:r>
              <w:rPr>
                <w:color w:val="000000"/>
                <w:spacing w:val="-4"/>
                <w:sz w:val="20"/>
                <w:szCs w:val="20"/>
              </w:rPr>
              <w:t>ной корректировки границ СЗЗ.</w:t>
            </w:r>
          </w:p>
        </w:tc>
        <w:tc>
          <w:tcPr>
            <w:tcW w:w="3060" w:type="dxa"/>
            <w:tcBorders>
              <w:top w:val="single" w:sz="6" w:space="0" w:color="auto"/>
              <w:left w:val="single" w:sz="6" w:space="0" w:color="auto"/>
              <w:bottom w:val="single" w:sz="4" w:space="0" w:color="auto"/>
              <w:right w:val="single" w:sz="6" w:space="0" w:color="auto"/>
            </w:tcBorders>
            <w:shd w:val="clear" w:color="auto" w:fill="FFFFFF"/>
          </w:tcPr>
          <w:p w:rsidR="00395B00" w:rsidRDefault="00395B00" w:rsidP="00FF70D5">
            <w:pPr>
              <w:shd w:val="clear" w:color="auto" w:fill="FFFFFF"/>
              <w:spacing w:line="16" w:lineRule="atLeast"/>
              <w:ind w:right="29"/>
              <w:jc w:val="both"/>
            </w:pPr>
            <w:r>
              <w:rPr>
                <w:color w:val="000000"/>
                <w:spacing w:val="-4"/>
                <w:w w:val="101"/>
                <w:sz w:val="20"/>
                <w:szCs w:val="20"/>
              </w:rPr>
              <w:t>Постановление Глав</w:t>
            </w:r>
            <w:r>
              <w:rPr>
                <w:color w:val="000000"/>
                <w:spacing w:val="-4"/>
                <w:w w:val="101"/>
                <w:sz w:val="20"/>
                <w:szCs w:val="20"/>
              </w:rPr>
              <w:softHyphen/>
            </w:r>
            <w:r>
              <w:rPr>
                <w:color w:val="000000"/>
                <w:spacing w:val="-3"/>
                <w:w w:val="101"/>
                <w:sz w:val="20"/>
                <w:szCs w:val="20"/>
              </w:rPr>
              <w:t>ного государственно</w:t>
            </w:r>
            <w:r>
              <w:rPr>
                <w:color w:val="000000"/>
                <w:spacing w:val="-3"/>
                <w:w w:val="101"/>
                <w:sz w:val="20"/>
                <w:szCs w:val="20"/>
              </w:rPr>
              <w:softHyphen/>
              <w:t xml:space="preserve">го санитарного врача </w:t>
            </w:r>
            <w:r>
              <w:rPr>
                <w:color w:val="000000"/>
                <w:w w:val="101"/>
                <w:sz w:val="20"/>
                <w:szCs w:val="20"/>
              </w:rPr>
              <w:t>Российской Федера</w:t>
            </w:r>
            <w:r>
              <w:rPr>
                <w:color w:val="000000"/>
                <w:w w:val="101"/>
                <w:sz w:val="20"/>
                <w:szCs w:val="20"/>
              </w:rPr>
              <w:softHyphen/>
              <w:t>ции от 10.04.2003 г. № 38 «О введении в действие СанПиН 2.2.1/2.1.1.1200-03» (вместе с Санитар</w:t>
            </w:r>
            <w:r>
              <w:rPr>
                <w:color w:val="000000"/>
                <w:w w:val="101"/>
                <w:sz w:val="20"/>
                <w:szCs w:val="20"/>
              </w:rPr>
              <w:softHyphen/>
            </w:r>
            <w:r>
              <w:rPr>
                <w:color w:val="000000"/>
                <w:spacing w:val="1"/>
                <w:w w:val="101"/>
                <w:sz w:val="20"/>
                <w:szCs w:val="20"/>
              </w:rPr>
              <w:t>но-эпидемиологиче</w:t>
            </w:r>
            <w:r>
              <w:rPr>
                <w:color w:val="000000"/>
                <w:spacing w:val="1"/>
                <w:w w:val="101"/>
                <w:sz w:val="20"/>
                <w:szCs w:val="20"/>
              </w:rPr>
              <w:softHyphen/>
              <w:t xml:space="preserve">скими правилами и </w:t>
            </w:r>
            <w:r>
              <w:rPr>
                <w:color w:val="000000"/>
                <w:w w:val="101"/>
                <w:sz w:val="20"/>
                <w:szCs w:val="20"/>
              </w:rPr>
              <w:t>нормативами «Са</w:t>
            </w:r>
            <w:r>
              <w:rPr>
                <w:color w:val="000000"/>
                <w:w w:val="101"/>
                <w:sz w:val="20"/>
                <w:szCs w:val="20"/>
              </w:rPr>
              <w:softHyphen/>
            </w:r>
            <w:r>
              <w:rPr>
                <w:color w:val="000000"/>
                <w:spacing w:val="8"/>
                <w:w w:val="101"/>
                <w:sz w:val="20"/>
                <w:szCs w:val="20"/>
              </w:rPr>
              <w:t xml:space="preserve">нитарно-защитные </w:t>
            </w:r>
            <w:r>
              <w:rPr>
                <w:color w:val="000000"/>
                <w:w w:val="101"/>
                <w:sz w:val="20"/>
                <w:szCs w:val="20"/>
              </w:rPr>
              <w:t xml:space="preserve">зоны и санитарная </w:t>
            </w:r>
            <w:r>
              <w:rPr>
                <w:color w:val="000000"/>
                <w:spacing w:val="29"/>
                <w:w w:val="101"/>
                <w:sz w:val="20"/>
                <w:szCs w:val="20"/>
              </w:rPr>
              <w:t xml:space="preserve">классификация </w:t>
            </w:r>
            <w:r>
              <w:rPr>
                <w:color w:val="000000"/>
                <w:w w:val="101"/>
                <w:sz w:val="20"/>
                <w:szCs w:val="20"/>
              </w:rPr>
              <w:t>предприятий, соору</w:t>
            </w:r>
            <w:r>
              <w:rPr>
                <w:color w:val="000000"/>
                <w:w w:val="101"/>
                <w:sz w:val="20"/>
                <w:szCs w:val="20"/>
              </w:rPr>
              <w:softHyphen/>
            </w:r>
            <w:r>
              <w:rPr>
                <w:color w:val="000000"/>
                <w:spacing w:val="-1"/>
                <w:w w:val="101"/>
                <w:sz w:val="20"/>
                <w:szCs w:val="20"/>
              </w:rPr>
              <w:t>жений и иных объ</w:t>
            </w:r>
            <w:r>
              <w:rPr>
                <w:color w:val="000000"/>
                <w:spacing w:val="-1"/>
                <w:w w:val="101"/>
                <w:sz w:val="20"/>
                <w:szCs w:val="20"/>
              </w:rPr>
              <w:softHyphen/>
              <w:t>ектов»)</w:t>
            </w:r>
          </w:p>
        </w:tc>
      </w:tr>
    </w:tbl>
    <w:p w:rsidR="00395B00" w:rsidRDefault="00395B00" w:rsidP="00B6797B">
      <w:pPr>
        <w:ind w:firstLine="540"/>
        <w:jc w:val="both"/>
        <w:rPr>
          <w:rStyle w:val="Strong"/>
        </w:rPr>
      </w:pPr>
    </w:p>
    <w:p w:rsidR="00395B00" w:rsidRDefault="00395B00" w:rsidP="00B6797B">
      <w:pPr>
        <w:ind w:firstLine="540"/>
        <w:jc w:val="both"/>
        <w:rPr>
          <w:rStyle w:val="Strong"/>
        </w:rPr>
      </w:pPr>
    </w:p>
    <w:p w:rsidR="00395B00" w:rsidRDefault="00395B00" w:rsidP="00B6797B">
      <w:pPr>
        <w:ind w:firstLine="540"/>
        <w:jc w:val="both"/>
      </w:pPr>
      <w:r>
        <w:rPr>
          <w:rStyle w:val="Strong"/>
        </w:rPr>
        <w:t>Статья 48. Зоны охраны объектов культурного наследия (памятников истории и культуры) народов Российской Федерации.</w:t>
      </w:r>
    </w:p>
    <w:p w:rsidR="00395B00" w:rsidRDefault="00395B00" w:rsidP="00B6797B">
      <w:pPr>
        <w:ind w:firstLine="540"/>
        <w:jc w:val="both"/>
      </w:pPr>
      <w:r>
        <w:rPr>
          <w:rStyle w:val="Strong"/>
        </w:rPr>
        <w:t> </w:t>
      </w:r>
    </w:p>
    <w:p w:rsidR="00395B00" w:rsidRDefault="00395B00" w:rsidP="00B6797B">
      <w:pPr>
        <w:pStyle w:val="consplusnormal"/>
        <w:spacing w:before="0" w:beforeAutospacing="0" w:after="0" w:afterAutospacing="0"/>
        <w:ind w:firstLine="540"/>
        <w:jc w:val="both"/>
      </w:pPr>
      <w:r>
        <w:t>1. В целях обеспечения сохранности объекта культурного наследия в его исторической среде на сопряженной с ним территории установлены постановлением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395B00" w:rsidRDefault="00395B00" w:rsidP="00B6797B">
      <w:pPr>
        <w:pStyle w:val="consplusnormal"/>
        <w:spacing w:before="0" w:beforeAutospacing="0" w:after="0" w:afterAutospacing="0"/>
        <w:ind w:firstLine="540"/>
        <w:jc w:val="both"/>
      </w:pPr>
      <w: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субъекта Российской Федерации, уполномоченным в области градостроительной деятельности и подлежат согласованию с исполнительным органом государственной власти субъекта Российской Федерации, уполномоченным в области охраны объектов культурного наследия. </w:t>
      </w:r>
    </w:p>
    <w:p w:rsidR="00395B00" w:rsidRDefault="00395B00" w:rsidP="00B6797B">
      <w:pPr>
        <w:pStyle w:val="consplusnormal"/>
        <w:spacing w:before="0" w:beforeAutospacing="0" w:after="0" w:afterAutospacing="0"/>
        <w:ind w:firstLine="540"/>
        <w:jc w:val="both"/>
      </w:pPr>
      <w: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395B00" w:rsidRDefault="00395B00" w:rsidP="00B6797B">
      <w:pPr>
        <w:ind w:firstLine="540"/>
        <w:jc w:val="both"/>
      </w:pPr>
      <w: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субъекта Российской Федерации,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395B00" w:rsidRDefault="00395B00" w:rsidP="00B6797B">
      <w:pPr>
        <w:ind w:firstLine="540"/>
        <w:jc w:val="both"/>
      </w:pPr>
      <w:r>
        <w:t>5. Государственный орган исполнительной власти субъекта Российской Федерации,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395B00" w:rsidRDefault="00395B00" w:rsidP="00B6797B">
      <w:pPr>
        <w:ind w:firstLine="540"/>
        <w:jc w:val="both"/>
      </w:pPr>
    </w:p>
    <w:p w:rsidR="00395B00" w:rsidRDefault="00395B00" w:rsidP="00B6797B">
      <w:pPr>
        <w:ind w:firstLine="540"/>
        <w:jc w:val="both"/>
      </w:pPr>
    </w:p>
    <w:p w:rsidR="00395B00" w:rsidRDefault="00395B00" w:rsidP="00B6797B">
      <w:pPr>
        <w:pStyle w:val="12"/>
        <w:tabs>
          <w:tab w:val="left" w:pos="885"/>
        </w:tabs>
        <w:spacing w:before="0" w:beforeAutospacing="0" w:after="0" w:afterAutospacing="0"/>
      </w:pPr>
      <w:r>
        <w:rPr>
          <w:rStyle w:val="Strong"/>
        </w:rPr>
        <w:t> </w:t>
      </w:r>
      <w:r>
        <w:rPr>
          <w:rStyle w:val="Strong"/>
          <w:color w:val="000000"/>
          <w:spacing w:val="-2"/>
        </w:rPr>
        <w:t xml:space="preserve">                                         Зоны с особыми условиями использования</w:t>
      </w:r>
      <w:r>
        <w:t xml:space="preserve"> </w:t>
      </w:r>
      <w:r>
        <w:rPr>
          <w:rStyle w:val="Strong"/>
          <w:color w:val="000000"/>
        </w:rPr>
        <w:t>территорий</w:t>
      </w:r>
    </w:p>
    <w:tbl>
      <w:tblPr>
        <w:tblW w:w="10620" w:type="dxa"/>
        <w:tblInd w:w="-178" w:type="dxa"/>
        <w:tblLayout w:type="fixed"/>
        <w:tblCellMar>
          <w:left w:w="40" w:type="dxa"/>
          <w:right w:w="40" w:type="dxa"/>
        </w:tblCellMar>
        <w:tblLook w:val="0000"/>
      </w:tblPr>
      <w:tblGrid>
        <w:gridCol w:w="2160"/>
        <w:gridCol w:w="5400"/>
        <w:gridCol w:w="3060"/>
      </w:tblGrid>
      <w:tr w:rsidR="00395B00" w:rsidTr="00FF70D5">
        <w:trPr>
          <w:trHeight w:val="16"/>
        </w:trPr>
        <w:tc>
          <w:tcPr>
            <w:tcW w:w="2160" w:type="dxa"/>
            <w:tcBorders>
              <w:top w:val="single" w:sz="6" w:space="0" w:color="auto"/>
              <w:left w:val="single" w:sz="6" w:space="0" w:color="auto"/>
              <w:bottom w:val="nil"/>
              <w:right w:val="single" w:sz="6" w:space="0" w:color="auto"/>
            </w:tcBorders>
            <w:shd w:val="clear" w:color="auto" w:fill="FFFFFF"/>
            <w:vAlign w:val="center"/>
          </w:tcPr>
          <w:p w:rsidR="00395B00" w:rsidRDefault="00395B00" w:rsidP="00FF70D5">
            <w:pPr>
              <w:shd w:val="clear" w:color="auto" w:fill="FFFFFF"/>
              <w:spacing w:line="16" w:lineRule="atLeast"/>
              <w:ind w:left="14"/>
              <w:jc w:val="center"/>
            </w:pPr>
            <w:r>
              <w:rPr>
                <w:rStyle w:val="Strong"/>
                <w:color w:val="000000"/>
                <w:spacing w:val="-3"/>
                <w:sz w:val="16"/>
                <w:szCs w:val="16"/>
              </w:rPr>
              <w:t>Вид зоны</w:t>
            </w:r>
          </w:p>
        </w:tc>
        <w:tc>
          <w:tcPr>
            <w:tcW w:w="5400" w:type="dxa"/>
            <w:tcBorders>
              <w:top w:val="single" w:sz="6" w:space="0" w:color="auto"/>
              <w:left w:val="single" w:sz="6" w:space="0" w:color="auto"/>
              <w:bottom w:val="nil"/>
              <w:right w:val="single" w:sz="6" w:space="0" w:color="auto"/>
            </w:tcBorders>
            <w:shd w:val="clear" w:color="auto" w:fill="FFFFFF"/>
            <w:vAlign w:val="center"/>
          </w:tcPr>
          <w:p w:rsidR="00395B00" w:rsidRDefault="00395B00" w:rsidP="00FF70D5">
            <w:pPr>
              <w:shd w:val="clear" w:color="auto" w:fill="FFFFFF"/>
              <w:jc w:val="center"/>
            </w:pPr>
            <w:r>
              <w:rPr>
                <w:rStyle w:val="Strong"/>
                <w:color w:val="000000"/>
                <w:spacing w:val="5"/>
                <w:sz w:val="16"/>
                <w:szCs w:val="16"/>
              </w:rPr>
              <w:t>Требования к использованию</w:t>
            </w:r>
          </w:p>
          <w:p w:rsidR="00395B00" w:rsidRDefault="00395B00" w:rsidP="00FF70D5">
            <w:pPr>
              <w:shd w:val="clear" w:color="auto" w:fill="FFFFFF"/>
              <w:spacing w:line="16" w:lineRule="atLeast"/>
              <w:ind w:left="5"/>
              <w:jc w:val="center"/>
            </w:pPr>
            <w:r>
              <w:rPr>
                <w:rStyle w:val="Strong"/>
                <w:color w:val="000000"/>
                <w:spacing w:val="5"/>
                <w:sz w:val="16"/>
                <w:szCs w:val="16"/>
              </w:rPr>
              <w:t>зон с особыми условиями ис</w:t>
            </w:r>
            <w:r>
              <w:rPr>
                <w:rStyle w:val="Strong"/>
                <w:color w:val="000000"/>
                <w:spacing w:val="-2"/>
                <w:sz w:val="16"/>
                <w:szCs w:val="16"/>
              </w:rPr>
              <w:t>пользования территорий</w:t>
            </w:r>
          </w:p>
        </w:tc>
        <w:tc>
          <w:tcPr>
            <w:tcW w:w="3060" w:type="dxa"/>
            <w:tcBorders>
              <w:top w:val="single" w:sz="6" w:space="0" w:color="auto"/>
              <w:left w:val="single" w:sz="6" w:space="0" w:color="auto"/>
              <w:bottom w:val="nil"/>
              <w:right w:val="single" w:sz="6" w:space="0" w:color="auto"/>
            </w:tcBorders>
            <w:shd w:val="clear" w:color="auto" w:fill="FFFFFF"/>
            <w:vAlign w:val="center"/>
          </w:tcPr>
          <w:p w:rsidR="00395B00" w:rsidRDefault="00395B00" w:rsidP="00FF70D5">
            <w:pPr>
              <w:shd w:val="clear" w:color="auto" w:fill="FFFFFF"/>
              <w:ind w:right="29"/>
              <w:jc w:val="center"/>
            </w:pPr>
            <w:r>
              <w:rPr>
                <w:rStyle w:val="Strong"/>
                <w:color w:val="000000"/>
                <w:spacing w:val="4"/>
                <w:sz w:val="16"/>
                <w:szCs w:val="16"/>
              </w:rPr>
              <w:t>Нормативные пра</w:t>
            </w:r>
            <w:r>
              <w:rPr>
                <w:rStyle w:val="Strong"/>
                <w:color w:val="000000"/>
                <w:spacing w:val="7"/>
                <w:sz w:val="16"/>
                <w:szCs w:val="16"/>
              </w:rPr>
              <w:t>вовые акты, уста</w:t>
            </w:r>
            <w:r>
              <w:rPr>
                <w:rStyle w:val="Strong"/>
                <w:color w:val="000000"/>
                <w:spacing w:val="-2"/>
                <w:sz w:val="16"/>
                <w:szCs w:val="16"/>
              </w:rPr>
              <w:t>навливающие зоны</w:t>
            </w:r>
          </w:p>
          <w:p w:rsidR="00395B00" w:rsidRDefault="00395B00" w:rsidP="00FF70D5">
            <w:pPr>
              <w:shd w:val="clear" w:color="auto" w:fill="FFFFFF"/>
              <w:spacing w:line="16" w:lineRule="atLeast"/>
              <w:ind w:right="29"/>
              <w:jc w:val="center"/>
            </w:pPr>
            <w:r>
              <w:rPr>
                <w:rStyle w:val="Strong"/>
                <w:color w:val="000000"/>
                <w:spacing w:val="1"/>
                <w:sz w:val="16"/>
                <w:szCs w:val="16"/>
              </w:rPr>
              <w:t>с особыми услови</w:t>
            </w:r>
            <w:r>
              <w:rPr>
                <w:rStyle w:val="Strong"/>
                <w:color w:val="000000"/>
                <w:spacing w:val="-2"/>
                <w:sz w:val="16"/>
                <w:szCs w:val="16"/>
              </w:rPr>
              <w:t xml:space="preserve">ями использования </w:t>
            </w:r>
            <w:r>
              <w:rPr>
                <w:rStyle w:val="Strong"/>
                <w:color w:val="000000"/>
                <w:spacing w:val="-3"/>
                <w:sz w:val="16"/>
                <w:szCs w:val="16"/>
              </w:rPr>
              <w:t>территорий</w:t>
            </w:r>
          </w:p>
        </w:tc>
      </w:tr>
      <w:tr w:rsidR="00395B00" w:rsidTr="00FF70D5">
        <w:trPr>
          <w:trHeight w:val="16"/>
        </w:trPr>
        <w:tc>
          <w:tcPr>
            <w:tcW w:w="10620" w:type="dxa"/>
            <w:gridSpan w:val="3"/>
            <w:tcBorders>
              <w:top w:val="single" w:sz="6" w:space="0" w:color="auto"/>
              <w:left w:val="single" w:sz="6" w:space="0" w:color="auto"/>
              <w:bottom w:val="single" w:sz="6" w:space="0" w:color="auto"/>
              <w:right w:val="single" w:sz="6" w:space="0" w:color="auto"/>
            </w:tcBorders>
            <w:shd w:val="clear" w:color="auto" w:fill="FFFFFF"/>
          </w:tcPr>
          <w:p w:rsidR="00395B00" w:rsidRPr="005D624D" w:rsidRDefault="00395B00" w:rsidP="00FF70D5">
            <w:pPr>
              <w:shd w:val="clear" w:color="auto" w:fill="FFFFFF"/>
              <w:spacing w:line="16" w:lineRule="atLeast"/>
              <w:ind w:right="82"/>
              <w:rPr>
                <w:b/>
                <w:bCs/>
                <w:color w:val="000000"/>
                <w:w w:val="101"/>
                <w:sz w:val="20"/>
                <w:szCs w:val="20"/>
              </w:rPr>
            </w:pPr>
            <w:r>
              <w:rPr>
                <w:rStyle w:val="Strong"/>
                <w:color w:val="000000"/>
                <w:w w:val="101"/>
                <w:sz w:val="20"/>
                <w:szCs w:val="20"/>
              </w:rPr>
              <w:t xml:space="preserve">                                                          </w:t>
            </w:r>
            <w:r w:rsidRPr="005D624D">
              <w:rPr>
                <w:rStyle w:val="Strong"/>
                <w:color w:val="000000"/>
                <w:w w:val="101"/>
                <w:sz w:val="20"/>
                <w:szCs w:val="20"/>
              </w:rPr>
              <w:t>Зоны охраны памятников истории и культуры</w:t>
            </w:r>
          </w:p>
        </w:tc>
      </w:tr>
      <w:tr w:rsidR="00395B00" w:rsidRPr="00493EB0" w:rsidTr="00FF70D5">
        <w:trPr>
          <w:trHeight w:val="16"/>
        </w:trPr>
        <w:tc>
          <w:tcPr>
            <w:tcW w:w="2160" w:type="dxa"/>
            <w:tcBorders>
              <w:top w:val="single" w:sz="6" w:space="0" w:color="auto"/>
              <w:left w:val="single" w:sz="6" w:space="0" w:color="auto"/>
              <w:bottom w:val="single" w:sz="4" w:space="0" w:color="auto"/>
              <w:right w:val="single" w:sz="6" w:space="0" w:color="auto"/>
            </w:tcBorders>
            <w:shd w:val="clear" w:color="auto" w:fill="FFFFFF"/>
          </w:tcPr>
          <w:p w:rsidR="00395B00" w:rsidRDefault="00395B00" w:rsidP="00FF70D5">
            <w:pPr>
              <w:shd w:val="clear" w:color="auto" w:fill="FFFFFF"/>
              <w:ind w:left="14"/>
            </w:pPr>
            <w:r>
              <w:rPr>
                <w:color w:val="000000"/>
                <w:spacing w:val="11"/>
                <w:sz w:val="20"/>
                <w:szCs w:val="20"/>
              </w:rPr>
              <w:t>Охранная зона па</w:t>
            </w:r>
            <w:r>
              <w:rPr>
                <w:color w:val="000000"/>
                <w:spacing w:val="-1"/>
                <w:sz w:val="20"/>
                <w:szCs w:val="20"/>
              </w:rPr>
              <w:t>мятников  истории и археологии</w:t>
            </w:r>
          </w:p>
          <w:p w:rsidR="00395B00" w:rsidRDefault="00395B00" w:rsidP="00FF70D5">
            <w:pPr>
              <w:shd w:val="clear" w:color="auto" w:fill="FFFFFF"/>
              <w:ind w:left="14"/>
            </w:pPr>
            <w:r>
              <w:rPr>
                <w:color w:val="000000"/>
                <w:spacing w:val="3"/>
                <w:sz w:val="20"/>
                <w:szCs w:val="20"/>
              </w:rPr>
              <w:t xml:space="preserve">Зона регулирования </w:t>
            </w:r>
            <w:r>
              <w:rPr>
                <w:color w:val="000000"/>
                <w:sz w:val="20"/>
                <w:szCs w:val="20"/>
              </w:rPr>
              <w:t>застройки</w:t>
            </w:r>
          </w:p>
          <w:p w:rsidR="00395B00" w:rsidRDefault="00395B00" w:rsidP="00FF70D5">
            <w:pPr>
              <w:shd w:val="clear" w:color="auto" w:fill="FFFFFF"/>
              <w:spacing w:line="16" w:lineRule="atLeast"/>
              <w:ind w:left="10"/>
            </w:pPr>
            <w:r>
              <w:rPr>
                <w:color w:val="000000"/>
                <w:spacing w:val="5"/>
                <w:sz w:val="20"/>
                <w:szCs w:val="20"/>
              </w:rPr>
              <w:t xml:space="preserve">Зона    охраняемого </w:t>
            </w:r>
            <w:r>
              <w:rPr>
                <w:color w:val="000000"/>
                <w:spacing w:val="-1"/>
                <w:sz w:val="20"/>
                <w:szCs w:val="20"/>
              </w:rPr>
              <w:t>ландшафта</w:t>
            </w: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395B00" w:rsidRPr="00E83F4F" w:rsidRDefault="00395B00" w:rsidP="00FF70D5">
            <w:pPr>
              <w:shd w:val="clear" w:color="auto" w:fill="FFFFFF"/>
              <w:rPr>
                <w:sz w:val="20"/>
                <w:szCs w:val="20"/>
              </w:rPr>
            </w:pPr>
            <w:r w:rsidRPr="00E83F4F">
              <w:rPr>
                <w:color w:val="000000"/>
                <w:spacing w:val="5"/>
                <w:sz w:val="20"/>
                <w:szCs w:val="20"/>
              </w:rPr>
              <w:t>В целях обеспечения сохранности объекта культурного насле</w:t>
            </w:r>
            <w:r w:rsidRPr="00E83F4F">
              <w:rPr>
                <w:color w:val="000000"/>
                <w:spacing w:val="3"/>
                <w:sz w:val="20"/>
                <w:szCs w:val="20"/>
              </w:rPr>
              <w:t>дия в его исторической среде на</w:t>
            </w:r>
            <w:r w:rsidRPr="00E83F4F">
              <w:rPr>
                <w:sz w:val="20"/>
                <w:szCs w:val="20"/>
              </w:rPr>
              <w:t xml:space="preserve"> </w:t>
            </w:r>
            <w:r w:rsidRPr="00E83F4F">
              <w:rPr>
                <w:color w:val="000000"/>
                <w:spacing w:val="7"/>
                <w:sz w:val="20"/>
                <w:szCs w:val="20"/>
              </w:rPr>
              <w:t>сопряженной с ним территории</w:t>
            </w:r>
            <w:r w:rsidRPr="00E83F4F">
              <w:rPr>
                <w:sz w:val="20"/>
                <w:szCs w:val="20"/>
              </w:rPr>
              <w:t xml:space="preserve"> </w:t>
            </w:r>
            <w:r w:rsidRPr="00E83F4F">
              <w:rPr>
                <w:color w:val="000000"/>
                <w:spacing w:val="1"/>
                <w:sz w:val="20"/>
                <w:szCs w:val="20"/>
              </w:rPr>
              <w:t>устанавливаются   зоны   охраны</w:t>
            </w:r>
            <w:r w:rsidRPr="00E83F4F">
              <w:rPr>
                <w:sz w:val="20"/>
                <w:szCs w:val="20"/>
              </w:rPr>
              <w:t xml:space="preserve"> </w:t>
            </w:r>
            <w:r w:rsidRPr="00E83F4F">
              <w:rPr>
                <w:color w:val="000000"/>
                <w:spacing w:val="3"/>
                <w:sz w:val="20"/>
                <w:szCs w:val="20"/>
              </w:rPr>
              <w:t>объекта  культурного  наследия:</w:t>
            </w:r>
            <w:r w:rsidRPr="00E83F4F">
              <w:rPr>
                <w:sz w:val="20"/>
                <w:szCs w:val="20"/>
              </w:rPr>
              <w:t xml:space="preserve"> </w:t>
            </w:r>
            <w:r w:rsidRPr="00E83F4F">
              <w:rPr>
                <w:color w:val="000000"/>
                <w:spacing w:val="2"/>
                <w:sz w:val="20"/>
                <w:szCs w:val="20"/>
              </w:rPr>
              <w:t>охранная зона, зона регулирова</w:t>
            </w:r>
            <w:r w:rsidRPr="00E83F4F">
              <w:rPr>
                <w:color w:val="000000"/>
                <w:spacing w:val="7"/>
                <w:sz w:val="20"/>
                <w:szCs w:val="20"/>
              </w:rPr>
              <w:t>ния застройки и хозяйственной</w:t>
            </w:r>
            <w:r w:rsidRPr="00E83F4F">
              <w:rPr>
                <w:sz w:val="20"/>
                <w:szCs w:val="20"/>
              </w:rPr>
              <w:t xml:space="preserve"> </w:t>
            </w:r>
            <w:r w:rsidRPr="00E83F4F">
              <w:rPr>
                <w:color w:val="000000"/>
                <w:spacing w:val="3"/>
                <w:sz w:val="20"/>
                <w:szCs w:val="20"/>
              </w:rPr>
              <w:t>деятельности, зона охраняемо-го</w:t>
            </w:r>
            <w:r w:rsidRPr="00E83F4F">
              <w:rPr>
                <w:sz w:val="20"/>
                <w:szCs w:val="20"/>
              </w:rPr>
              <w:t xml:space="preserve"> </w:t>
            </w:r>
            <w:r w:rsidRPr="00E83F4F">
              <w:rPr>
                <w:color w:val="000000"/>
                <w:spacing w:val="-3"/>
                <w:sz w:val="20"/>
                <w:szCs w:val="20"/>
              </w:rPr>
              <w:t>природного ландшафта.</w:t>
            </w:r>
            <w:r w:rsidRPr="00E83F4F">
              <w:rPr>
                <w:sz w:val="20"/>
                <w:szCs w:val="20"/>
              </w:rPr>
              <w:t xml:space="preserve"> </w:t>
            </w:r>
            <w:r w:rsidRPr="00E83F4F">
              <w:rPr>
                <w:color w:val="000000"/>
                <w:spacing w:val="1"/>
                <w:sz w:val="20"/>
                <w:szCs w:val="20"/>
              </w:rPr>
              <w:t>Необходимый состав зон охраны</w:t>
            </w:r>
          </w:p>
          <w:p w:rsidR="00395B00" w:rsidRPr="00E83F4F" w:rsidRDefault="00395B00" w:rsidP="00FF70D5">
            <w:pPr>
              <w:shd w:val="clear" w:color="auto" w:fill="FFFFFF"/>
              <w:rPr>
                <w:sz w:val="20"/>
                <w:szCs w:val="20"/>
              </w:rPr>
            </w:pPr>
            <w:r w:rsidRPr="00E83F4F">
              <w:rPr>
                <w:color w:val="000000"/>
                <w:spacing w:val="2"/>
                <w:sz w:val="20"/>
                <w:szCs w:val="20"/>
              </w:rPr>
              <w:t>объекта   культурного   наследия</w:t>
            </w:r>
            <w:r w:rsidRPr="00E83F4F">
              <w:rPr>
                <w:sz w:val="20"/>
                <w:szCs w:val="20"/>
              </w:rPr>
              <w:t xml:space="preserve"> </w:t>
            </w:r>
            <w:r w:rsidRPr="00E83F4F">
              <w:rPr>
                <w:color w:val="000000"/>
                <w:sz w:val="20"/>
                <w:szCs w:val="20"/>
              </w:rPr>
              <w:t>определяется проектом зон охра</w:t>
            </w:r>
            <w:r w:rsidRPr="00E83F4F">
              <w:rPr>
                <w:color w:val="000000"/>
                <w:spacing w:val="-3"/>
                <w:sz w:val="20"/>
                <w:szCs w:val="20"/>
              </w:rPr>
              <w:t>ны объекта культурного наследия.</w:t>
            </w:r>
            <w:r w:rsidRPr="00E83F4F">
              <w:rPr>
                <w:sz w:val="20"/>
                <w:szCs w:val="20"/>
              </w:rPr>
              <w:t xml:space="preserve"> </w:t>
            </w:r>
            <w:r w:rsidRPr="00E83F4F">
              <w:rPr>
                <w:color w:val="000000"/>
                <w:sz w:val="20"/>
                <w:szCs w:val="20"/>
              </w:rPr>
              <w:t>Охранная зона - территория, в</w:t>
            </w:r>
            <w:r w:rsidRPr="00E83F4F">
              <w:rPr>
                <w:sz w:val="20"/>
                <w:szCs w:val="20"/>
              </w:rPr>
              <w:t xml:space="preserve"> </w:t>
            </w:r>
            <w:r w:rsidRPr="00E83F4F">
              <w:rPr>
                <w:color w:val="000000"/>
                <w:spacing w:val="-2"/>
                <w:sz w:val="20"/>
                <w:szCs w:val="20"/>
              </w:rPr>
              <w:t>пределах которой в целях обеспе</w:t>
            </w:r>
            <w:r w:rsidRPr="00E83F4F">
              <w:rPr>
                <w:color w:val="000000"/>
                <w:spacing w:val="1"/>
                <w:sz w:val="20"/>
                <w:szCs w:val="20"/>
              </w:rPr>
              <w:t>чения сохранности объекта куль</w:t>
            </w:r>
            <w:r w:rsidRPr="00E83F4F">
              <w:rPr>
                <w:color w:val="000000"/>
                <w:spacing w:val="6"/>
                <w:sz w:val="20"/>
                <w:szCs w:val="20"/>
              </w:rPr>
              <w:t>турного наследия в его истори</w:t>
            </w:r>
            <w:r w:rsidRPr="00E83F4F">
              <w:rPr>
                <w:color w:val="000000"/>
                <w:spacing w:val="2"/>
                <w:sz w:val="20"/>
                <w:szCs w:val="20"/>
              </w:rPr>
              <w:t xml:space="preserve">ческом ландшафтном окружении </w:t>
            </w:r>
            <w:r w:rsidRPr="00E83F4F">
              <w:rPr>
                <w:color w:val="000000"/>
                <w:spacing w:val="5"/>
                <w:sz w:val="20"/>
                <w:szCs w:val="20"/>
              </w:rPr>
              <w:t>устанавливается особый режим</w:t>
            </w:r>
            <w:r w:rsidRPr="00E83F4F">
              <w:rPr>
                <w:sz w:val="20"/>
                <w:szCs w:val="20"/>
              </w:rPr>
              <w:t xml:space="preserve"> </w:t>
            </w:r>
            <w:r w:rsidRPr="00E83F4F">
              <w:rPr>
                <w:color w:val="000000"/>
                <w:sz w:val="20"/>
                <w:szCs w:val="20"/>
              </w:rPr>
              <w:t>использования земель, ограничи</w:t>
            </w:r>
            <w:r w:rsidRPr="00E83F4F">
              <w:rPr>
                <w:color w:val="000000"/>
                <w:spacing w:val="2"/>
                <w:sz w:val="20"/>
                <w:szCs w:val="20"/>
              </w:rPr>
              <w:t>вающий хозяйственную деятель</w:t>
            </w:r>
            <w:r w:rsidRPr="00E83F4F">
              <w:rPr>
                <w:color w:val="000000"/>
                <w:sz w:val="20"/>
                <w:szCs w:val="20"/>
              </w:rPr>
              <w:t>ность и запрещающий строитель</w:t>
            </w:r>
            <w:r w:rsidRPr="00E83F4F">
              <w:rPr>
                <w:color w:val="000000"/>
                <w:spacing w:val="6"/>
                <w:sz w:val="20"/>
                <w:szCs w:val="20"/>
              </w:rPr>
              <w:t>ство, за исключением примене</w:t>
            </w:r>
            <w:r w:rsidRPr="00E83F4F">
              <w:rPr>
                <w:color w:val="000000"/>
                <w:spacing w:val="-1"/>
                <w:sz w:val="20"/>
                <w:szCs w:val="20"/>
              </w:rPr>
              <w:t>ния специальных мер, направлен</w:t>
            </w:r>
            <w:r w:rsidRPr="00E83F4F">
              <w:rPr>
                <w:color w:val="000000"/>
                <w:spacing w:val="-2"/>
                <w:sz w:val="20"/>
                <w:szCs w:val="20"/>
              </w:rPr>
              <w:t xml:space="preserve">ных на сохранение и регенерацию </w:t>
            </w:r>
            <w:r w:rsidRPr="00E83F4F">
              <w:rPr>
                <w:color w:val="000000"/>
                <w:spacing w:val="1"/>
                <w:sz w:val="20"/>
                <w:szCs w:val="20"/>
              </w:rPr>
              <w:t xml:space="preserve">историко- градостроительной или </w:t>
            </w:r>
            <w:r w:rsidRPr="00E83F4F">
              <w:rPr>
                <w:color w:val="000000"/>
                <w:spacing w:val="5"/>
                <w:sz w:val="20"/>
                <w:szCs w:val="20"/>
              </w:rPr>
              <w:t>природной среды объекта куль</w:t>
            </w:r>
            <w:r w:rsidRPr="00E83F4F">
              <w:rPr>
                <w:color w:val="000000"/>
                <w:spacing w:val="-1"/>
                <w:sz w:val="20"/>
                <w:szCs w:val="20"/>
              </w:rPr>
              <w:t>турного наследия.</w:t>
            </w:r>
          </w:p>
          <w:p w:rsidR="00395B00" w:rsidRPr="00E83F4F" w:rsidRDefault="00395B00" w:rsidP="00FF70D5">
            <w:pPr>
              <w:shd w:val="clear" w:color="auto" w:fill="FFFFFF"/>
              <w:rPr>
                <w:sz w:val="20"/>
                <w:szCs w:val="20"/>
              </w:rPr>
            </w:pPr>
            <w:r w:rsidRPr="00E83F4F">
              <w:rPr>
                <w:color w:val="000000"/>
                <w:spacing w:val="8"/>
                <w:sz w:val="20"/>
                <w:szCs w:val="20"/>
              </w:rPr>
              <w:t>Зона регулирования застройки</w:t>
            </w:r>
            <w:r w:rsidRPr="00E83F4F">
              <w:rPr>
                <w:sz w:val="20"/>
                <w:szCs w:val="20"/>
              </w:rPr>
              <w:t xml:space="preserve"> </w:t>
            </w:r>
            <w:r w:rsidRPr="00E83F4F">
              <w:rPr>
                <w:color w:val="000000"/>
                <w:sz w:val="20"/>
                <w:szCs w:val="20"/>
              </w:rPr>
              <w:t>и хозяйственной деятель-ности -</w:t>
            </w:r>
            <w:r w:rsidRPr="00E83F4F">
              <w:rPr>
                <w:sz w:val="20"/>
                <w:szCs w:val="20"/>
              </w:rPr>
              <w:t xml:space="preserve"> </w:t>
            </w:r>
            <w:r w:rsidRPr="00E83F4F">
              <w:rPr>
                <w:color w:val="000000"/>
                <w:spacing w:val="4"/>
                <w:sz w:val="20"/>
                <w:szCs w:val="20"/>
              </w:rPr>
              <w:t>территория, в пределах которой</w:t>
            </w:r>
            <w:r w:rsidRPr="00E83F4F">
              <w:rPr>
                <w:sz w:val="20"/>
                <w:szCs w:val="20"/>
              </w:rPr>
              <w:t xml:space="preserve"> </w:t>
            </w:r>
            <w:r w:rsidRPr="00E83F4F">
              <w:rPr>
                <w:color w:val="000000"/>
                <w:spacing w:val="4"/>
                <w:sz w:val="20"/>
                <w:szCs w:val="20"/>
              </w:rPr>
              <w:t>устанавливается режим исполь</w:t>
            </w:r>
            <w:r w:rsidRPr="00E83F4F">
              <w:rPr>
                <w:color w:val="000000"/>
                <w:spacing w:val="-1"/>
                <w:sz w:val="20"/>
                <w:szCs w:val="20"/>
              </w:rPr>
              <w:t>зования земель, ограничивающий</w:t>
            </w:r>
            <w:r w:rsidRPr="00E83F4F">
              <w:rPr>
                <w:sz w:val="20"/>
                <w:szCs w:val="20"/>
              </w:rPr>
              <w:t xml:space="preserve"> </w:t>
            </w:r>
            <w:r w:rsidRPr="00E83F4F">
              <w:rPr>
                <w:color w:val="000000"/>
                <w:spacing w:val="5"/>
                <w:sz w:val="20"/>
                <w:szCs w:val="20"/>
              </w:rPr>
              <w:t>строитель-ство и хозяйственную</w:t>
            </w:r>
            <w:r w:rsidRPr="00E83F4F">
              <w:rPr>
                <w:sz w:val="20"/>
                <w:szCs w:val="20"/>
              </w:rPr>
              <w:t xml:space="preserve"> </w:t>
            </w:r>
            <w:r w:rsidRPr="00E83F4F">
              <w:rPr>
                <w:color w:val="000000"/>
                <w:sz w:val="20"/>
                <w:szCs w:val="20"/>
              </w:rPr>
              <w:t>деятельность, определяются тре</w:t>
            </w:r>
            <w:r w:rsidRPr="00E83F4F">
              <w:rPr>
                <w:color w:val="000000"/>
                <w:spacing w:val="7"/>
                <w:sz w:val="20"/>
                <w:szCs w:val="20"/>
              </w:rPr>
              <w:t>бования к реконструкции суще</w:t>
            </w:r>
            <w:r w:rsidRPr="00E83F4F">
              <w:rPr>
                <w:color w:val="000000"/>
                <w:sz w:val="20"/>
                <w:szCs w:val="20"/>
              </w:rPr>
              <w:t>ствующих зданий и сооружений.</w:t>
            </w:r>
          </w:p>
          <w:p w:rsidR="00395B00" w:rsidRPr="00E83F4F" w:rsidRDefault="00395B00" w:rsidP="00FF70D5">
            <w:pPr>
              <w:shd w:val="clear" w:color="auto" w:fill="FFFFFF"/>
              <w:rPr>
                <w:sz w:val="20"/>
                <w:szCs w:val="20"/>
              </w:rPr>
            </w:pPr>
            <w:r w:rsidRPr="00E83F4F">
              <w:rPr>
                <w:color w:val="000000"/>
                <w:spacing w:val="3"/>
                <w:sz w:val="20"/>
                <w:szCs w:val="20"/>
              </w:rPr>
              <w:t>Зона охраняемого природного</w:t>
            </w:r>
            <w:r w:rsidRPr="00E83F4F">
              <w:rPr>
                <w:sz w:val="20"/>
                <w:szCs w:val="20"/>
              </w:rPr>
              <w:t xml:space="preserve"> </w:t>
            </w:r>
            <w:r w:rsidRPr="00E83F4F">
              <w:rPr>
                <w:color w:val="000000"/>
                <w:sz w:val="20"/>
                <w:szCs w:val="20"/>
              </w:rPr>
              <w:t>ландшафта - территория, в пре</w:t>
            </w:r>
            <w:r w:rsidRPr="00E83F4F">
              <w:rPr>
                <w:color w:val="000000"/>
                <w:spacing w:val="5"/>
                <w:sz w:val="20"/>
                <w:szCs w:val="20"/>
              </w:rPr>
              <w:t>делах которой устанавливается</w:t>
            </w:r>
            <w:r w:rsidRPr="00E83F4F">
              <w:rPr>
                <w:sz w:val="20"/>
                <w:szCs w:val="20"/>
              </w:rPr>
              <w:t xml:space="preserve"> </w:t>
            </w:r>
            <w:r w:rsidRPr="00E83F4F">
              <w:rPr>
                <w:color w:val="000000"/>
                <w:spacing w:val="2"/>
                <w:sz w:val="20"/>
                <w:szCs w:val="20"/>
              </w:rPr>
              <w:t>режим использования земель,</w:t>
            </w:r>
            <w:r w:rsidRPr="00E83F4F">
              <w:rPr>
                <w:sz w:val="20"/>
                <w:szCs w:val="20"/>
              </w:rPr>
              <w:t xml:space="preserve"> </w:t>
            </w:r>
            <w:r w:rsidRPr="00E83F4F">
              <w:rPr>
                <w:color w:val="000000"/>
                <w:spacing w:val="3"/>
                <w:sz w:val="20"/>
                <w:szCs w:val="20"/>
              </w:rPr>
              <w:t>запрещающий или ограничиваю</w:t>
            </w:r>
            <w:r w:rsidRPr="00E83F4F">
              <w:rPr>
                <w:color w:val="000000"/>
                <w:spacing w:val="-2"/>
                <w:sz w:val="20"/>
                <w:szCs w:val="20"/>
              </w:rPr>
              <w:t>щий хозяйственную деятельность,</w:t>
            </w:r>
            <w:r w:rsidRPr="00E83F4F">
              <w:rPr>
                <w:sz w:val="20"/>
                <w:szCs w:val="20"/>
              </w:rPr>
              <w:t xml:space="preserve"> </w:t>
            </w:r>
            <w:r w:rsidRPr="00E83F4F">
              <w:rPr>
                <w:color w:val="000000"/>
                <w:spacing w:val="5"/>
                <w:sz w:val="20"/>
                <w:szCs w:val="20"/>
              </w:rPr>
              <w:t>строительство и реконструкцию</w:t>
            </w:r>
          </w:p>
          <w:p w:rsidR="00395B00" w:rsidRPr="00E83F4F" w:rsidRDefault="00395B00" w:rsidP="00FF70D5">
            <w:pPr>
              <w:shd w:val="clear" w:color="auto" w:fill="FFFFFF"/>
              <w:rPr>
                <w:sz w:val="20"/>
                <w:szCs w:val="20"/>
              </w:rPr>
            </w:pPr>
            <w:r w:rsidRPr="00E83F4F">
              <w:rPr>
                <w:color w:val="000000"/>
                <w:spacing w:val="7"/>
                <w:sz w:val="20"/>
                <w:szCs w:val="20"/>
              </w:rPr>
              <w:t>существующих зданий и соору</w:t>
            </w:r>
            <w:r w:rsidRPr="00E83F4F">
              <w:rPr>
                <w:color w:val="000000"/>
                <w:spacing w:val="2"/>
                <w:sz w:val="20"/>
                <w:szCs w:val="20"/>
              </w:rPr>
              <w:t>жений в целях сохранения (реге</w:t>
            </w:r>
            <w:r w:rsidRPr="00E83F4F">
              <w:rPr>
                <w:color w:val="000000"/>
                <w:spacing w:val="-1"/>
                <w:sz w:val="20"/>
                <w:szCs w:val="20"/>
              </w:rPr>
              <w:t>нерации) природного ландшафта,</w:t>
            </w:r>
            <w:r w:rsidRPr="00E83F4F">
              <w:rPr>
                <w:sz w:val="20"/>
                <w:szCs w:val="20"/>
              </w:rPr>
              <w:t xml:space="preserve"> </w:t>
            </w:r>
            <w:r w:rsidRPr="00E83F4F">
              <w:rPr>
                <w:color w:val="000000"/>
                <w:spacing w:val="7"/>
                <w:sz w:val="20"/>
                <w:szCs w:val="20"/>
              </w:rPr>
              <w:t xml:space="preserve">включая долины рек, водоемы, леса и открытые пространства, </w:t>
            </w:r>
            <w:r w:rsidRPr="00E83F4F">
              <w:rPr>
                <w:color w:val="000000"/>
                <w:spacing w:val="2"/>
                <w:sz w:val="20"/>
                <w:szCs w:val="20"/>
              </w:rPr>
              <w:t>связанные композиционно с объ</w:t>
            </w:r>
            <w:r w:rsidRPr="00E83F4F">
              <w:rPr>
                <w:color w:val="000000"/>
                <w:spacing w:val="-1"/>
                <w:sz w:val="20"/>
                <w:szCs w:val="20"/>
              </w:rPr>
              <w:t>ектами культурного наследия.</w:t>
            </w:r>
          </w:p>
          <w:p w:rsidR="00395B00" w:rsidRPr="00E83F4F" w:rsidRDefault="00395B00" w:rsidP="00FF70D5">
            <w:pPr>
              <w:shd w:val="clear" w:color="auto" w:fill="FFFFFF"/>
              <w:spacing w:line="16" w:lineRule="atLeast"/>
              <w:ind w:firstLine="14"/>
              <w:rPr>
                <w:color w:val="000000"/>
                <w:sz w:val="20"/>
                <w:szCs w:val="20"/>
              </w:rPr>
            </w:pPr>
            <w:r w:rsidRPr="00E83F4F">
              <w:rPr>
                <w:color w:val="000000"/>
                <w:spacing w:val="2"/>
                <w:sz w:val="20"/>
                <w:szCs w:val="20"/>
              </w:rPr>
              <w:t>Границы   зон   охраны   объекта культурного наследия (за исклю</w:t>
            </w:r>
            <w:r w:rsidRPr="00E83F4F">
              <w:rPr>
                <w:color w:val="000000"/>
                <w:spacing w:val="2"/>
                <w:sz w:val="20"/>
                <w:szCs w:val="20"/>
              </w:rPr>
              <w:softHyphen/>
              <w:t xml:space="preserve">чением границ зон охраны особо </w:t>
            </w:r>
            <w:r w:rsidRPr="00E83F4F">
              <w:rPr>
                <w:color w:val="000000"/>
                <w:spacing w:val="1"/>
                <w:sz w:val="20"/>
                <w:szCs w:val="20"/>
              </w:rPr>
              <w:t>ценных объектов культурного на</w:t>
            </w:r>
            <w:r w:rsidRPr="00E83F4F">
              <w:rPr>
                <w:color w:val="000000"/>
                <w:spacing w:val="1"/>
                <w:sz w:val="20"/>
                <w:szCs w:val="20"/>
              </w:rPr>
              <w:softHyphen/>
            </w:r>
            <w:r w:rsidRPr="00E83F4F">
              <w:rPr>
                <w:color w:val="000000"/>
                <w:spacing w:val="4"/>
                <w:sz w:val="20"/>
                <w:szCs w:val="20"/>
              </w:rPr>
              <w:t>следия народов Российской Фе</w:t>
            </w:r>
            <w:r w:rsidRPr="00E83F4F">
              <w:rPr>
                <w:color w:val="000000"/>
                <w:spacing w:val="4"/>
                <w:sz w:val="20"/>
                <w:szCs w:val="20"/>
              </w:rPr>
              <w:softHyphen/>
            </w:r>
            <w:r w:rsidRPr="00E83F4F">
              <w:rPr>
                <w:color w:val="000000"/>
                <w:spacing w:val="3"/>
                <w:sz w:val="20"/>
                <w:szCs w:val="20"/>
              </w:rPr>
              <w:t xml:space="preserve">дерации и объектов культурного </w:t>
            </w:r>
            <w:r w:rsidRPr="00E83F4F">
              <w:rPr>
                <w:color w:val="000000"/>
                <w:spacing w:val="4"/>
                <w:sz w:val="20"/>
                <w:szCs w:val="20"/>
              </w:rPr>
              <w:t xml:space="preserve">наследия, включенных в Список </w:t>
            </w:r>
            <w:r w:rsidRPr="00E83F4F">
              <w:rPr>
                <w:color w:val="000000"/>
                <w:spacing w:val="6"/>
                <w:sz w:val="20"/>
                <w:szCs w:val="20"/>
              </w:rPr>
              <w:t>всемирного наследия), режимы использования земель и градо</w:t>
            </w:r>
            <w:r w:rsidRPr="00E83F4F">
              <w:rPr>
                <w:color w:val="000000"/>
                <w:spacing w:val="6"/>
                <w:sz w:val="20"/>
                <w:szCs w:val="20"/>
              </w:rPr>
              <w:softHyphen/>
            </w:r>
            <w:r w:rsidRPr="00E83F4F">
              <w:rPr>
                <w:color w:val="000000"/>
                <w:spacing w:val="3"/>
                <w:sz w:val="20"/>
                <w:szCs w:val="20"/>
              </w:rPr>
              <w:t>строительные регламенты в гра</w:t>
            </w:r>
            <w:r w:rsidRPr="00E83F4F">
              <w:rPr>
                <w:color w:val="000000"/>
                <w:spacing w:val="3"/>
                <w:sz w:val="20"/>
                <w:szCs w:val="20"/>
              </w:rPr>
              <w:softHyphen/>
              <w:t xml:space="preserve">ницах данных зон утверждаются </w:t>
            </w:r>
            <w:r w:rsidRPr="00E83F4F">
              <w:rPr>
                <w:color w:val="000000"/>
                <w:sz w:val="20"/>
                <w:szCs w:val="20"/>
              </w:rPr>
              <w:t xml:space="preserve">на основании проекта зон охраны </w:t>
            </w:r>
            <w:r w:rsidRPr="00E83F4F">
              <w:rPr>
                <w:color w:val="000000"/>
                <w:spacing w:val="4"/>
                <w:sz w:val="20"/>
                <w:szCs w:val="20"/>
              </w:rPr>
              <w:t xml:space="preserve">объекта культурного наследия в </w:t>
            </w:r>
            <w:r w:rsidRPr="00E83F4F">
              <w:rPr>
                <w:color w:val="000000"/>
                <w:spacing w:val="1"/>
                <w:sz w:val="20"/>
                <w:szCs w:val="20"/>
              </w:rPr>
              <w:t xml:space="preserve">отношении объектов культурного </w:t>
            </w:r>
            <w:r w:rsidRPr="00E83F4F">
              <w:rPr>
                <w:color w:val="000000"/>
                <w:spacing w:val="6"/>
                <w:sz w:val="20"/>
                <w:szCs w:val="20"/>
              </w:rPr>
              <w:t>наследия федерального значе</w:t>
            </w:r>
            <w:r w:rsidRPr="00E83F4F">
              <w:rPr>
                <w:color w:val="000000"/>
                <w:spacing w:val="6"/>
                <w:sz w:val="20"/>
                <w:szCs w:val="20"/>
              </w:rPr>
              <w:softHyphen/>
            </w:r>
            <w:r w:rsidRPr="00E83F4F">
              <w:rPr>
                <w:color w:val="000000"/>
                <w:sz w:val="20"/>
                <w:szCs w:val="20"/>
              </w:rPr>
              <w:t xml:space="preserve">ния - органом государственной </w:t>
            </w:r>
            <w:r w:rsidRPr="00E83F4F">
              <w:rPr>
                <w:color w:val="000000"/>
                <w:spacing w:val="3"/>
                <w:sz w:val="20"/>
                <w:szCs w:val="20"/>
              </w:rPr>
              <w:t>власти субъекта Российской Фе</w:t>
            </w:r>
            <w:r w:rsidRPr="00E83F4F">
              <w:rPr>
                <w:color w:val="000000"/>
                <w:spacing w:val="5"/>
                <w:sz w:val="20"/>
                <w:szCs w:val="20"/>
              </w:rPr>
              <w:t>дерации по согласованию с фе</w:t>
            </w:r>
            <w:r w:rsidRPr="00E83F4F">
              <w:rPr>
                <w:color w:val="000000"/>
                <w:spacing w:val="2"/>
                <w:sz w:val="20"/>
                <w:szCs w:val="20"/>
              </w:rPr>
              <w:t>деральным органом охраны объ</w:t>
            </w:r>
            <w:r w:rsidRPr="00E83F4F">
              <w:rPr>
                <w:color w:val="000000"/>
                <w:spacing w:val="2"/>
                <w:sz w:val="20"/>
                <w:szCs w:val="20"/>
              </w:rPr>
              <w:softHyphen/>
            </w:r>
            <w:r w:rsidRPr="00E83F4F">
              <w:rPr>
                <w:color w:val="000000"/>
                <w:spacing w:val="4"/>
                <w:sz w:val="20"/>
                <w:szCs w:val="20"/>
              </w:rPr>
              <w:t xml:space="preserve">ектов культурного наследия, а в </w:t>
            </w:r>
            <w:r w:rsidRPr="00E83F4F">
              <w:rPr>
                <w:color w:val="000000"/>
                <w:spacing w:val="1"/>
                <w:sz w:val="20"/>
                <w:szCs w:val="20"/>
              </w:rPr>
              <w:t xml:space="preserve">отношении объектов культурного </w:t>
            </w:r>
            <w:r w:rsidRPr="00E83F4F">
              <w:rPr>
                <w:color w:val="000000"/>
                <w:spacing w:val="-2"/>
                <w:sz w:val="20"/>
                <w:szCs w:val="20"/>
              </w:rPr>
              <w:t xml:space="preserve">наследия регионального значения </w:t>
            </w:r>
            <w:r w:rsidRPr="00E83F4F">
              <w:rPr>
                <w:color w:val="000000"/>
                <w:sz w:val="20"/>
                <w:szCs w:val="20"/>
              </w:rPr>
              <w:t xml:space="preserve">и объектов культурного наследия </w:t>
            </w:r>
            <w:r w:rsidRPr="00E83F4F">
              <w:rPr>
                <w:color w:val="000000"/>
                <w:spacing w:val="4"/>
                <w:sz w:val="20"/>
                <w:szCs w:val="20"/>
              </w:rPr>
              <w:t>местного (муниципального) зна</w:t>
            </w:r>
            <w:r w:rsidRPr="00E83F4F">
              <w:rPr>
                <w:color w:val="000000"/>
                <w:spacing w:val="4"/>
                <w:sz w:val="20"/>
                <w:szCs w:val="20"/>
              </w:rPr>
              <w:softHyphen/>
            </w:r>
            <w:r w:rsidRPr="00E83F4F">
              <w:rPr>
                <w:color w:val="000000"/>
                <w:sz w:val="20"/>
                <w:szCs w:val="20"/>
              </w:rPr>
              <w:t xml:space="preserve">чения - в порядке, установленном </w:t>
            </w:r>
            <w:r w:rsidRPr="00E83F4F">
              <w:rPr>
                <w:color w:val="000000"/>
                <w:spacing w:val="4"/>
                <w:sz w:val="20"/>
                <w:szCs w:val="20"/>
              </w:rPr>
              <w:t xml:space="preserve">законами субъектов Российской </w:t>
            </w:r>
            <w:r w:rsidRPr="00E83F4F">
              <w:rPr>
                <w:color w:val="000000"/>
                <w:sz w:val="20"/>
                <w:szCs w:val="20"/>
              </w:rPr>
              <w:t>Федерации.</w:t>
            </w:r>
          </w:p>
          <w:p w:rsidR="00395B00" w:rsidRPr="00E83F4F" w:rsidRDefault="00395B00" w:rsidP="00FF70D5">
            <w:pPr>
              <w:shd w:val="clear" w:color="auto" w:fill="FFFFFF"/>
              <w:spacing w:line="16" w:lineRule="atLeast"/>
              <w:ind w:firstLine="14"/>
              <w:rPr>
                <w:sz w:val="20"/>
                <w:szCs w:val="20"/>
              </w:rPr>
            </w:pPr>
            <w:r w:rsidRPr="00E83F4F">
              <w:rPr>
                <w:sz w:val="20"/>
                <w:szCs w:val="20"/>
              </w:rPr>
              <w:t>В соответствии со ст.25 указанного Закона КК, для сохранения объектов культурного наследия, устанавливаются следующие временные границы зон охраны:</w:t>
            </w:r>
          </w:p>
          <w:p w:rsidR="00395B00" w:rsidRDefault="00395B00" w:rsidP="00FF70D5">
            <w:pPr>
              <w:shd w:val="clear" w:color="auto" w:fill="FFFFFF"/>
              <w:spacing w:line="16" w:lineRule="atLeast"/>
              <w:ind w:firstLine="14"/>
              <w:rPr>
                <w:sz w:val="20"/>
                <w:szCs w:val="20"/>
              </w:rPr>
            </w:pPr>
            <w:r>
              <w:rPr>
                <w:sz w:val="20"/>
                <w:szCs w:val="20"/>
              </w:rPr>
              <w:t>•</w:t>
            </w:r>
            <w:r w:rsidRPr="00E83F4F">
              <w:rPr>
                <w:sz w:val="20"/>
                <w:szCs w:val="20"/>
              </w:rPr>
              <w:t>для памятников истории – в размере 60 метров от границ памятника по всему его периметру;</w:t>
            </w:r>
          </w:p>
          <w:p w:rsidR="00395B00" w:rsidRDefault="00395B00" w:rsidP="00FF70D5">
            <w:pPr>
              <w:shd w:val="clear" w:color="auto" w:fill="FFFFFF"/>
              <w:spacing w:line="16" w:lineRule="atLeast"/>
              <w:ind w:firstLine="14"/>
              <w:rPr>
                <w:sz w:val="20"/>
                <w:szCs w:val="20"/>
              </w:rPr>
            </w:pPr>
            <w:r>
              <w:rPr>
                <w:sz w:val="20"/>
                <w:szCs w:val="20"/>
              </w:rPr>
              <w:t>•</w:t>
            </w:r>
            <w:r w:rsidRPr="005C1458">
              <w:rPr>
                <w:sz w:val="20"/>
                <w:szCs w:val="20"/>
              </w:rPr>
              <w:t>для памятников архитектуры, не являющихся зданиями – в размере 40 метров от границ памятника по всему его периметру;</w:t>
            </w:r>
          </w:p>
          <w:p w:rsidR="00395B00" w:rsidRPr="00E83F4F" w:rsidRDefault="00395B00" w:rsidP="00FF70D5">
            <w:pPr>
              <w:shd w:val="clear" w:color="auto" w:fill="FFFFFF"/>
              <w:spacing w:line="16" w:lineRule="atLeast"/>
              <w:ind w:firstLine="14"/>
              <w:rPr>
                <w:sz w:val="20"/>
                <w:szCs w:val="20"/>
              </w:rPr>
            </w:pPr>
            <w:r>
              <w:rPr>
                <w:sz w:val="20"/>
                <w:szCs w:val="20"/>
              </w:rPr>
              <w:t>•</w:t>
            </w:r>
            <w:r w:rsidRPr="005C1458">
              <w:rPr>
                <w:sz w:val="20"/>
                <w:szCs w:val="20"/>
              </w:rPr>
              <w:t>для памятников архитектуры, не являющихся зданиями, и памятников монументального искусства – в размере 40 метров от границ памятника по всему его периметру;</w:t>
            </w:r>
          </w:p>
          <w:p w:rsidR="00395B00" w:rsidRPr="00E83F4F" w:rsidRDefault="00395B00" w:rsidP="00FF70D5">
            <w:pPr>
              <w:shd w:val="clear" w:color="auto" w:fill="FFFFFF"/>
              <w:spacing w:line="16" w:lineRule="atLeast"/>
              <w:ind w:firstLine="14"/>
              <w:rPr>
                <w:sz w:val="20"/>
                <w:szCs w:val="20"/>
              </w:rPr>
            </w:pPr>
            <w:r w:rsidRPr="00E83F4F">
              <w:rPr>
                <w:sz w:val="20"/>
                <w:szCs w:val="20"/>
              </w:rPr>
              <w:t>•для памятников архитектуры, являющихся зданиями – в размере 100 метров от границ памятника по всему его периметру.</w:t>
            </w:r>
          </w:p>
          <w:p w:rsidR="00395B00" w:rsidRPr="00E83F4F" w:rsidRDefault="00395B00" w:rsidP="00FF70D5">
            <w:pPr>
              <w:shd w:val="clear" w:color="auto" w:fill="FFFFFF"/>
              <w:spacing w:line="16" w:lineRule="atLeast"/>
              <w:ind w:firstLine="14"/>
              <w:rPr>
                <w:sz w:val="20"/>
                <w:szCs w:val="20"/>
              </w:rPr>
            </w:pPr>
            <w:r w:rsidRPr="00E83F4F">
              <w:rPr>
                <w:sz w:val="20"/>
                <w:szCs w:val="20"/>
              </w:rPr>
              <w:t>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395B00" w:rsidRPr="00E83F4F" w:rsidRDefault="00395B00" w:rsidP="00FF70D5">
            <w:pPr>
              <w:shd w:val="clear" w:color="auto" w:fill="FFFFFF"/>
              <w:spacing w:line="16" w:lineRule="atLeast"/>
              <w:ind w:firstLine="14"/>
              <w:rPr>
                <w:sz w:val="20"/>
                <w:szCs w:val="20"/>
              </w:rPr>
            </w:pPr>
            <w:r w:rsidRPr="00E83F4F">
              <w:rPr>
                <w:b/>
                <w:bCs/>
                <w:sz w:val="20"/>
                <w:szCs w:val="20"/>
              </w:rPr>
              <w:t>для курганов</w:t>
            </w:r>
            <w:r w:rsidRPr="00E83F4F">
              <w:rPr>
                <w:sz w:val="20"/>
                <w:szCs w:val="20"/>
              </w:rPr>
              <w:t xml:space="preserve"> высотой:</w:t>
            </w:r>
          </w:p>
          <w:p w:rsidR="00395B00" w:rsidRPr="00E83F4F" w:rsidRDefault="00395B00" w:rsidP="00FF70D5">
            <w:pPr>
              <w:shd w:val="clear" w:color="auto" w:fill="FFFFFF"/>
              <w:spacing w:line="16" w:lineRule="atLeast"/>
              <w:ind w:firstLine="14"/>
              <w:rPr>
                <w:sz w:val="20"/>
                <w:szCs w:val="20"/>
              </w:rPr>
            </w:pPr>
            <w:r w:rsidRPr="00E83F4F">
              <w:rPr>
                <w:sz w:val="20"/>
                <w:szCs w:val="20"/>
              </w:rPr>
              <w:t>до 1 метра - 50 метров от подошвы кургана по всему его периметру;</w:t>
            </w:r>
          </w:p>
          <w:p w:rsidR="00395B00" w:rsidRPr="00E83F4F" w:rsidRDefault="00395B00" w:rsidP="00FF70D5">
            <w:pPr>
              <w:shd w:val="clear" w:color="auto" w:fill="FFFFFF"/>
              <w:spacing w:line="16" w:lineRule="atLeast"/>
              <w:ind w:firstLine="14"/>
              <w:rPr>
                <w:sz w:val="20"/>
                <w:szCs w:val="20"/>
              </w:rPr>
            </w:pPr>
            <w:r w:rsidRPr="00E83F4F">
              <w:rPr>
                <w:sz w:val="20"/>
                <w:szCs w:val="20"/>
              </w:rPr>
              <w:t>до 2 метров - 75 метров от подошвы кургана по всему его периметру;</w:t>
            </w:r>
          </w:p>
          <w:p w:rsidR="00395B00" w:rsidRPr="00E83F4F" w:rsidRDefault="00395B00" w:rsidP="00FF70D5">
            <w:pPr>
              <w:shd w:val="clear" w:color="auto" w:fill="FFFFFF"/>
              <w:spacing w:line="16" w:lineRule="atLeast"/>
              <w:ind w:firstLine="14"/>
              <w:rPr>
                <w:sz w:val="20"/>
                <w:szCs w:val="20"/>
              </w:rPr>
            </w:pPr>
            <w:r w:rsidRPr="00E83F4F">
              <w:rPr>
                <w:sz w:val="20"/>
                <w:szCs w:val="20"/>
              </w:rPr>
              <w:t>до 3 метров - 125 метров от подошвы кургана по всему его периметру;</w:t>
            </w:r>
          </w:p>
          <w:p w:rsidR="00395B00" w:rsidRPr="00E83F4F" w:rsidRDefault="00395B00" w:rsidP="00FF70D5">
            <w:pPr>
              <w:shd w:val="clear" w:color="auto" w:fill="FFFFFF"/>
              <w:spacing w:line="16" w:lineRule="atLeast"/>
              <w:ind w:firstLine="14"/>
              <w:rPr>
                <w:sz w:val="20"/>
                <w:szCs w:val="20"/>
              </w:rPr>
            </w:pPr>
            <w:r w:rsidRPr="00E83F4F">
              <w:rPr>
                <w:sz w:val="20"/>
                <w:szCs w:val="20"/>
              </w:rPr>
              <w:t>свыше 3 метров - 150 метров от подошвы кургана по всему его периметру;</w:t>
            </w:r>
          </w:p>
          <w:p w:rsidR="00395B00" w:rsidRPr="00E83F4F" w:rsidRDefault="00395B00" w:rsidP="00FF70D5">
            <w:pPr>
              <w:shd w:val="clear" w:color="auto" w:fill="FFFFFF"/>
              <w:spacing w:line="16" w:lineRule="atLeast"/>
              <w:ind w:firstLine="14"/>
              <w:rPr>
                <w:sz w:val="20"/>
                <w:szCs w:val="20"/>
              </w:rPr>
            </w:pPr>
            <w:r w:rsidRPr="00E83F4F">
              <w:rPr>
                <w:sz w:val="20"/>
                <w:szCs w:val="20"/>
              </w:rPr>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 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 - археологами и оформляются в установленном порядке землеустроительной документацией.</w:t>
            </w:r>
          </w:p>
          <w:p w:rsidR="00395B00" w:rsidRPr="00E83F4F" w:rsidRDefault="00395B00" w:rsidP="00FF70D5">
            <w:pPr>
              <w:shd w:val="clear" w:color="auto" w:fill="FFFFFF"/>
              <w:spacing w:line="16" w:lineRule="atLeast"/>
              <w:ind w:firstLine="14"/>
              <w:rPr>
                <w:sz w:val="20"/>
                <w:szCs w:val="20"/>
              </w:rPr>
            </w:pPr>
            <w:r w:rsidRPr="00E83F4F">
              <w:rPr>
                <w:sz w:val="20"/>
                <w:szCs w:val="20"/>
              </w:rPr>
              <w:t>Временные 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395B00" w:rsidRPr="00E83F4F" w:rsidRDefault="00395B00" w:rsidP="00FF70D5">
            <w:pPr>
              <w:shd w:val="clear" w:color="auto" w:fill="FFFFFF"/>
              <w:spacing w:line="16" w:lineRule="atLeast"/>
              <w:ind w:firstLine="14"/>
              <w:rPr>
                <w:sz w:val="20"/>
                <w:szCs w:val="20"/>
              </w:rPr>
            </w:pPr>
            <w:r w:rsidRPr="00E83F4F">
              <w:rPr>
                <w:sz w:val="20"/>
                <w:szCs w:val="20"/>
              </w:rPr>
              <w:t>Во временных границах зон охраны памятника устанавливается особый режим охраны, содержания и использования земель,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395B00" w:rsidRPr="00E83F4F" w:rsidRDefault="00395B00" w:rsidP="00FF70D5">
            <w:pPr>
              <w:shd w:val="clear" w:color="auto" w:fill="FFFFFF"/>
              <w:spacing w:line="16" w:lineRule="atLeast"/>
              <w:ind w:firstLine="14"/>
              <w:rPr>
                <w:sz w:val="20"/>
                <w:szCs w:val="20"/>
              </w:rPr>
            </w:pPr>
            <w:r w:rsidRPr="00E83F4F">
              <w:rPr>
                <w:sz w:val="20"/>
                <w:szCs w:val="20"/>
              </w:rPr>
              <w:t>запрещается:</w:t>
            </w:r>
          </w:p>
          <w:p w:rsidR="00395B00" w:rsidRPr="00E83F4F" w:rsidRDefault="00395B00" w:rsidP="00FF70D5">
            <w:pPr>
              <w:shd w:val="clear" w:color="auto" w:fill="FFFFFF"/>
              <w:spacing w:line="16" w:lineRule="atLeast"/>
              <w:ind w:firstLine="14"/>
              <w:rPr>
                <w:sz w:val="20"/>
                <w:szCs w:val="20"/>
              </w:rPr>
            </w:pPr>
            <w:r>
              <w:rPr>
                <w:sz w:val="20"/>
                <w:szCs w:val="20"/>
              </w:rPr>
              <w:t>•</w:t>
            </w:r>
            <w:r w:rsidRPr="00E83F4F">
              <w:rPr>
                <w:sz w:val="20"/>
                <w:szCs w:val="20"/>
              </w:rPr>
              <w:t>любые виды земляных, строительных и хозяйственных работ;</w:t>
            </w:r>
          </w:p>
          <w:p w:rsidR="00395B00" w:rsidRPr="00E83F4F" w:rsidRDefault="00395B00" w:rsidP="00FF70D5">
            <w:pPr>
              <w:shd w:val="clear" w:color="auto" w:fill="FFFFFF"/>
              <w:spacing w:line="16" w:lineRule="atLeast"/>
              <w:ind w:firstLine="14"/>
              <w:rPr>
                <w:sz w:val="20"/>
                <w:szCs w:val="20"/>
              </w:rPr>
            </w:pPr>
            <w:r>
              <w:rPr>
                <w:sz w:val="20"/>
                <w:szCs w:val="20"/>
              </w:rPr>
              <w:t>•</w:t>
            </w:r>
            <w:r w:rsidRPr="00E83F4F">
              <w:rPr>
                <w:sz w:val="20"/>
                <w:szCs w:val="20"/>
              </w:rPr>
              <w:t>раскопки, расчистки;</w:t>
            </w:r>
          </w:p>
          <w:p w:rsidR="00395B00" w:rsidRPr="00E83F4F" w:rsidRDefault="00395B00" w:rsidP="00FF70D5">
            <w:pPr>
              <w:shd w:val="clear" w:color="auto" w:fill="FFFFFF"/>
              <w:spacing w:line="16" w:lineRule="atLeast"/>
              <w:ind w:firstLine="14"/>
              <w:rPr>
                <w:sz w:val="20"/>
                <w:szCs w:val="20"/>
              </w:rPr>
            </w:pPr>
            <w:r>
              <w:rPr>
                <w:sz w:val="20"/>
                <w:szCs w:val="20"/>
              </w:rPr>
              <w:t>•</w:t>
            </w:r>
            <w:r w:rsidRPr="00E83F4F">
              <w:rPr>
                <w:sz w:val="20"/>
                <w:szCs w:val="20"/>
              </w:rPr>
              <w:t>посадка деревьев;</w:t>
            </w:r>
          </w:p>
          <w:p w:rsidR="00395B00" w:rsidRPr="00E83F4F" w:rsidRDefault="00395B00" w:rsidP="00FF70D5">
            <w:pPr>
              <w:shd w:val="clear" w:color="auto" w:fill="FFFFFF"/>
              <w:spacing w:line="16" w:lineRule="atLeast"/>
              <w:ind w:firstLine="14"/>
              <w:rPr>
                <w:sz w:val="20"/>
                <w:szCs w:val="20"/>
              </w:rPr>
            </w:pPr>
            <w:r>
              <w:rPr>
                <w:sz w:val="20"/>
                <w:szCs w:val="20"/>
              </w:rPr>
              <w:t>•</w:t>
            </w:r>
            <w:r w:rsidRPr="00E83F4F">
              <w:rPr>
                <w:sz w:val="20"/>
                <w:szCs w:val="20"/>
              </w:rPr>
              <w:t>рытье ям для хозяйственных и иных целей;</w:t>
            </w:r>
          </w:p>
          <w:p w:rsidR="00395B00" w:rsidRPr="00E83F4F" w:rsidRDefault="00395B00" w:rsidP="00FF70D5">
            <w:pPr>
              <w:shd w:val="clear" w:color="auto" w:fill="FFFFFF"/>
              <w:spacing w:line="16" w:lineRule="atLeast"/>
              <w:ind w:firstLine="14"/>
              <w:rPr>
                <w:sz w:val="20"/>
                <w:szCs w:val="20"/>
              </w:rPr>
            </w:pPr>
            <w:r>
              <w:rPr>
                <w:sz w:val="20"/>
                <w:szCs w:val="20"/>
              </w:rPr>
              <w:t>•</w:t>
            </w:r>
            <w:r w:rsidRPr="00E83F4F">
              <w:rPr>
                <w:sz w:val="20"/>
                <w:szCs w:val="20"/>
              </w:rPr>
              <w:t>устройство дорог и коммуникаций;</w:t>
            </w:r>
          </w:p>
          <w:p w:rsidR="00395B00" w:rsidRPr="00E83F4F" w:rsidRDefault="00395B00" w:rsidP="00FF70D5">
            <w:pPr>
              <w:shd w:val="clear" w:color="auto" w:fill="FFFFFF"/>
              <w:spacing w:line="16" w:lineRule="atLeast"/>
              <w:ind w:firstLine="14"/>
              <w:rPr>
                <w:sz w:val="20"/>
                <w:szCs w:val="20"/>
              </w:rPr>
            </w:pPr>
            <w:r>
              <w:rPr>
                <w:sz w:val="20"/>
                <w:szCs w:val="20"/>
              </w:rPr>
              <w:t>•</w:t>
            </w:r>
            <w:r w:rsidRPr="00E83F4F">
              <w:rPr>
                <w:sz w:val="20"/>
                <w:szCs w:val="20"/>
              </w:rPr>
              <w:t>использование территории памятников и их охранных зон под свалку мусора.</w:t>
            </w:r>
          </w:p>
          <w:p w:rsidR="00395B00" w:rsidRPr="00E83F4F" w:rsidRDefault="00395B00" w:rsidP="00FF70D5">
            <w:pPr>
              <w:shd w:val="clear" w:color="auto" w:fill="FFFFFF"/>
              <w:spacing w:line="16" w:lineRule="atLeast"/>
              <w:ind w:firstLine="14"/>
              <w:rPr>
                <w:sz w:val="20"/>
                <w:szCs w:val="20"/>
              </w:rPr>
            </w:pPr>
            <w:r w:rsidRPr="00E83F4F">
              <w:rPr>
                <w:sz w:val="20"/>
                <w:szCs w:val="20"/>
              </w:rPr>
              <w:t>разрешается:</w:t>
            </w:r>
          </w:p>
          <w:p w:rsidR="00395B00" w:rsidRPr="00E83F4F" w:rsidRDefault="00395B00" w:rsidP="00FF70D5">
            <w:pPr>
              <w:shd w:val="clear" w:color="auto" w:fill="FFFFFF"/>
              <w:spacing w:line="16" w:lineRule="atLeast"/>
              <w:ind w:firstLine="14"/>
              <w:rPr>
                <w:sz w:val="20"/>
                <w:szCs w:val="20"/>
              </w:rPr>
            </w:pPr>
            <w:r>
              <w:rPr>
                <w:sz w:val="20"/>
                <w:szCs w:val="20"/>
              </w:rPr>
              <w:t>•</w:t>
            </w:r>
            <w:r w:rsidRPr="00E83F4F">
              <w:rPr>
                <w:sz w:val="20"/>
                <w:szCs w:val="20"/>
              </w:rPr>
              <w:t>использовать территорию памятников и их охранных зон под сельхознужды со вспашкой на глубину не более 0,35м.</w:t>
            </w:r>
          </w:p>
          <w:p w:rsidR="00395B00" w:rsidRPr="00E83F4F" w:rsidRDefault="00395B00" w:rsidP="00FF70D5">
            <w:pPr>
              <w:shd w:val="clear" w:color="auto" w:fill="FFFFFF"/>
              <w:spacing w:line="16" w:lineRule="atLeast"/>
              <w:ind w:firstLine="14"/>
              <w:rPr>
                <w:sz w:val="20"/>
                <w:szCs w:val="20"/>
              </w:rPr>
            </w:pPr>
            <w:r w:rsidRPr="00E83F4F">
              <w:rPr>
                <w:sz w:val="20"/>
                <w:szCs w:val="20"/>
              </w:rPr>
              <w:t>Все виды работ на памятнике археологии и в его охранной зоне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tc>
        <w:tc>
          <w:tcPr>
            <w:tcW w:w="3060" w:type="dxa"/>
            <w:tcBorders>
              <w:top w:val="single" w:sz="6" w:space="0" w:color="auto"/>
              <w:left w:val="single" w:sz="6" w:space="0" w:color="auto"/>
              <w:bottom w:val="single" w:sz="4" w:space="0" w:color="auto"/>
              <w:right w:val="single" w:sz="6" w:space="0" w:color="auto"/>
            </w:tcBorders>
            <w:shd w:val="clear" w:color="auto" w:fill="FFFFFF"/>
          </w:tcPr>
          <w:p w:rsidR="00395B00" w:rsidRDefault="00395B00" w:rsidP="00FF70D5">
            <w:pPr>
              <w:shd w:val="clear" w:color="auto" w:fill="FFFFFF"/>
            </w:pPr>
            <w:r>
              <w:rPr>
                <w:color w:val="000000"/>
                <w:spacing w:val="4"/>
                <w:sz w:val="20"/>
                <w:szCs w:val="20"/>
              </w:rPr>
              <w:t>Федеральный     за</w:t>
            </w:r>
            <w:r>
              <w:rPr>
                <w:color w:val="000000"/>
                <w:sz w:val="20"/>
                <w:szCs w:val="20"/>
              </w:rPr>
              <w:t>кон от 25.06.2002 №</w:t>
            </w:r>
            <w:r>
              <w:rPr>
                <w:color w:val="000000"/>
                <w:spacing w:val="10"/>
                <w:sz w:val="20"/>
                <w:szCs w:val="20"/>
              </w:rPr>
              <w:t>73-ФЗ  «Об объек</w:t>
            </w:r>
            <w:r>
              <w:rPr>
                <w:color w:val="000000"/>
                <w:spacing w:val="6"/>
                <w:sz w:val="20"/>
                <w:szCs w:val="20"/>
              </w:rPr>
              <w:t>тах культурного на</w:t>
            </w:r>
            <w:r>
              <w:rPr>
                <w:color w:val="000000"/>
                <w:spacing w:val="4"/>
                <w:sz w:val="20"/>
                <w:szCs w:val="20"/>
              </w:rPr>
              <w:t xml:space="preserve">следия (памятниках </w:t>
            </w:r>
            <w:r>
              <w:rPr>
                <w:color w:val="000000"/>
                <w:spacing w:val="2"/>
                <w:sz w:val="20"/>
                <w:szCs w:val="20"/>
              </w:rPr>
              <w:t xml:space="preserve">истории и культуры) </w:t>
            </w:r>
            <w:r>
              <w:rPr>
                <w:color w:val="000000"/>
                <w:spacing w:val="1"/>
                <w:sz w:val="20"/>
                <w:szCs w:val="20"/>
              </w:rPr>
              <w:t>народов Российской</w:t>
            </w:r>
          </w:p>
          <w:p w:rsidR="00395B00" w:rsidRDefault="00395B00" w:rsidP="00FF70D5">
            <w:pPr>
              <w:shd w:val="clear" w:color="auto" w:fill="FFFFFF"/>
              <w:spacing w:line="16" w:lineRule="atLeast"/>
              <w:rPr>
                <w:color w:val="000000"/>
                <w:spacing w:val="-1"/>
                <w:sz w:val="20"/>
                <w:szCs w:val="20"/>
              </w:rPr>
            </w:pPr>
            <w:r>
              <w:rPr>
                <w:color w:val="000000"/>
                <w:spacing w:val="-1"/>
                <w:sz w:val="20"/>
                <w:szCs w:val="20"/>
              </w:rPr>
              <w:t>Федерации».</w:t>
            </w:r>
          </w:p>
          <w:p w:rsidR="00395B00" w:rsidRPr="00493EB0" w:rsidRDefault="00395B00" w:rsidP="00FF70D5">
            <w:pPr>
              <w:shd w:val="clear" w:color="auto" w:fill="FFFFFF"/>
              <w:spacing w:line="16" w:lineRule="atLeast"/>
              <w:rPr>
                <w:sz w:val="20"/>
                <w:szCs w:val="20"/>
              </w:rPr>
            </w:pPr>
            <w:r w:rsidRPr="00493EB0">
              <w:rPr>
                <w:sz w:val="20"/>
                <w:szCs w:val="20"/>
              </w:rPr>
              <w:t>Закон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 487-КЗ от 06.06.2002</w:t>
            </w:r>
            <w:r>
              <w:rPr>
                <w:sz w:val="20"/>
                <w:szCs w:val="20"/>
              </w:rPr>
              <w:t>г.</w:t>
            </w:r>
          </w:p>
        </w:tc>
      </w:tr>
    </w:tbl>
    <w:p w:rsidR="00395B00" w:rsidRDefault="00395B00" w:rsidP="00B6797B">
      <w:pPr>
        <w:ind w:firstLine="540"/>
        <w:jc w:val="both"/>
        <w:outlineLvl w:val="0"/>
        <w:rPr>
          <w:rStyle w:val="Strong"/>
        </w:rPr>
      </w:pPr>
    </w:p>
    <w:p w:rsidR="00395B00" w:rsidRDefault="00395B00" w:rsidP="00B6797B">
      <w:pPr>
        <w:ind w:firstLine="540"/>
        <w:jc w:val="both"/>
        <w:outlineLvl w:val="0"/>
      </w:pPr>
      <w:r>
        <w:rPr>
          <w:rStyle w:val="Strong"/>
        </w:rPr>
        <w:t>Статья 49. Водоохранные и прибрежные зоны.</w:t>
      </w:r>
    </w:p>
    <w:p w:rsidR="00395B00" w:rsidRDefault="00395B00" w:rsidP="00B6797B">
      <w:pPr>
        <w:ind w:firstLine="540"/>
        <w:jc w:val="both"/>
      </w:pPr>
      <w:r>
        <w:rPr>
          <w:rStyle w:val="Strong"/>
        </w:rPr>
        <w:t> </w:t>
      </w:r>
    </w:p>
    <w:p w:rsidR="00395B00" w:rsidRDefault="00395B00" w:rsidP="00B6797B">
      <w:pPr>
        <w:ind w:firstLine="540"/>
        <w:jc w:val="both"/>
      </w:pPr>
      <w: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395B00" w:rsidRDefault="00395B00" w:rsidP="00B6797B">
      <w:pPr>
        <w:ind w:firstLine="540"/>
      </w:pPr>
      <w: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395B00" w:rsidRDefault="00395B00" w:rsidP="00B6797B">
      <w:pPr>
        <w:ind w:firstLine="540"/>
      </w:pPr>
    </w:p>
    <w:p w:rsidR="00395B00" w:rsidRDefault="00395B00" w:rsidP="00B6797B">
      <w:pPr>
        <w:pStyle w:val="12"/>
        <w:tabs>
          <w:tab w:val="left" w:pos="885"/>
        </w:tabs>
        <w:spacing w:before="0" w:beforeAutospacing="0" w:after="0" w:afterAutospacing="0"/>
      </w:pPr>
      <w:r>
        <w:rPr>
          <w:rStyle w:val="Strong"/>
        </w:rPr>
        <w:t> </w:t>
      </w:r>
      <w:r>
        <w:rPr>
          <w:rStyle w:val="Strong"/>
          <w:color w:val="000000"/>
          <w:spacing w:val="-2"/>
        </w:rPr>
        <w:t xml:space="preserve">                                         Зоны с особыми условиями использования</w:t>
      </w:r>
      <w:r>
        <w:t xml:space="preserve"> </w:t>
      </w:r>
      <w:r>
        <w:rPr>
          <w:rStyle w:val="Strong"/>
          <w:color w:val="000000"/>
        </w:rPr>
        <w:t>территорий</w:t>
      </w:r>
    </w:p>
    <w:tbl>
      <w:tblPr>
        <w:tblW w:w="10620" w:type="dxa"/>
        <w:tblInd w:w="-178" w:type="dxa"/>
        <w:tblLayout w:type="fixed"/>
        <w:tblCellMar>
          <w:left w:w="40" w:type="dxa"/>
          <w:right w:w="40" w:type="dxa"/>
        </w:tblCellMar>
        <w:tblLook w:val="0000"/>
      </w:tblPr>
      <w:tblGrid>
        <w:gridCol w:w="2163"/>
        <w:gridCol w:w="5388"/>
        <w:gridCol w:w="10"/>
        <w:gridCol w:w="3059"/>
      </w:tblGrid>
      <w:tr w:rsidR="00395B00" w:rsidTr="00FF70D5">
        <w:trPr>
          <w:trHeight w:val="16"/>
        </w:trPr>
        <w:tc>
          <w:tcPr>
            <w:tcW w:w="2163" w:type="dxa"/>
            <w:tcBorders>
              <w:top w:val="single" w:sz="6" w:space="0" w:color="auto"/>
              <w:left w:val="single" w:sz="6" w:space="0" w:color="auto"/>
              <w:bottom w:val="nil"/>
              <w:right w:val="single" w:sz="6" w:space="0" w:color="auto"/>
            </w:tcBorders>
            <w:shd w:val="clear" w:color="auto" w:fill="FFFFFF"/>
            <w:vAlign w:val="center"/>
          </w:tcPr>
          <w:p w:rsidR="00395B00" w:rsidRDefault="00395B00" w:rsidP="00FF70D5">
            <w:pPr>
              <w:shd w:val="clear" w:color="auto" w:fill="FFFFFF"/>
              <w:spacing w:line="16" w:lineRule="atLeast"/>
              <w:ind w:left="14"/>
              <w:jc w:val="center"/>
            </w:pPr>
            <w:r>
              <w:rPr>
                <w:rStyle w:val="Strong"/>
                <w:color w:val="000000"/>
                <w:spacing w:val="-3"/>
                <w:sz w:val="16"/>
                <w:szCs w:val="16"/>
              </w:rPr>
              <w:t>Вид зоны</w:t>
            </w:r>
          </w:p>
        </w:tc>
        <w:tc>
          <w:tcPr>
            <w:tcW w:w="5398" w:type="dxa"/>
            <w:gridSpan w:val="2"/>
            <w:tcBorders>
              <w:top w:val="single" w:sz="6" w:space="0" w:color="auto"/>
              <w:left w:val="single" w:sz="6" w:space="0" w:color="auto"/>
              <w:bottom w:val="nil"/>
              <w:right w:val="single" w:sz="6" w:space="0" w:color="auto"/>
            </w:tcBorders>
            <w:shd w:val="clear" w:color="auto" w:fill="FFFFFF"/>
            <w:vAlign w:val="center"/>
          </w:tcPr>
          <w:p w:rsidR="00395B00" w:rsidRDefault="00395B00" w:rsidP="00FF70D5">
            <w:pPr>
              <w:shd w:val="clear" w:color="auto" w:fill="FFFFFF"/>
              <w:jc w:val="center"/>
            </w:pPr>
            <w:r>
              <w:rPr>
                <w:rStyle w:val="Strong"/>
                <w:color w:val="000000"/>
                <w:spacing w:val="5"/>
                <w:sz w:val="16"/>
                <w:szCs w:val="16"/>
              </w:rPr>
              <w:t>Требования к использованию</w:t>
            </w:r>
          </w:p>
          <w:p w:rsidR="00395B00" w:rsidRDefault="00395B00" w:rsidP="00FF70D5">
            <w:pPr>
              <w:shd w:val="clear" w:color="auto" w:fill="FFFFFF"/>
              <w:spacing w:line="16" w:lineRule="atLeast"/>
              <w:ind w:left="5"/>
              <w:jc w:val="center"/>
            </w:pPr>
            <w:r>
              <w:rPr>
                <w:rStyle w:val="Strong"/>
                <w:color w:val="000000"/>
                <w:spacing w:val="5"/>
                <w:sz w:val="16"/>
                <w:szCs w:val="16"/>
              </w:rPr>
              <w:t>зон с особыми условиями ис</w:t>
            </w:r>
            <w:r>
              <w:rPr>
                <w:rStyle w:val="Strong"/>
                <w:color w:val="000000"/>
                <w:spacing w:val="-2"/>
                <w:sz w:val="16"/>
                <w:szCs w:val="16"/>
              </w:rPr>
              <w:t>пользования территорий</w:t>
            </w:r>
          </w:p>
        </w:tc>
        <w:tc>
          <w:tcPr>
            <w:tcW w:w="3059" w:type="dxa"/>
            <w:tcBorders>
              <w:top w:val="single" w:sz="6" w:space="0" w:color="auto"/>
              <w:left w:val="single" w:sz="6" w:space="0" w:color="auto"/>
              <w:bottom w:val="nil"/>
              <w:right w:val="single" w:sz="6" w:space="0" w:color="auto"/>
            </w:tcBorders>
            <w:shd w:val="clear" w:color="auto" w:fill="FFFFFF"/>
            <w:vAlign w:val="center"/>
          </w:tcPr>
          <w:p w:rsidR="00395B00" w:rsidRDefault="00395B00" w:rsidP="00FF70D5">
            <w:pPr>
              <w:shd w:val="clear" w:color="auto" w:fill="FFFFFF"/>
              <w:ind w:right="29"/>
              <w:jc w:val="center"/>
            </w:pPr>
            <w:r>
              <w:rPr>
                <w:rStyle w:val="Strong"/>
                <w:color w:val="000000"/>
                <w:spacing w:val="4"/>
                <w:sz w:val="16"/>
                <w:szCs w:val="16"/>
              </w:rPr>
              <w:t>Нормативные пра</w:t>
            </w:r>
            <w:r>
              <w:rPr>
                <w:rStyle w:val="Strong"/>
                <w:color w:val="000000"/>
                <w:spacing w:val="7"/>
                <w:sz w:val="16"/>
                <w:szCs w:val="16"/>
              </w:rPr>
              <w:t>вовые акты, уста</w:t>
            </w:r>
            <w:r>
              <w:rPr>
                <w:rStyle w:val="Strong"/>
                <w:color w:val="000000"/>
                <w:spacing w:val="-2"/>
                <w:sz w:val="16"/>
                <w:szCs w:val="16"/>
              </w:rPr>
              <w:t>навливающие зоны</w:t>
            </w:r>
          </w:p>
          <w:p w:rsidR="00395B00" w:rsidRDefault="00395B00" w:rsidP="00FF70D5">
            <w:pPr>
              <w:shd w:val="clear" w:color="auto" w:fill="FFFFFF"/>
              <w:spacing w:line="16" w:lineRule="atLeast"/>
              <w:ind w:right="29"/>
              <w:jc w:val="center"/>
            </w:pPr>
            <w:r>
              <w:rPr>
                <w:rStyle w:val="Strong"/>
                <w:color w:val="000000"/>
                <w:spacing w:val="1"/>
                <w:sz w:val="16"/>
                <w:szCs w:val="16"/>
              </w:rPr>
              <w:t>с особыми услови</w:t>
            </w:r>
            <w:r>
              <w:rPr>
                <w:rStyle w:val="Strong"/>
                <w:color w:val="000000"/>
                <w:spacing w:val="-2"/>
                <w:sz w:val="16"/>
                <w:szCs w:val="16"/>
              </w:rPr>
              <w:t xml:space="preserve">ями использования </w:t>
            </w:r>
            <w:r>
              <w:rPr>
                <w:rStyle w:val="Strong"/>
                <w:color w:val="000000"/>
                <w:spacing w:val="-3"/>
                <w:sz w:val="16"/>
                <w:szCs w:val="16"/>
              </w:rPr>
              <w:t>территорий</w:t>
            </w:r>
          </w:p>
        </w:tc>
      </w:tr>
      <w:tr w:rsidR="00395B00" w:rsidTr="00FF70D5">
        <w:trPr>
          <w:trHeight w:val="16"/>
        </w:trPr>
        <w:tc>
          <w:tcPr>
            <w:tcW w:w="10620" w:type="dxa"/>
            <w:gridSpan w:val="4"/>
            <w:tcBorders>
              <w:top w:val="single" w:sz="6" w:space="0" w:color="auto"/>
              <w:left w:val="single" w:sz="6" w:space="0" w:color="auto"/>
              <w:bottom w:val="single" w:sz="6" w:space="0" w:color="auto"/>
              <w:right w:val="single" w:sz="6" w:space="0" w:color="auto"/>
            </w:tcBorders>
            <w:shd w:val="clear" w:color="auto" w:fill="FFFFFF"/>
          </w:tcPr>
          <w:p w:rsidR="00395B00" w:rsidRPr="004D3D88" w:rsidRDefault="00395B00" w:rsidP="00FF70D5">
            <w:pPr>
              <w:shd w:val="clear" w:color="auto" w:fill="FFFFFF"/>
              <w:spacing w:line="16" w:lineRule="atLeast"/>
              <w:ind w:right="82"/>
              <w:rPr>
                <w:b/>
                <w:bCs/>
                <w:color w:val="000000"/>
                <w:w w:val="101"/>
                <w:sz w:val="20"/>
                <w:szCs w:val="20"/>
              </w:rPr>
            </w:pPr>
            <w:r w:rsidRPr="004D3D88">
              <w:rPr>
                <w:rStyle w:val="Strong"/>
                <w:color w:val="000000"/>
                <w:w w:val="101"/>
                <w:sz w:val="20"/>
                <w:szCs w:val="20"/>
              </w:rPr>
              <w:t xml:space="preserve">                                                          </w:t>
            </w:r>
            <w:r w:rsidRPr="004D3D88">
              <w:rPr>
                <w:b/>
                <w:bCs/>
                <w:color w:val="000000"/>
                <w:sz w:val="20"/>
                <w:szCs w:val="20"/>
              </w:rPr>
              <w:t>Водоохранные зоны</w:t>
            </w:r>
          </w:p>
        </w:tc>
      </w:tr>
      <w:tr w:rsidR="00395B00" w:rsidTr="00FF70D5">
        <w:trPr>
          <w:trHeight w:val="16"/>
        </w:trPr>
        <w:tc>
          <w:tcPr>
            <w:tcW w:w="2163" w:type="dxa"/>
            <w:tcBorders>
              <w:top w:val="single" w:sz="6"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spacing w:line="16" w:lineRule="atLeast"/>
              <w:ind w:left="19"/>
              <w:rPr>
                <w:color w:val="000000"/>
                <w:spacing w:val="-2"/>
                <w:sz w:val="20"/>
                <w:szCs w:val="20"/>
              </w:rPr>
            </w:pPr>
            <w:r>
              <w:rPr>
                <w:color w:val="000000"/>
                <w:spacing w:val="-2"/>
                <w:sz w:val="20"/>
                <w:szCs w:val="20"/>
              </w:rPr>
              <w:t xml:space="preserve">Водоохранные зоны и </w:t>
            </w:r>
          </w:p>
          <w:p w:rsidR="00395B00" w:rsidRDefault="00395B00" w:rsidP="00FF70D5">
            <w:pPr>
              <w:shd w:val="clear" w:color="auto" w:fill="FFFFFF"/>
              <w:spacing w:line="16" w:lineRule="atLeast"/>
              <w:ind w:left="19"/>
              <w:rPr>
                <w:color w:val="000000"/>
                <w:spacing w:val="-2"/>
                <w:sz w:val="20"/>
                <w:szCs w:val="20"/>
              </w:rPr>
            </w:pPr>
            <w:r>
              <w:rPr>
                <w:color w:val="000000"/>
                <w:spacing w:val="-2"/>
                <w:sz w:val="20"/>
                <w:szCs w:val="20"/>
              </w:rPr>
              <w:t>прибрежные  защитные</w:t>
            </w:r>
          </w:p>
          <w:p w:rsidR="00395B00" w:rsidRDefault="00395B00" w:rsidP="00FF70D5">
            <w:pPr>
              <w:shd w:val="clear" w:color="auto" w:fill="FFFFFF"/>
              <w:spacing w:line="16" w:lineRule="atLeast"/>
              <w:ind w:left="19"/>
            </w:pPr>
            <w:r>
              <w:rPr>
                <w:color w:val="000000"/>
                <w:spacing w:val="-2"/>
                <w:sz w:val="20"/>
                <w:szCs w:val="20"/>
              </w:rPr>
              <w:t>полосы</w:t>
            </w:r>
          </w:p>
        </w:tc>
        <w:tc>
          <w:tcPr>
            <w:tcW w:w="5388" w:type="dxa"/>
            <w:tcBorders>
              <w:top w:val="single" w:sz="6" w:space="0" w:color="auto"/>
              <w:left w:val="single" w:sz="6" w:space="0" w:color="auto"/>
              <w:bottom w:val="single" w:sz="6" w:space="0" w:color="auto"/>
              <w:right w:val="single" w:sz="6" w:space="0" w:color="auto"/>
            </w:tcBorders>
            <w:shd w:val="clear" w:color="auto" w:fill="FFFFFF"/>
          </w:tcPr>
          <w:p w:rsidR="00395B00" w:rsidRPr="00E83F4F" w:rsidRDefault="00395B00" w:rsidP="00FF70D5">
            <w:pPr>
              <w:shd w:val="clear" w:color="auto" w:fill="FFFFFF"/>
              <w:rPr>
                <w:sz w:val="20"/>
                <w:szCs w:val="20"/>
              </w:rPr>
            </w:pPr>
            <w:r w:rsidRPr="00E83F4F">
              <w:rPr>
                <w:color w:val="000000"/>
                <w:sz w:val="20"/>
                <w:szCs w:val="20"/>
              </w:rPr>
              <w:t xml:space="preserve">Статья 65. Водоохранные зоны и </w:t>
            </w:r>
            <w:r w:rsidRPr="00E83F4F">
              <w:rPr>
                <w:color w:val="000000"/>
                <w:spacing w:val="1"/>
                <w:sz w:val="20"/>
                <w:szCs w:val="20"/>
              </w:rPr>
              <w:t>прибрежные защитные полосы.</w:t>
            </w:r>
          </w:p>
          <w:p w:rsidR="00395B00" w:rsidRPr="00E83F4F" w:rsidRDefault="00395B00" w:rsidP="00FF70D5">
            <w:pPr>
              <w:shd w:val="clear" w:color="auto" w:fill="FFFFFF"/>
              <w:ind w:firstLine="10"/>
              <w:rPr>
                <w:sz w:val="20"/>
                <w:szCs w:val="20"/>
              </w:rPr>
            </w:pPr>
            <w:r w:rsidRPr="00E83F4F">
              <w:rPr>
                <w:color w:val="000000"/>
                <w:sz w:val="20"/>
                <w:szCs w:val="20"/>
              </w:rPr>
              <w:t>1. Водоохранными зонами явля</w:t>
            </w:r>
            <w:r w:rsidRPr="00E83F4F">
              <w:rPr>
                <w:color w:val="000000"/>
                <w:sz w:val="20"/>
                <w:szCs w:val="20"/>
              </w:rPr>
              <w:softHyphen/>
            </w:r>
            <w:r w:rsidRPr="00E83F4F">
              <w:rPr>
                <w:color w:val="000000"/>
                <w:spacing w:val="-1"/>
                <w:sz w:val="20"/>
                <w:szCs w:val="20"/>
              </w:rPr>
              <w:t>ются территории, которые примы</w:t>
            </w:r>
            <w:r w:rsidRPr="00E83F4F">
              <w:rPr>
                <w:color w:val="000000"/>
                <w:spacing w:val="-1"/>
                <w:sz w:val="20"/>
                <w:szCs w:val="20"/>
              </w:rPr>
              <w:softHyphen/>
            </w:r>
            <w:r w:rsidRPr="00E83F4F">
              <w:rPr>
                <w:color w:val="000000"/>
                <w:spacing w:val="7"/>
                <w:sz w:val="20"/>
                <w:szCs w:val="20"/>
              </w:rPr>
              <w:t xml:space="preserve">кают к береговой линии морей, </w:t>
            </w:r>
            <w:r w:rsidRPr="00E83F4F">
              <w:rPr>
                <w:color w:val="000000"/>
                <w:spacing w:val="2"/>
                <w:sz w:val="20"/>
                <w:szCs w:val="20"/>
              </w:rPr>
              <w:t>рек, ручьев, каналов, озер, водо</w:t>
            </w:r>
            <w:r w:rsidRPr="00E83F4F">
              <w:rPr>
                <w:color w:val="000000"/>
                <w:spacing w:val="2"/>
                <w:sz w:val="20"/>
                <w:szCs w:val="20"/>
              </w:rPr>
              <w:softHyphen/>
            </w:r>
            <w:r w:rsidRPr="00E83F4F">
              <w:rPr>
                <w:color w:val="000000"/>
                <w:spacing w:val="3"/>
                <w:sz w:val="20"/>
                <w:szCs w:val="20"/>
              </w:rPr>
              <w:t>хранилищ и на которых устанав</w:t>
            </w:r>
            <w:r w:rsidRPr="00E83F4F">
              <w:rPr>
                <w:color w:val="000000"/>
                <w:spacing w:val="3"/>
                <w:sz w:val="20"/>
                <w:szCs w:val="20"/>
              </w:rPr>
              <w:softHyphen/>
              <w:t xml:space="preserve">ливается   специальный   режим осуществления    хозяйственной </w:t>
            </w:r>
            <w:r w:rsidRPr="00E83F4F">
              <w:rPr>
                <w:color w:val="000000"/>
                <w:spacing w:val="11"/>
                <w:sz w:val="20"/>
                <w:szCs w:val="20"/>
              </w:rPr>
              <w:t xml:space="preserve">и  иной деятельности в целях </w:t>
            </w:r>
            <w:r w:rsidRPr="00E83F4F">
              <w:rPr>
                <w:color w:val="000000"/>
                <w:spacing w:val="2"/>
                <w:sz w:val="20"/>
                <w:szCs w:val="20"/>
              </w:rPr>
              <w:t xml:space="preserve">предотвращения     загрязнения, </w:t>
            </w:r>
            <w:r w:rsidRPr="00E83F4F">
              <w:rPr>
                <w:color w:val="000000"/>
                <w:spacing w:val="5"/>
                <w:sz w:val="20"/>
                <w:szCs w:val="20"/>
              </w:rPr>
              <w:t xml:space="preserve">засорения, заиления указанных </w:t>
            </w:r>
            <w:r w:rsidRPr="00E83F4F">
              <w:rPr>
                <w:color w:val="000000"/>
                <w:spacing w:val="1"/>
                <w:sz w:val="20"/>
                <w:szCs w:val="20"/>
              </w:rPr>
              <w:t xml:space="preserve">водных объектов и истощения их </w:t>
            </w:r>
            <w:r w:rsidRPr="00E83F4F">
              <w:rPr>
                <w:color w:val="000000"/>
                <w:spacing w:val="6"/>
                <w:sz w:val="20"/>
                <w:szCs w:val="20"/>
              </w:rPr>
              <w:t xml:space="preserve">вод, а также сохранения среды </w:t>
            </w:r>
            <w:r w:rsidRPr="00E83F4F">
              <w:rPr>
                <w:color w:val="000000"/>
                <w:spacing w:val="4"/>
                <w:sz w:val="20"/>
                <w:szCs w:val="20"/>
              </w:rPr>
              <w:t xml:space="preserve">обитания водных биологических </w:t>
            </w:r>
            <w:r w:rsidRPr="00E83F4F">
              <w:rPr>
                <w:color w:val="000000"/>
                <w:spacing w:val="5"/>
                <w:sz w:val="20"/>
                <w:szCs w:val="20"/>
              </w:rPr>
              <w:t>ресурсов и других объектов жи</w:t>
            </w:r>
            <w:r w:rsidRPr="00E83F4F">
              <w:rPr>
                <w:color w:val="000000"/>
                <w:spacing w:val="5"/>
                <w:sz w:val="20"/>
                <w:szCs w:val="20"/>
              </w:rPr>
              <w:softHyphen/>
            </w:r>
            <w:r w:rsidRPr="00E83F4F">
              <w:rPr>
                <w:color w:val="000000"/>
                <w:spacing w:val="1"/>
                <w:sz w:val="20"/>
                <w:szCs w:val="20"/>
              </w:rPr>
              <w:t xml:space="preserve">вотного и растительного мира. </w:t>
            </w:r>
          </w:p>
          <w:p w:rsidR="00395B00" w:rsidRPr="00E83F4F" w:rsidRDefault="00395B00" w:rsidP="00FF70D5">
            <w:pPr>
              <w:shd w:val="clear" w:color="auto" w:fill="FFFFFF"/>
              <w:ind w:firstLine="10"/>
              <w:rPr>
                <w:sz w:val="20"/>
                <w:szCs w:val="20"/>
              </w:rPr>
            </w:pPr>
            <w:r w:rsidRPr="00E83F4F">
              <w:rPr>
                <w:color w:val="000000"/>
                <w:sz w:val="20"/>
                <w:szCs w:val="20"/>
              </w:rPr>
              <w:t>2. В границах водоохранных зон устанавливаются прибрежные за</w:t>
            </w:r>
            <w:r w:rsidRPr="00E83F4F">
              <w:rPr>
                <w:color w:val="000000"/>
                <w:sz w:val="20"/>
                <w:szCs w:val="20"/>
              </w:rPr>
              <w:softHyphen/>
            </w:r>
            <w:r w:rsidRPr="00E83F4F">
              <w:rPr>
                <w:color w:val="000000"/>
                <w:spacing w:val="3"/>
                <w:sz w:val="20"/>
                <w:szCs w:val="20"/>
              </w:rPr>
              <w:t xml:space="preserve">щитные полосы, на территориях </w:t>
            </w:r>
            <w:r w:rsidRPr="00E83F4F">
              <w:rPr>
                <w:color w:val="000000"/>
                <w:spacing w:val="5"/>
                <w:sz w:val="20"/>
                <w:szCs w:val="20"/>
              </w:rPr>
              <w:t>которых вводятся дополнитель</w:t>
            </w:r>
            <w:r w:rsidRPr="00E83F4F">
              <w:rPr>
                <w:color w:val="000000"/>
                <w:spacing w:val="5"/>
                <w:sz w:val="20"/>
                <w:szCs w:val="20"/>
              </w:rPr>
              <w:softHyphen/>
            </w:r>
            <w:r w:rsidRPr="00E83F4F">
              <w:rPr>
                <w:color w:val="000000"/>
                <w:spacing w:val="-1"/>
                <w:sz w:val="20"/>
                <w:szCs w:val="20"/>
              </w:rPr>
              <w:t>ные ограничения хозяйственной и иной деятельности.</w:t>
            </w:r>
          </w:p>
          <w:p w:rsidR="00395B00" w:rsidRPr="00E83F4F" w:rsidRDefault="00395B00" w:rsidP="00FF70D5">
            <w:pPr>
              <w:shd w:val="clear" w:color="auto" w:fill="FFFFFF"/>
              <w:rPr>
                <w:sz w:val="20"/>
                <w:szCs w:val="20"/>
              </w:rPr>
            </w:pPr>
            <w:r w:rsidRPr="00E83F4F">
              <w:rPr>
                <w:color w:val="000000"/>
                <w:sz w:val="20"/>
                <w:szCs w:val="20"/>
              </w:rPr>
              <w:t>3. Ширина водоохранной зоны мо</w:t>
            </w:r>
            <w:r w:rsidRPr="00E83F4F">
              <w:rPr>
                <w:color w:val="000000"/>
                <w:spacing w:val="2"/>
                <w:sz w:val="20"/>
                <w:szCs w:val="20"/>
              </w:rPr>
              <w:t>рей, рек, ручьев, каналов, озер, водохранилищ и ширина их прибреж</w:t>
            </w:r>
            <w:r w:rsidRPr="00E83F4F">
              <w:rPr>
                <w:color w:val="000000"/>
                <w:sz w:val="20"/>
                <w:szCs w:val="20"/>
              </w:rPr>
              <w:t xml:space="preserve">ной защитной полосы за пределами </w:t>
            </w:r>
            <w:r w:rsidRPr="00E83F4F">
              <w:rPr>
                <w:color w:val="000000"/>
                <w:spacing w:val="8"/>
                <w:sz w:val="20"/>
                <w:szCs w:val="20"/>
              </w:rPr>
              <w:t>территорий городов и других по-</w:t>
            </w:r>
            <w:r w:rsidRPr="00E83F4F">
              <w:rPr>
                <w:color w:val="000000"/>
                <w:spacing w:val="3"/>
                <w:sz w:val="20"/>
                <w:szCs w:val="20"/>
              </w:rPr>
              <w:t>селений устанавливаются от соот</w:t>
            </w:r>
            <w:r w:rsidRPr="00E83F4F">
              <w:rPr>
                <w:color w:val="000000"/>
                <w:spacing w:val="1"/>
                <w:sz w:val="20"/>
                <w:szCs w:val="20"/>
              </w:rPr>
              <w:t xml:space="preserve">ветствующей береговой линии. При </w:t>
            </w:r>
            <w:r w:rsidRPr="00E83F4F">
              <w:rPr>
                <w:color w:val="000000"/>
                <w:spacing w:val="7"/>
                <w:sz w:val="20"/>
                <w:szCs w:val="20"/>
              </w:rPr>
              <w:t xml:space="preserve">наличии ливневой канализации и </w:t>
            </w:r>
            <w:r w:rsidRPr="00E83F4F">
              <w:rPr>
                <w:color w:val="000000"/>
                <w:spacing w:val="5"/>
                <w:sz w:val="20"/>
                <w:szCs w:val="20"/>
              </w:rPr>
              <w:t xml:space="preserve">набережных границы прибрежных </w:t>
            </w:r>
            <w:r w:rsidRPr="00E83F4F">
              <w:rPr>
                <w:color w:val="000000"/>
                <w:sz w:val="20"/>
                <w:szCs w:val="20"/>
              </w:rPr>
              <w:t>защитных полос этих водных объек-</w:t>
            </w:r>
          </w:p>
          <w:p w:rsidR="00395B00" w:rsidRPr="00E83F4F" w:rsidRDefault="00395B00" w:rsidP="00FF70D5">
            <w:pPr>
              <w:shd w:val="clear" w:color="auto" w:fill="FFFFFF"/>
              <w:rPr>
                <w:sz w:val="20"/>
                <w:szCs w:val="20"/>
              </w:rPr>
            </w:pPr>
            <w:r w:rsidRPr="00E83F4F">
              <w:rPr>
                <w:color w:val="000000"/>
                <w:spacing w:val="3"/>
                <w:sz w:val="20"/>
                <w:szCs w:val="20"/>
              </w:rPr>
              <w:t>тов совпадают с парапетами набе</w:t>
            </w:r>
            <w:r w:rsidRPr="00E83F4F">
              <w:rPr>
                <w:color w:val="000000"/>
                <w:spacing w:val="-1"/>
                <w:sz w:val="20"/>
                <w:szCs w:val="20"/>
              </w:rPr>
              <w:t xml:space="preserve">режных, ширина водоохранной зоны </w:t>
            </w:r>
            <w:r w:rsidRPr="00E83F4F">
              <w:rPr>
                <w:color w:val="000000"/>
                <w:spacing w:val="2"/>
                <w:sz w:val="20"/>
                <w:szCs w:val="20"/>
              </w:rPr>
              <w:t>на таких территориях устанавлива</w:t>
            </w:r>
            <w:r w:rsidRPr="00E83F4F">
              <w:rPr>
                <w:color w:val="000000"/>
                <w:spacing w:val="-1"/>
                <w:sz w:val="20"/>
                <w:szCs w:val="20"/>
              </w:rPr>
              <w:t>ется от парапета набережной.</w:t>
            </w:r>
          </w:p>
          <w:p w:rsidR="00395B00" w:rsidRPr="00E83F4F" w:rsidRDefault="00395B00" w:rsidP="00FF70D5">
            <w:pPr>
              <w:shd w:val="clear" w:color="auto" w:fill="FFFFFF"/>
              <w:rPr>
                <w:sz w:val="20"/>
                <w:szCs w:val="20"/>
              </w:rPr>
            </w:pPr>
            <w:r w:rsidRPr="00E83F4F">
              <w:rPr>
                <w:color w:val="000000"/>
                <w:sz w:val="20"/>
                <w:szCs w:val="20"/>
              </w:rPr>
              <w:t xml:space="preserve">4. </w:t>
            </w:r>
            <w:r w:rsidRPr="00E83F4F">
              <w:rPr>
                <w:b/>
                <w:bCs/>
                <w:color w:val="000000"/>
                <w:sz w:val="20"/>
                <w:szCs w:val="20"/>
              </w:rPr>
              <w:t>Ширина водоохранной зоны рек</w:t>
            </w:r>
            <w:r w:rsidRPr="00E83F4F">
              <w:rPr>
                <w:color w:val="000000"/>
                <w:sz w:val="20"/>
                <w:szCs w:val="20"/>
              </w:rPr>
              <w:t xml:space="preserve"> </w:t>
            </w:r>
            <w:r w:rsidRPr="00E83F4F">
              <w:rPr>
                <w:color w:val="000000"/>
                <w:spacing w:val="5"/>
                <w:sz w:val="20"/>
                <w:szCs w:val="20"/>
              </w:rPr>
              <w:t xml:space="preserve">или ручьев устанавливается от их </w:t>
            </w:r>
            <w:r w:rsidRPr="00E83F4F">
              <w:rPr>
                <w:color w:val="000000"/>
                <w:spacing w:val="7"/>
                <w:sz w:val="20"/>
                <w:szCs w:val="20"/>
              </w:rPr>
              <w:t>истока для рек или ручьев протя</w:t>
            </w:r>
            <w:r w:rsidRPr="00E83F4F">
              <w:rPr>
                <w:color w:val="000000"/>
                <w:spacing w:val="-2"/>
                <w:sz w:val="20"/>
                <w:szCs w:val="20"/>
              </w:rPr>
              <w:t>женностью:</w:t>
            </w:r>
          </w:p>
          <w:p w:rsidR="00395B00" w:rsidRPr="00E83F4F" w:rsidRDefault="00395B00" w:rsidP="00FF70D5">
            <w:pPr>
              <w:shd w:val="clear" w:color="auto" w:fill="FFFFFF"/>
              <w:rPr>
                <w:sz w:val="20"/>
                <w:szCs w:val="20"/>
              </w:rPr>
            </w:pPr>
            <w:r w:rsidRPr="00E83F4F">
              <w:rPr>
                <w:color w:val="000000"/>
                <w:sz w:val="20"/>
                <w:szCs w:val="20"/>
              </w:rPr>
              <w:t xml:space="preserve">1) до десяти километров - в размере </w:t>
            </w:r>
            <w:r w:rsidRPr="00E83F4F">
              <w:rPr>
                <w:color w:val="000000"/>
                <w:spacing w:val="-2"/>
                <w:sz w:val="20"/>
                <w:szCs w:val="20"/>
              </w:rPr>
              <w:t>пятидесяти метров;</w:t>
            </w:r>
          </w:p>
          <w:p w:rsidR="00395B00" w:rsidRPr="00E83F4F" w:rsidRDefault="00395B00" w:rsidP="00FF70D5">
            <w:pPr>
              <w:shd w:val="clear" w:color="auto" w:fill="FFFFFF"/>
              <w:rPr>
                <w:sz w:val="20"/>
                <w:szCs w:val="20"/>
              </w:rPr>
            </w:pPr>
            <w:r w:rsidRPr="00E83F4F">
              <w:rPr>
                <w:color w:val="000000"/>
                <w:sz w:val="20"/>
                <w:szCs w:val="20"/>
              </w:rPr>
              <w:t xml:space="preserve">2) </w:t>
            </w:r>
            <w:r w:rsidRPr="00AF74A5">
              <w:rPr>
                <w:color w:val="000000"/>
                <w:sz w:val="20"/>
                <w:szCs w:val="20"/>
              </w:rPr>
              <w:t>от десяти до пятидесяти километров - в размере ста метров;</w:t>
            </w:r>
          </w:p>
          <w:p w:rsidR="00395B00" w:rsidRPr="00E83F4F" w:rsidRDefault="00395B00" w:rsidP="00FF70D5">
            <w:pPr>
              <w:shd w:val="clear" w:color="auto" w:fill="FFFFFF"/>
              <w:rPr>
                <w:sz w:val="20"/>
                <w:szCs w:val="20"/>
              </w:rPr>
            </w:pPr>
            <w:r w:rsidRPr="00E83F4F">
              <w:rPr>
                <w:color w:val="000000"/>
                <w:sz w:val="20"/>
                <w:szCs w:val="20"/>
              </w:rPr>
              <w:t>3) от пятидесяти километров и более - в размере двухсот метров.</w:t>
            </w:r>
          </w:p>
          <w:p w:rsidR="00395B00" w:rsidRPr="00E83F4F" w:rsidRDefault="00395B00" w:rsidP="00FF70D5">
            <w:pPr>
              <w:shd w:val="clear" w:color="auto" w:fill="FFFFFF"/>
              <w:rPr>
                <w:sz w:val="20"/>
                <w:szCs w:val="20"/>
              </w:rPr>
            </w:pPr>
            <w:r w:rsidRPr="00E83F4F">
              <w:rPr>
                <w:color w:val="000000"/>
                <w:sz w:val="20"/>
                <w:szCs w:val="20"/>
              </w:rPr>
              <w:t xml:space="preserve">5. Для реки, ручья протяженностью </w:t>
            </w:r>
            <w:r w:rsidRPr="00E83F4F">
              <w:rPr>
                <w:color w:val="000000"/>
                <w:spacing w:val="1"/>
                <w:sz w:val="20"/>
                <w:szCs w:val="20"/>
              </w:rPr>
              <w:t xml:space="preserve">менее десяти километров от истока </w:t>
            </w:r>
            <w:r w:rsidRPr="00E83F4F">
              <w:rPr>
                <w:color w:val="000000"/>
                <w:spacing w:val="2"/>
                <w:sz w:val="20"/>
                <w:szCs w:val="20"/>
              </w:rPr>
              <w:t>до устья водоохранная зона совпадает с прибрежной защитной поло</w:t>
            </w:r>
            <w:r w:rsidRPr="00E83F4F">
              <w:rPr>
                <w:color w:val="000000"/>
                <w:sz w:val="20"/>
                <w:szCs w:val="20"/>
              </w:rPr>
              <w:t xml:space="preserve">сой. Радиус водоохранной зоны для </w:t>
            </w:r>
            <w:r w:rsidRPr="00E83F4F">
              <w:rPr>
                <w:color w:val="000000"/>
                <w:spacing w:val="1"/>
                <w:sz w:val="20"/>
                <w:szCs w:val="20"/>
              </w:rPr>
              <w:t>истоков реки, ручья устанавливает</w:t>
            </w:r>
            <w:r w:rsidRPr="00E83F4F">
              <w:rPr>
                <w:color w:val="000000"/>
                <w:spacing w:val="-1"/>
                <w:sz w:val="20"/>
                <w:szCs w:val="20"/>
              </w:rPr>
              <w:t>ся в размере пятидесяти метров.</w:t>
            </w:r>
          </w:p>
          <w:p w:rsidR="00395B00" w:rsidRDefault="00395B00" w:rsidP="00FF70D5">
            <w:pPr>
              <w:shd w:val="clear" w:color="auto" w:fill="FFFFFF"/>
              <w:rPr>
                <w:color w:val="000000"/>
                <w:spacing w:val="2"/>
                <w:sz w:val="20"/>
                <w:szCs w:val="20"/>
              </w:rPr>
            </w:pPr>
            <w:r w:rsidRPr="00E83F4F">
              <w:rPr>
                <w:color w:val="000000"/>
                <w:sz w:val="20"/>
                <w:szCs w:val="20"/>
              </w:rPr>
              <w:t xml:space="preserve">11. </w:t>
            </w:r>
            <w:r w:rsidRPr="00AF74A5">
              <w:rPr>
                <w:b/>
                <w:bCs/>
                <w:color w:val="000000"/>
                <w:sz w:val="20"/>
                <w:szCs w:val="20"/>
              </w:rPr>
              <w:t xml:space="preserve">Ширина прибрежной защитной </w:t>
            </w:r>
            <w:r w:rsidRPr="00AF74A5">
              <w:rPr>
                <w:b/>
                <w:bCs/>
                <w:color w:val="000000"/>
                <w:spacing w:val="4"/>
                <w:sz w:val="20"/>
                <w:szCs w:val="20"/>
              </w:rPr>
              <w:t>полосы</w:t>
            </w:r>
            <w:r w:rsidRPr="00E83F4F">
              <w:rPr>
                <w:color w:val="000000"/>
                <w:spacing w:val="4"/>
                <w:sz w:val="20"/>
                <w:szCs w:val="20"/>
              </w:rPr>
              <w:t xml:space="preserve"> устанавливается в зависи</w:t>
            </w:r>
            <w:r w:rsidRPr="00E83F4F">
              <w:rPr>
                <w:color w:val="000000"/>
                <w:spacing w:val="-2"/>
                <w:sz w:val="20"/>
                <w:szCs w:val="20"/>
              </w:rPr>
              <w:t>мости от уклона берега водного объ</w:t>
            </w:r>
            <w:r w:rsidRPr="00E83F4F">
              <w:rPr>
                <w:color w:val="000000"/>
                <w:spacing w:val="2"/>
                <w:sz w:val="20"/>
                <w:szCs w:val="20"/>
              </w:rPr>
              <w:t>екта и составляет</w:t>
            </w:r>
            <w:r>
              <w:rPr>
                <w:color w:val="000000"/>
                <w:spacing w:val="2"/>
                <w:sz w:val="20"/>
                <w:szCs w:val="20"/>
              </w:rPr>
              <w:t>:</w:t>
            </w:r>
          </w:p>
          <w:p w:rsidR="00395B00" w:rsidRPr="00E83F4F" w:rsidRDefault="00395B00" w:rsidP="00FF70D5">
            <w:pPr>
              <w:shd w:val="clear" w:color="auto" w:fill="FFFFFF"/>
              <w:rPr>
                <w:sz w:val="20"/>
                <w:szCs w:val="20"/>
              </w:rPr>
            </w:pPr>
            <w:r>
              <w:rPr>
                <w:color w:val="000000"/>
                <w:spacing w:val="2"/>
                <w:sz w:val="20"/>
                <w:szCs w:val="20"/>
              </w:rPr>
              <w:t>-</w:t>
            </w:r>
            <w:r w:rsidRPr="00E83F4F">
              <w:rPr>
                <w:color w:val="000000"/>
                <w:spacing w:val="2"/>
                <w:sz w:val="20"/>
                <w:szCs w:val="20"/>
              </w:rPr>
              <w:t xml:space="preserve"> тридцать метров </w:t>
            </w:r>
            <w:r w:rsidRPr="00E83F4F">
              <w:rPr>
                <w:color w:val="000000"/>
                <w:sz w:val="20"/>
                <w:szCs w:val="20"/>
              </w:rPr>
              <w:t>для обратного или нулевого уклона</w:t>
            </w:r>
            <w:r>
              <w:rPr>
                <w:color w:val="000000"/>
                <w:sz w:val="20"/>
                <w:szCs w:val="20"/>
              </w:rPr>
              <w:t>;</w:t>
            </w:r>
          </w:p>
          <w:p w:rsidR="00395B00" w:rsidRDefault="00395B00" w:rsidP="00FF70D5">
            <w:pPr>
              <w:shd w:val="clear" w:color="auto" w:fill="FFFFFF"/>
              <w:rPr>
                <w:color w:val="000000"/>
                <w:spacing w:val="7"/>
                <w:sz w:val="20"/>
                <w:szCs w:val="20"/>
              </w:rPr>
            </w:pPr>
            <w:r>
              <w:rPr>
                <w:color w:val="000000"/>
                <w:spacing w:val="8"/>
                <w:sz w:val="20"/>
                <w:szCs w:val="20"/>
              </w:rPr>
              <w:t xml:space="preserve">- </w:t>
            </w:r>
            <w:r w:rsidRPr="00E83F4F">
              <w:rPr>
                <w:color w:val="000000"/>
                <w:spacing w:val="8"/>
                <w:sz w:val="20"/>
                <w:szCs w:val="20"/>
              </w:rPr>
              <w:t xml:space="preserve">сорок метров для уклона до трех </w:t>
            </w:r>
            <w:r w:rsidRPr="00E83F4F">
              <w:rPr>
                <w:color w:val="000000"/>
                <w:spacing w:val="7"/>
                <w:sz w:val="20"/>
                <w:szCs w:val="20"/>
              </w:rPr>
              <w:t>градусов</w:t>
            </w:r>
            <w:r>
              <w:rPr>
                <w:color w:val="000000"/>
                <w:spacing w:val="7"/>
                <w:sz w:val="20"/>
                <w:szCs w:val="20"/>
              </w:rPr>
              <w:t>;</w:t>
            </w:r>
          </w:p>
          <w:p w:rsidR="00395B00" w:rsidRPr="00E83F4F" w:rsidRDefault="00395B00" w:rsidP="00FF70D5">
            <w:pPr>
              <w:shd w:val="clear" w:color="auto" w:fill="FFFFFF"/>
              <w:rPr>
                <w:sz w:val="20"/>
                <w:szCs w:val="20"/>
              </w:rPr>
            </w:pPr>
            <w:r>
              <w:rPr>
                <w:color w:val="000000"/>
                <w:spacing w:val="7"/>
                <w:sz w:val="20"/>
                <w:szCs w:val="20"/>
              </w:rPr>
              <w:t>-</w:t>
            </w:r>
            <w:r w:rsidRPr="00E83F4F">
              <w:rPr>
                <w:color w:val="000000"/>
                <w:spacing w:val="7"/>
                <w:sz w:val="20"/>
                <w:szCs w:val="20"/>
              </w:rPr>
              <w:t xml:space="preserve"> пятьдесят метров для </w:t>
            </w:r>
            <w:r w:rsidRPr="00E83F4F">
              <w:rPr>
                <w:color w:val="000000"/>
                <w:spacing w:val="-1"/>
                <w:sz w:val="20"/>
                <w:szCs w:val="20"/>
              </w:rPr>
              <w:t>уклона три и более градуса.</w:t>
            </w:r>
          </w:p>
          <w:p w:rsidR="00395B00" w:rsidRPr="00E83F4F" w:rsidRDefault="00395B00" w:rsidP="00FF70D5">
            <w:pPr>
              <w:shd w:val="clear" w:color="auto" w:fill="FFFFFF"/>
              <w:rPr>
                <w:sz w:val="20"/>
                <w:szCs w:val="20"/>
              </w:rPr>
            </w:pPr>
            <w:r w:rsidRPr="00E83F4F">
              <w:rPr>
                <w:color w:val="000000"/>
                <w:spacing w:val="3"/>
                <w:sz w:val="20"/>
                <w:szCs w:val="20"/>
              </w:rPr>
              <w:t>При отсутствии набе</w:t>
            </w:r>
            <w:r w:rsidRPr="00E83F4F">
              <w:rPr>
                <w:color w:val="000000"/>
                <w:spacing w:val="-1"/>
                <w:sz w:val="20"/>
                <w:szCs w:val="20"/>
              </w:rPr>
              <w:t>режной ширина водоохранной зоны, прибрежной защитной полосы изме</w:t>
            </w:r>
            <w:r w:rsidRPr="00E83F4F">
              <w:rPr>
                <w:color w:val="000000"/>
                <w:spacing w:val="-2"/>
                <w:sz w:val="20"/>
                <w:szCs w:val="20"/>
              </w:rPr>
              <w:t>ряется от береговой линии.</w:t>
            </w:r>
          </w:p>
          <w:p w:rsidR="00395B00" w:rsidRPr="00E83F4F" w:rsidRDefault="00395B00" w:rsidP="00FF70D5">
            <w:pPr>
              <w:shd w:val="clear" w:color="auto" w:fill="FFFFFF"/>
              <w:rPr>
                <w:sz w:val="20"/>
                <w:szCs w:val="20"/>
              </w:rPr>
            </w:pPr>
            <w:r w:rsidRPr="00E83F4F">
              <w:rPr>
                <w:color w:val="000000"/>
                <w:sz w:val="20"/>
                <w:szCs w:val="20"/>
              </w:rPr>
              <w:t>15. В границах водоохранных зон за</w:t>
            </w:r>
            <w:r w:rsidRPr="00E83F4F">
              <w:rPr>
                <w:color w:val="000000"/>
                <w:spacing w:val="-2"/>
                <w:sz w:val="20"/>
                <w:szCs w:val="20"/>
              </w:rPr>
              <w:t>прещаются:</w:t>
            </w:r>
          </w:p>
          <w:p w:rsidR="00395B00" w:rsidRPr="00E83F4F" w:rsidRDefault="00395B00" w:rsidP="00FF70D5">
            <w:pPr>
              <w:shd w:val="clear" w:color="auto" w:fill="FFFFFF"/>
              <w:rPr>
                <w:sz w:val="20"/>
                <w:szCs w:val="20"/>
              </w:rPr>
            </w:pPr>
            <w:r w:rsidRPr="00E83F4F">
              <w:rPr>
                <w:color w:val="000000"/>
                <w:sz w:val="20"/>
                <w:szCs w:val="20"/>
              </w:rPr>
              <w:t xml:space="preserve">1) использование сточных вод для </w:t>
            </w:r>
            <w:r w:rsidRPr="00E83F4F">
              <w:rPr>
                <w:color w:val="000000"/>
                <w:spacing w:val="-2"/>
                <w:sz w:val="20"/>
                <w:szCs w:val="20"/>
              </w:rPr>
              <w:t>удобрения почв;</w:t>
            </w:r>
          </w:p>
          <w:p w:rsidR="00395B00" w:rsidRPr="00E83F4F" w:rsidRDefault="00395B00" w:rsidP="00FF70D5">
            <w:pPr>
              <w:shd w:val="clear" w:color="auto" w:fill="FFFFFF"/>
              <w:rPr>
                <w:sz w:val="20"/>
                <w:szCs w:val="20"/>
              </w:rPr>
            </w:pPr>
            <w:r w:rsidRPr="00E83F4F">
              <w:rPr>
                <w:color w:val="000000"/>
                <w:sz w:val="20"/>
                <w:szCs w:val="20"/>
              </w:rPr>
              <w:t>2) размещение кладбищ, скотомо</w:t>
            </w:r>
            <w:r w:rsidRPr="00E83F4F">
              <w:rPr>
                <w:color w:val="000000"/>
                <w:spacing w:val="3"/>
                <w:sz w:val="20"/>
                <w:szCs w:val="20"/>
              </w:rPr>
              <w:t>гильников, мест захоронения отхо</w:t>
            </w:r>
            <w:r w:rsidRPr="00E83F4F">
              <w:rPr>
                <w:color w:val="000000"/>
                <w:spacing w:val="6"/>
                <w:sz w:val="20"/>
                <w:szCs w:val="20"/>
              </w:rPr>
              <w:t>дов производства и потребления,</w:t>
            </w:r>
          </w:p>
          <w:p w:rsidR="00395B00" w:rsidRPr="00E83F4F" w:rsidRDefault="00395B00" w:rsidP="00FF70D5">
            <w:pPr>
              <w:shd w:val="clear" w:color="auto" w:fill="FFFFFF"/>
              <w:rPr>
                <w:sz w:val="20"/>
                <w:szCs w:val="20"/>
              </w:rPr>
            </w:pPr>
            <w:r w:rsidRPr="00E83F4F">
              <w:rPr>
                <w:color w:val="000000"/>
                <w:spacing w:val="1"/>
                <w:sz w:val="20"/>
                <w:szCs w:val="20"/>
              </w:rPr>
              <w:t>радиоактивных, химических, взрыв</w:t>
            </w:r>
            <w:r w:rsidRPr="00E83F4F">
              <w:rPr>
                <w:color w:val="000000"/>
                <w:spacing w:val="6"/>
                <w:sz w:val="20"/>
                <w:szCs w:val="20"/>
              </w:rPr>
              <w:t xml:space="preserve">чатых, токсичных, отравляющих и </w:t>
            </w:r>
            <w:r w:rsidRPr="00E83F4F">
              <w:rPr>
                <w:color w:val="000000"/>
                <w:spacing w:val="-1"/>
                <w:sz w:val="20"/>
                <w:szCs w:val="20"/>
              </w:rPr>
              <w:t>ядовитых веществ;</w:t>
            </w:r>
          </w:p>
          <w:p w:rsidR="00395B00" w:rsidRPr="00E83F4F" w:rsidRDefault="00395B00" w:rsidP="00FF70D5">
            <w:pPr>
              <w:shd w:val="clear" w:color="auto" w:fill="FFFFFF"/>
              <w:rPr>
                <w:sz w:val="20"/>
                <w:szCs w:val="20"/>
              </w:rPr>
            </w:pPr>
            <w:r w:rsidRPr="00E83F4F">
              <w:rPr>
                <w:color w:val="000000"/>
                <w:sz w:val="20"/>
                <w:szCs w:val="20"/>
              </w:rPr>
              <w:t>3) осуществление авиационных мер</w:t>
            </w:r>
            <w:r w:rsidRPr="00E83F4F">
              <w:rPr>
                <w:sz w:val="20"/>
                <w:szCs w:val="20"/>
              </w:rPr>
              <w:t xml:space="preserve"> </w:t>
            </w:r>
            <w:r w:rsidRPr="00E83F4F">
              <w:rPr>
                <w:color w:val="000000"/>
                <w:spacing w:val="-1"/>
                <w:sz w:val="20"/>
                <w:szCs w:val="20"/>
              </w:rPr>
              <w:t>по борьбе с вредителями и болезня</w:t>
            </w:r>
            <w:r w:rsidRPr="00E83F4F">
              <w:rPr>
                <w:color w:val="000000"/>
                <w:spacing w:val="-4"/>
                <w:sz w:val="20"/>
                <w:szCs w:val="20"/>
              </w:rPr>
              <w:t>ми растений;</w:t>
            </w:r>
          </w:p>
          <w:p w:rsidR="00395B00" w:rsidRPr="00E83F4F" w:rsidRDefault="00395B00" w:rsidP="00FF70D5">
            <w:pPr>
              <w:shd w:val="clear" w:color="auto" w:fill="FFFFFF"/>
              <w:rPr>
                <w:sz w:val="20"/>
                <w:szCs w:val="20"/>
              </w:rPr>
            </w:pPr>
            <w:r w:rsidRPr="00E83F4F">
              <w:rPr>
                <w:color w:val="000000"/>
                <w:sz w:val="20"/>
                <w:szCs w:val="20"/>
              </w:rPr>
              <w:t>4) движение и стоянка транспортных</w:t>
            </w:r>
            <w:r w:rsidRPr="00E83F4F">
              <w:rPr>
                <w:sz w:val="20"/>
                <w:szCs w:val="20"/>
              </w:rPr>
              <w:t xml:space="preserve"> </w:t>
            </w:r>
            <w:r w:rsidRPr="00E83F4F">
              <w:rPr>
                <w:color w:val="000000"/>
                <w:spacing w:val="1"/>
                <w:sz w:val="20"/>
                <w:szCs w:val="20"/>
              </w:rPr>
              <w:t>средств (кроме специ-альных транс</w:t>
            </w:r>
            <w:r w:rsidRPr="00E83F4F">
              <w:rPr>
                <w:color w:val="000000"/>
                <w:spacing w:val="-3"/>
                <w:sz w:val="20"/>
                <w:szCs w:val="20"/>
              </w:rPr>
              <w:t>портных средств), за исключением их</w:t>
            </w:r>
            <w:r w:rsidRPr="00E83F4F">
              <w:rPr>
                <w:sz w:val="20"/>
                <w:szCs w:val="20"/>
              </w:rPr>
              <w:t xml:space="preserve"> </w:t>
            </w:r>
            <w:r w:rsidRPr="00E83F4F">
              <w:rPr>
                <w:color w:val="000000"/>
                <w:spacing w:val="-4"/>
                <w:sz w:val="20"/>
                <w:szCs w:val="20"/>
              </w:rPr>
              <w:t>движения по дорогам и стоянки на до</w:t>
            </w:r>
            <w:r w:rsidRPr="00E83F4F">
              <w:rPr>
                <w:color w:val="000000"/>
                <w:spacing w:val="-2"/>
                <w:sz w:val="20"/>
                <w:szCs w:val="20"/>
              </w:rPr>
              <w:t>рогах и в специальнооборудованных</w:t>
            </w:r>
          </w:p>
          <w:p w:rsidR="00395B00" w:rsidRPr="00E83F4F" w:rsidRDefault="00395B00" w:rsidP="00FF70D5">
            <w:pPr>
              <w:shd w:val="clear" w:color="auto" w:fill="FFFFFF"/>
              <w:rPr>
                <w:sz w:val="20"/>
                <w:szCs w:val="20"/>
              </w:rPr>
            </w:pPr>
            <w:r w:rsidRPr="00E83F4F">
              <w:rPr>
                <w:color w:val="000000"/>
                <w:spacing w:val="-4"/>
                <w:sz w:val="20"/>
                <w:szCs w:val="20"/>
              </w:rPr>
              <w:t>местах, имеющих твердое покрытие.</w:t>
            </w:r>
          </w:p>
          <w:p w:rsidR="00395B00" w:rsidRPr="00E83F4F" w:rsidRDefault="00395B00" w:rsidP="00FF70D5">
            <w:pPr>
              <w:shd w:val="clear" w:color="auto" w:fill="FFFFFF"/>
              <w:rPr>
                <w:sz w:val="20"/>
                <w:szCs w:val="20"/>
              </w:rPr>
            </w:pPr>
            <w:r w:rsidRPr="00E83F4F">
              <w:rPr>
                <w:color w:val="000000"/>
                <w:sz w:val="20"/>
                <w:szCs w:val="20"/>
              </w:rPr>
              <w:t>16. В границах водоохранных зон</w:t>
            </w:r>
            <w:r w:rsidRPr="00E83F4F">
              <w:rPr>
                <w:sz w:val="20"/>
                <w:szCs w:val="20"/>
              </w:rPr>
              <w:t xml:space="preserve"> </w:t>
            </w:r>
            <w:r w:rsidRPr="00E83F4F">
              <w:rPr>
                <w:color w:val="000000"/>
                <w:spacing w:val="3"/>
                <w:sz w:val="20"/>
                <w:szCs w:val="20"/>
              </w:rPr>
              <w:t>допускаются проектирова-ние, размещение,   строительство,   рекон</w:t>
            </w:r>
            <w:r w:rsidRPr="00E83F4F">
              <w:rPr>
                <w:color w:val="000000"/>
                <w:spacing w:val="5"/>
                <w:sz w:val="20"/>
                <w:szCs w:val="20"/>
              </w:rPr>
              <w:t>струкция,   ввод  в  эксплуатацию,</w:t>
            </w:r>
            <w:r w:rsidRPr="00E83F4F">
              <w:rPr>
                <w:sz w:val="20"/>
                <w:szCs w:val="20"/>
              </w:rPr>
              <w:t xml:space="preserve"> </w:t>
            </w:r>
            <w:r w:rsidRPr="00E83F4F">
              <w:rPr>
                <w:color w:val="000000"/>
                <w:sz w:val="20"/>
                <w:szCs w:val="20"/>
              </w:rPr>
              <w:t>эксплуатация хозяйственных и иных</w:t>
            </w:r>
          </w:p>
          <w:p w:rsidR="00395B00" w:rsidRPr="00E83F4F" w:rsidRDefault="00395B00" w:rsidP="00FF70D5">
            <w:pPr>
              <w:shd w:val="clear" w:color="auto" w:fill="FFFFFF"/>
              <w:rPr>
                <w:sz w:val="20"/>
                <w:szCs w:val="20"/>
              </w:rPr>
            </w:pPr>
            <w:r w:rsidRPr="00E83F4F">
              <w:rPr>
                <w:color w:val="000000"/>
                <w:spacing w:val="6"/>
                <w:sz w:val="20"/>
                <w:szCs w:val="20"/>
              </w:rPr>
              <w:t>объектов при условии оборудова</w:t>
            </w:r>
            <w:r w:rsidRPr="00E83F4F">
              <w:rPr>
                <w:color w:val="000000"/>
                <w:spacing w:val="3"/>
                <w:sz w:val="20"/>
                <w:szCs w:val="20"/>
              </w:rPr>
              <w:t>ния таких объектов сооружениями,</w:t>
            </w:r>
            <w:r w:rsidRPr="00E83F4F">
              <w:rPr>
                <w:sz w:val="20"/>
                <w:szCs w:val="20"/>
              </w:rPr>
              <w:t xml:space="preserve"> </w:t>
            </w:r>
            <w:r w:rsidRPr="00E83F4F">
              <w:rPr>
                <w:color w:val="000000"/>
                <w:spacing w:val="5"/>
                <w:sz w:val="20"/>
                <w:szCs w:val="20"/>
              </w:rPr>
              <w:t>обеспечивающими охрану водных</w:t>
            </w:r>
          </w:p>
          <w:p w:rsidR="00395B00" w:rsidRPr="00E83F4F" w:rsidRDefault="00395B00" w:rsidP="00FF70D5">
            <w:pPr>
              <w:shd w:val="clear" w:color="auto" w:fill="FFFFFF"/>
              <w:rPr>
                <w:sz w:val="20"/>
                <w:szCs w:val="20"/>
              </w:rPr>
            </w:pPr>
            <w:r w:rsidRPr="00E83F4F">
              <w:rPr>
                <w:color w:val="000000"/>
                <w:sz w:val="20"/>
                <w:szCs w:val="20"/>
              </w:rPr>
              <w:t>объектов от загрязнения, засорения</w:t>
            </w:r>
            <w:r w:rsidRPr="00E83F4F">
              <w:rPr>
                <w:sz w:val="20"/>
                <w:szCs w:val="20"/>
              </w:rPr>
              <w:t xml:space="preserve"> </w:t>
            </w:r>
            <w:r w:rsidRPr="00E83F4F">
              <w:rPr>
                <w:color w:val="000000"/>
                <w:spacing w:val="5"/>
                <w:sz w:val="20"/>
                <w:szCs w:val="20"/>
              </w:rPr>
              <w:t>и истощения вод в соответствии с</w:t>
            </w:r>
            <w:r w:rsidRPr="00E83F4F">
              <w:rPr>
                <w:sz w:val="20"/>
                <w:szCs w:val="20"/>
              </w:rPr>
              <w:t xml:space="preserve"> </w:t>
            </w:r>
            <w:r w:rsidRPr="00E83F4F">
              <w:rPr>
                <w:color w:val="000000"/>
                <w:spacing w:val="8"/>
                <w:sz w:val="20"/>
                <w:szCs w:val="20"/>
              </w:rPr>
              <w:t>водным законодательством и за</w:t>
            </w:r>
            <w:r w:rsidRPr="00E83F4F">
              <w:rPr>
                <w:color w:val="000000"/>
                <w:spacing w:val="2"/>
                <w:sz w:val="20"/>
                <w:szCs w:val="20"/>
              </w:rPr>
              <w:t>конода-тельством в области охраны</w:t>
            </w:r>
            <w:r w:rsidRPr="00E83F4F">
              <w:rPr>
                <w:sz w:val="20"/>
                <w:szCs w:val="20"/>
              </w:rPr>
              <w:t xml:space="preserve"> </w:t>
            </w:r>
            <w:r w:rsidRPr="00E83F4F">
              <w:rPr>
                <w:color w:val="000000"/>
                <w:sz w:val="20"/>
                <w:szCs w:val="20"/>
              </w:rPr>
              <w:t>окружающей среды.</w:t>
            </w:r>
          </w:p>
          <w:p w:rsidR="00395B00" w:rsidRPr="00E83F4F" w:rsidRDefault="00395B00" w:rsidP="00FF70D5">
            <w:pPr>
              <w:shd w:val="clear" w:color="auto" w:fill="FFFFFF"/>
              <w:rPr>
                <w:sz w:val="20"/>
                <w:szCs w:val="20"/>
              </w:rPr>
            </w:pPr>
            <w:r w:rsidRPr="00E83F4F">
              <w:rPr>
                <w:color w:val="000000"/>
                <w:sz w:val="20"/>
                <w:szCs w:val="20"/>
              </w:rPr>
              <w:t>17. В границах прибрежных защит</w:t>
            </w:r>
            <w:r w:rsidRPr="00E83F4F">
              <w:rPr>
                <w:color w:val="000000"/>
                <w:spacing w:val="-2"/>
                <w:sz w:val="20"/>
                <w:szCs w:val="20"/>
              </w:rPr>
              <w:t>ных полос наряду с установленными</w:t>
            </w:r>
            <w:r w:rsidRPr="00E83F4F">
              <w:rPr>
                <w:sz w:val="20"/>
                <w:szCs w:val="20"/>
              </w:rPr>
              <w:t xml:space="preserve"> </w:t>
            </w:r>
            <w:r w:rsidRPr="00E83F4F">
              <w:rPr>
                <w:color w:val="000000"/>
                <w:sz w:val="20"/>
                <w:szCs w:val="20"/>
              </w:rPr>
              <w:t>частью 15 настоящей статьи ограни-</w:t>
            </w:r>
          </w:p>
          <w:p w:rsidR="00395B00" w:rsidRPr="00E83F4F" w:rsidRDefault="00395B00" w:rsidP="00FF70D5">
            <w:pPr>
              <w:shd w:val="clear" w:color="auto" w:fill="FFFFFF"/>
              <w:rPr>
                <w:sz w:val="20"/>
                <w:szCs w:val="20"/>
              </w:rPr>
            </w:pPr>
            <w:r w:rsidRPr="00E83F4F">
              <w:rPr>
                <w:color w:val="000000"/>
                <w:spacing w:val="-1"/>
                <w:sz w:val="20"/>
                <w:szCs w:val="20"/>
              </w:rPr>
              <w:t>чениями запрещаются:</w:t>
            </w:r>
          </w:p>
          <w:p w:rsidR="00395B00" w:rsidRPr="00E83F4F" w:rsidRDefault="00395B00" w:rsidP="00FF70D5">
            <w:pPr>
              <w:shd w:val="clear" w:color="auto" w:fill="FFFFFF"/>
              <w:rPr>
                <w:sz w:val="20"/>
                <w:szCs w:val="20"/>
              </w:rPr>
            </w:pPr>
            <w:r w:rsidRPr="00E83F4F">
              <w:rPr>
                <w:color w:val="000000"/>
                <w:sz w:val="20"/>
                <w:szCs w:val="20"/>
              </w:rPr>
              <w:t>1) распашка земель;</w:t>
            </w:r>
          </w:p>
          <w:p w:rsidR="00395B00" w:rsidRPr="00E83F4F" w:rsidRDefault="00395B00" w:rsidP="00FF70D5">
            <w:pPr>
              <w:shd w:val="clear" w:color="auto" w:fill="FFFFFF"/>
              <w:rPr>
                <w:sz w:val="20"/>
                <w:szCs w:val="20"/>
              </w:rPr>
            </w:pPr>
            <w:r w:rsidRPr="00E83F4F">
              <w:rPr>
                <w:color w:val="000000"/>
                <w:sz w:val="20"/>
                <w:szCs w:val="20"/>
              </w:rPr>
              <w:t>2) размещение отвалов размывае</w:t>
            </w:r>
            <w:r w:rsidRPr="00E83F4F">
              <w:rPr>
                <w:color w:val="000000"/>
                <w:spacing w:val="-2"/>
                <w:sz w:val="20"/>
                <w:szCs w:val="20"/>
              </w:rPr>
              <w:t>мых грунтов;</w:t>
            </w:r>
          </w:p>
          <w:p w:rsidR="00395B00" w:rsidRPr="00E83F4F" w:rsidRDefault="00395B00" w:rsidP="00FF70D5">
            <w:pPr>
              <w:shd w:val="clear" w:color="auto" w:fill="FFFFFF"/>
              <w:rPr>
                <w:sz w:val="20"/>
                <w:szCs w:val="20"/>
              </w:rPr>
            </w:pPr>
            <w:r w:rsidRPr="00E83F4F">
              <w:rPr>
                <w:color w:val="000000"/>
                <w:sz w:val="20"/>
                <w:szCs w:val="20"/>
              </w:rPr>
              <w:t>3) выпас сельскохозяйственных жи</w:t>
            </w:r>
            <w:r w:rsidRPr="00E83F4F">
              <w:rPr>
                <w:color w:val="000000"/>
                <w:spacing w:val="3"/>
                <w:sz w:val="20"/>
                <w:szCs w:val="20"/>
              </w:rPr>
              <w:t>вотных и организация для них лет</w:t>
            </w:r>
            <w:r w:rsidRPr="00E83F4F">
              <w:rPr>
                <w:color w:val="000000"/>
                <w:spacing w:val="-1"/>
                <w:sz w:val="20"/>
                <w:szCs w:val="20"/>
              </w:rPr>
              <w:t>них лагерей, ванн.</w:t>
            </w:r>
          </w:p>
          <w:p w:rsidR="00395B00" w:rsidRPr="00E83F4F" w:rsidRDefault="00395B00" w:rsidP="00FF70D5">
            <w:pPr>
              <w:shd w:val="clear" w:color="auto" w:fill="FFFFFF"/>
              <w:rPr>
                <w:sz w:val="20"/>
                <w:szCs w:val="20"/>
              </w:rPr>
            </w:pPr>
            <w:r w:rsidRPr="00E83F4F">
              <w:rPr>
                <w:color w:val="000000"/>
                <w:sz w:val="20"/>
                <w:szCs w:val="20"/>
              </w:rPr>
              <w:t>18. Закрепление на местности границ водоохранных зон и границ при</w:t>
            </w:r>
            <w:r w:rsidRPr="00E83F4F">
              <w:rPr>
                <w:color w:val="000000"/>
                <w:spacing w:val="-1"/>
                <w:sz w:val="20"/>
                <w:szCs w:val="20"/>
              </w:rPr>
              <w:t>брежных защитных полос специаль</w:t>
            </w:r>
            <w:r w:rsidRPr="00E83F4F">
              <w:rPr>
                <w:color w:val="000000"/>
                <w:spacing w:val="6"/>
                <w:sz w:val="20"/>
                <w:szCs w:val="20"/>
              </w:rPr>
              <w:t>ными информационными знаками</w:t>
            </w:r>
            <w:r w:rsidRPr="00E83F4F">
              <w:rPr>
                <w:sz w:val="20"/>
                <w:szCs w:val="20"/>
              </w:rPr>
              <w:t xml:space="preserve"> </w:t>
            </w:r>
            <w:r w:rsidRPr="00E83F4F">
              <w:rPr>
                <w:color w:val="000000"/>
                <w:spacing w:val="7"/>
                <w:sz w:val="20"/>
                <w:szCs w:val="20"/>
              </w:rPr>
              <w:t>осуществляется в соответствии с</w:t>
            </w:r>
            <w:r w:rsidRPr="00E83F4F">
              <w:rPr>
                <w:sz w:val="20"/>
                <w:szCs w:val="20"/>
              </w:rPr>
              <w:t xml:space="preserve"> </w:t>
            </w:r>
            <w:r w:rsidRPr="00E83F4F">
              <w:rPr>
                <w:color w:val="000000"/>
                <w:spacing w:val="-1"/>
                <w:sz w:val="20"/>
                <w:szCs w:val="20"/>
              </w:rPr>
              <w:t>земельным законодательством.</w:t>
            </w:r>
          </w:p>
        </w:tc>
        <w:tc>
          <w:tcPr>
            <w:tcW w:w="3069" w:type="dxa"/>
            <w:gridSpan w:val="2"/>
            <w:tcBorders>
              <w:top w:val="single" w:sz="6" w:space="0" w:color="auto"/>
              <w:left w:val="single" w:sz="6" w:space="0" w:color="auto"/>
              <w:bottom w:val="single" w:sz="6" w:space="0" w:color="auto"/>
              <w:right w:val="single" w:sz="6" w:space="0" w:color="auto"/>
            </w:tcBorders>
            <w:shd w:val="clear" w:color="auto" w:fill="FFFFFF"/>
          </w:tcPr>
          <w:p w:rsidR="00395B00" w:rsidRDefault="00395B00" w:rsidP="00FF70D5">
            <w:pPr>
              <w:shd w:val="clear" w:color="auto" w:fill="FFFFFF"/>
              <w:spacing w:line="16" w:lineRule="atLeast"/>
              <w:ind w:left="19"/>
            </w:pPr>
            <w:r>
              <w:rPr>
                <w:color w:val="000000"/>
                <w:spacing w:val="4"/>
                <w:sz w:val="20"/>
                <w:szCs w:val="20"/>
              </w:rPr>
              <w:t>Водный кодекс Рос</w:t>
            </w:r>
            <w:r>
              <w:rPr>
                <w:color w:val="000000"/>
                <w:spacing w:val="4"/>
                <w:sz w:val="20"/>
                <w:szCs w:val="20"/>
              </w:rPr>
              <w:softHyphen/>
            </w:r>
            <w:r>
              <w:rPr>
                <w:color w:val="000000"/>
                <w:spacing w:val="5"/>
                <w:sz w:val="20"/>
                <w:szCs w:val="20"/>
              </w:rPr>
              <w:t xml:space="preserve">сийской Федерации </w:t>
            </w:r>
            <w:r>
              <w:rPr>
                <w:color w:val="000000"/>
                <w:sz w:val="20"/>
                <w:szCs w:val="20"/>
              </w:rPr>
              <w:t>от 03.06.2006 № 74-</w:t>
            </w:r>
            <w:r>
              <w:rPr>
                <w:color w:val="000000"/>
                <w:spacing w:val="6"/>
                <w:sz w:val="20"/>
                <w:szCs w:val="20"/>
              </w:rPr>
              <w:t>ФЗ</w:t>
            </w:r>
          </w:p>
        </w:tc>
      </w:tr>
    </w:tbl>
    <w:p w:rsidR="00395B00" w:rsidRDefault="00395B00" w:rsidP="00B6797B">
      <w:pPr>
        <w:ind w:firstLine="540"/>
        <w:jc w:val="both"/>
        <w:outlineLvl w:val="0"/>
        <w:rPr>
          <w:rStyle w:val="Strong"/>
        </w:rPr>
      </w:pPr>
    </w:p>
    <w:p w:rsidR="00395B00" w:rsidRDefault="00395B00" w:rsidP="00B6797B">
      <w:pPr>
        <w:ind w:firstLine="540"/>
        <w:jc w:val="both"/>
        <w:outlineLvl w:val="0"/>
        <w:rPr>
          <w:rStyle w:val="Strong"/>
        </w:rPr>
      </w:pPr>
    </w:p>
    <w:p w:rsidR="00395B00" w:rsidRPr="00C30B92" w:rsidRDefault="00395B00" w:rsidP="00B6797B">
      <w:pPr>
        <w:ind w:firstLine="540"/>
        <w:jc w:val="both"/>
        <w:outlineLvl w:val="0"/>
      </w:pPr>
      <w:r w:rsidRPr="00C30B92">
        <w:rPr>
          <w:rStyle w:val="Strong"/>
        </w:rPr>
        <w:t xml:space="preserve">Статья </w:t>
      </w:r>
      <w:r>
        <w:rPr>
          <w:rStyle w:val="Strong"/>
        </w:rPr>
        <w:t>50</w:t>
      </w:r>
      <w:r w:rsidRPr="00C30B92">
        <w:rPr>
          <w:rStyle w:val="Strong"/>
        </w:rPr>
        <w:t>. Подтопляемые земли.</w:t>
      </w:r>
    </w:p>
    <w:p w:rsidR="00395B00" w:rsidRPr="00D46864" w:rsidRDefault="00395B00" w:rsidP="00B6797B">
      <w:pPr>
        <w:autoSpaceDE w:val="0"/>
        <w:rPr>
          <w:b/>
          <w:bCs/>
          <w:sz w:val="28"/>
          <w:szCs w:val="28"/>
        </w:rPr>
      </w:pPr>
    </w:p>
    <w:p w:rsidR="00395B00" w:rsidRPr="00C30B92" w:rsidRDefault="00395B00" w:rsidP="00B6797B">
      <w:pPr>
        <w:autoSpaceDE w:val="0"/>
        <w:ind w:firstLine="567"/>
        <w:rPr>
          <w:b/>
          <w:bCs/>
          <w:shd w:val="clear" w:color="auto" w:fill="FFFFFF"/>
        </w:rPr>
      </w:pPr>
      <w:r w:rsidRPr="00C30B92">
        <w:rPr>
          <w:b/>
          <w:bCs/>
          <w:shd w:val="clear" w:color="auto" w:fill="FFFFFF"/>
        </w:rPr>
        <w:t>Термины и определения</w:t>
      </w:r>
    </w:p>
    <w:p w:rsidR="00395B00" w:rsidRPr="00D46864" w:rsidRDefault="00395B00" w:rsidP="00B6797B">
      <w:pPr>
        <w:autoSpaceDE w:val="0"/>
        <w:ind w:firstLine="567"/>
        <w:jc w:val="center"/>
        <w:rPr>
          <w:b/>
          <w:bCs/>
          <w:sz w:val="28"/>
          <w:szCs w:val="28"/>
          <w:shd w:val="clear" w:color="auto" w:fill="FFFFFF"/>
        </w:rPr>
      </w:pPr>
    </w:p>
    <w:p w:rsidR="00395B00" w:rsidRPr="00C30B92" w:rsidRDefault="00395B00" w:rsidP="00B6797B">
      <w:pPr>
        <w:widowControl w:val="0"/>
        <w:autoSpaceDE w:val="0"/>
        <w:autoSpaceDN w:val="0"/>
        <w:adjustRightInd w:val="0"/>
        <w:ind w:firstLine="851"/>
        <w:jc w:val="both"/>
      </w:pPr>
      <w:r w:rsidRPr="00C30B92">
        <w:rPr>
          <w:b/>
          <w:bCs/>
        </w:rPr>
        <w:t>Инженерная защита</w:t>
      </w:r>
      <w:r w:rsidRPr="00C30B92">
        <w:t xml:space="preserve"> - комплекс инженерных сооружений, инженерно-технических, организационно-хозяйственных и социально-правовых мероприятий, обеспечивающих защиту объектов народного хозяйства и территории от затопления и подтопления, берегообрушения и оползневых процессов.</w:t>
      </w:r>
    </w:p>
    <w:p w:rsidR="00395B00" w:rsidRPr="00C30B92" w:rsidRDefault="00395B00" w:rsidP="00B6797B">
      <w:pPr>
        <w:widowControl w:val="0"/>
        <w:autoSpaceDE w:val="0"/>
        <w:autoSpaceDN w:val="0"/>
        <w:adjustRightInd w:val="0"/>
        <w:ind w:firstLine="851"/>
        <w:jc w:val="both"/>
      </w:pPr>
      <w:r w:rsidRPr="00C30B92">
        <w:rPr>
          <w:b/>
          <w:bCs/>
        </w:rPr>
        <w:t>Системы инженерной защиты</w:t>
      </w:r>
      <w:r w:rsidRPr="00C30B92">
        <w:t xml:space="preserve"> территории от затопления и подтопления - гидротехнические сооружения различного назначения, объединенные в единую территориальную систему, обеспечивающую инженерную защиту территории от затопления и подтопления.</w:t>
      </w:r>
    </w:p>
    <w:p w:rsidR="00395B00" w:rsidRPr="00C30B92" w:rsidRDefault="00395B00" w:rsidP="00B6797B">
      <w:pPr>
        <w:widowControl w:val="0"/>
        <w:autoSpaceDE w:val="0"/>
        <w:autoSpaceDN w:val="0"/>
        <w:adjustRightInd w:val="0"/>
        <w:ind w:firstLine="851"/>
        <w:jc w:val="both"/>
      </w:pPr>
      <w:r w:rsidRPr="00C30B92">
        <w:rPr>
          <w:b/>
          <w:bCs/>
        </w:rPr>
        <w:t>Объекты инженерной защиты</w:t>
      </w:r>
      <w:r w:rsidRPr="00C30B92">
        <w:t xml:space="preserve"> - отдельные сооружения инженерной защиты территории, обеспечивающие защиту народнохозяйственных объектов, населенных пунктов, сельскохозяйственных земель и природных ландшафтов от затопления и подтопления.</w:t>
      </w:r>
    </w:p>
    <w:p w:rsidR="00395B00" w:rsidRPr="00C30B92" w:rsidRDefault="00395B00" w:rsidP="00B6797B">
      <w:pPr>
        <w:widowControl w:val="0"/>
        <w:autoSpaceDE w:val="0"/>
        <w:autoSpaceDN w:val="0"/>
        <w:adjustRightInd w:val="0"/>
        <w:ind w:firstLine="851"/>
        <w:jc w:val="both"/>
      </w:pPr>
      <w:r w:rsidRPr="00C30B92">
        <w:rPr>
          <w:b/>
          <w:bCs/>
        </w:rPr>
        <w:t>Подтопление</w:t>
      </w:r>
      <w:r w:rsidRPr="00C30B92">
        <w:t xml:space="preserve"> -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трансформации мест обитания животных.</w:t>
      </w:r>
    </w:p>
    <w:p w:rsidR="00395B00" w:rsidRPr="00C30B92" w:rsidRDefault="00395B00" w:rsidP="00B6797B">
      <w:pPr>
        <w:widowControl w:val="0"/>
        <w:autoSpaceDE w:val="0"/>
        <w:autoSpaceDN w:val="0"/>
        <w:adjustRightInd w:val="0"/>
        <w:ind w:firstLine="851"/>
        <w:jc w:val="both"/>
      </w:pPr>
      <w:r w:rsidRPr="00C30B92">
        <w:rPr>
          <w:b/>
          <w:bCs/>
        </w:rPr>
        <w:t>Затопление</w:t>
      </w:r>
      <w:r w:rsidRPr="00C30B92">
        <w:t xml:space="preserve"> - образование свободной поверхности воды на участке территории в результате повышения уровня водотока, водоема или подземных вод.</w:t>
      </w:r>
    </w:p>
    <w:p w:rsidR="00395B00" w:rsidRPr="00C30B92" w:rsidRDefault="00395B00" w:rsidP="00B6797B">
      <w:pPr>
        <w:widowControl w:val="0"/>
        <w:autoSpaceDE w:val="0"/>
        <w:autoSpaceDN w:val="0"/>
        <w:adjustRightInd w:val="0"/>
        <w:jc w:val="both"/>
      </w:pPr>
    </w:p>
    <w:p w:rsidR="00395B00" w:rsidRPr="00C30B92" w:rsidRDefault="00395B00" w:rsidP="00B6797B">
      <w:pPr>
        <w:widowControl w:val="0"/>
        <w:autoSpaceDE w:val="0"/>
        <w:autoSpaceDN w:val="0"/>
        <w:adjustRightInd w:val="0"/>
        <w:ind w:firstLine="540"/>
        <w:rPr>
          <w:b/>
          <w:bCs/>
        </w:rPr>
      </w:pPr>
      <w:r>
        <w:rPr>
          <w:b/>
          <w:bCs/>
        </w:rPr>
        <w:t>50</w:t>
      </w:r>
      <w:r w:rsidRPr="00C30B92">
        <w:rPr>
          <w:b/>
          <w:bCs/>
        </w:rPr>
        <w:t>.1. Общие требования</w:t>
      </w:r>
    </w:p>
    <w:p w:rsidR="00395B00" w:rsidRPr="00C30B92" w:rsidRDefault="00395B00" w:rsidP="00B6797B">
      <w:pPr>
        <w:widowControl w:val="0"/>
        <w:autoSpaceDE w:val="0"/>
        <w:autoSpaceDN w:val="0"/>
        <w:adjustRightInd w:val="0"/>
        <w:ind w:firstLine="540"/>
        <w:jc w:val="both"/>
      </w:pPr>
    </w:p>
    <w:p w:rsidR="00395B00" w:rsidRPr="00C30B92" w:rsidRDefault="00395B00" w:rsidP="00B6797B">
      <w:pPr>
        <w:ind w:firstLine="851"/>
        <w:jc w:val="both"/>
      </w:pPr>
      <w:bookmarkStart w:id="71" w:name="sub_7150"/>
      <w:r>
        <w:t>50</w:t>
      </w:r>
      <w:r w:rsidRPr="00C30B92">
        <w:t xml:space="preserve">.1.1 .При разработке проектов планировки и застройки Красносельского сельского поселения следует предусматривать </w:t>
      </w:r>
      <w:r w:rsidRPr="00C30B92">
        <w:rPr>
          <w:b/>
          <w:bCs/>
        </w:rPr>
        <w:t>при необходимости</w:t>
      </w:r>
      <w:r w:rsidRPr="00C30B92">
        <w:t xml:space="preserve"> инженерную защиту от подтопления и затопления территорий.</w:t>
      </w:r>
      <w:bookmarkEnd w:id="71"/>
    </w:p>
    <w:p w:rsidR="00395B00" w:rsidRPr="00C30B92" w:rsidRDefault="00395B00" w:rsidP="00B6797B">
      <w:pPr>
        <w:ind w:firstLine="851"/>
        <w:jc w:val="both"/>
      </w:pPr>
      <w:r w:rsidRPr="00C30B92">
        <w:t xml:space="preserve">Необходимость инженерной защиты определяется в соответствии с положениями </w:t>
      </w:r>
      <w:hyperlink r:id="rId9" w:history="1">
        <w:r w:rsidRPr="00C30B92">
          <w:rPr>
            <w:rStyle w:val="a4"/>
            <w:b w:val="0"/>
            <w:bCs w:val="0"/>
          </w:rPr>
          <w:t>Градостроительного кодекса</w:t>
        </w:r>
      </w:hyperlink>
      <w:r w:rsidRPr="00C30B92">
        <w:t xml:space="preserve"> Российской Федерации в части градостроительного планирования развития территории Краснодарского края:</w:t>
      </w:r>
    </w:p>
    <w:p w:rsidR="00395B00" w:rsidRPr="00C30B92" w:rsidRDefault="00395B00" w:rsidP="00B6797B">
      <w:pPr>
        <w:ind w:firstLine="851"/>
        <w:jc w:val="both"/>
      </w:pPr>
      <w:r w:rsidRPr="00C30B92">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395B00" w:rsidRPr="00C30B92" w:rsidRDefault="00395B00" w:rsidP="00B6797B">
      <w:pPr>
        <w:ind w:firstLine="851"/>
        <w:jc w:val="both"/>
      </w:pPr>
      <w:r w:rsidRPr="00C30B92">
        <w:t>для застроенных территорий - в проектах строительства, реконструкции и</w:t>
      </w:r>
      <w:r w:rsidRPr="00D46864">
        <w:rPr>
          <w:sz w:val="28"/>
          <w:szCs w:val="28"/>
        </w:rPr>
        <w:t xml:space="preserve"> капитального </w:t>
      </w:r>
      <w:r w:rsidRPr="00C30B92">
        <w:t>ремонта зданий и сооружений с учетом существующих планировочных решений и требований заказчика.</w:t>
      </w:r>
    </w:p>
    <w:p w:rsidR="00395B00" w:rsidRPr="00C30B92" w:rsidRDefault="00395B00" w:rsidP="00B6797B">
      <w:pPr>
        <w:ind w:firstLine="851"/>
        <w:jc w:val="both"/>
      </w:pPr>
      <w:r w:rsidRPr="00C30B92">
        <w:t>При проектировании инженерной защиты следует обеспечивать (предусматривать):</w:t>
      </w:r>
    </w:p>
    <w:p w:rsidR="00395B00" w:rsidRPr="00C30B92" w:rsidRDefault="00395B00" w:rsidP="00B6797B">
      <w:pPr>
        <w:ind w:firstLine="851"/>
        <w:jc w:val="both"/>
      </w:pPr>
      <w:r w:rsidRPr="00C30B92">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395B00" w:rsidRPr="00C30B92" w:rsidRDefault="00395B00" w:rsidP="00B6797B">
      <w:pPr>
        <w:ind w:firstLine="851"/>
        <w:jc w:val="both"/>
      </w:pPr>
      <w:r w:rsidRPr="00C30B92">
        <w:t>наиболее полное использование местных строительных материалов и природных ресурсов;</w:t>
      </w:r>
    </w:p>
    <w:p w:rsidR="00395B00" w:rsidRPr="00C30B92" w:rsidRDefault="00395B00" w:rsidP="00B6797B">
      <w:pPr>
        <w:ind w:firstLine="851"/>
        <w:jc w:val="both"/>
      </w:pPr>
      <w:r w:rsidRPr="00C30B92">
        <w:t>производство работ способами, не приводящими к появлению новых и (или) интенсификации действующих геологических процессов;</w:t>
      </w:r>
    </w:p>
    <w:p w:rsidR="00395B00" w:rsidRPr="00C30B92" w:rsidRDefault="00395B00" w:rsidP="00B6797B">
      <w:pPr>
        <w:ind w:firstLine="851"/>
        <w:jc w:val="both"/>
      </w:pPr>
      <w:r w:rsidRPr="00C30B92">
        <w:t>сохранение заповедных зон, ландшафтов, исторических объектов и памятников и другого;</w:t>
      </w:r>
    </w:p>
    <w:p w:rsidR="00395B00" w:rsidRPr="00C30B92" w:rsidRDefault="00395B00" w:rsidP="00B6797B">
      <w:pPr>
        <w:ind w:firstLine="851"/>
        <w:jc w:val="both"/>
      </w:pPr>
      <w:r w:rsidRPr="00C30B92">
        <w:t>надлежащее архитектурное оформление сооружений инженерной защиты;</w:t>
      </w:r>
    </w:p>
    <w:p w:rsidR="00395B00" w:rsidRPr="00C30B92" w:rsidRDefault="00395B00" w:rsidP="00B6797B">
      <w:pPr>
        <w:ind w:firstLine="851"/>
        <w:jc w:val="both"/>
      </w:pPr>
      <w:r w:rsidRPr="00C30B92">
        <w:t>сочетание с мероприятиями по охране окружающей среды;</w:t>
      </w:r>
    </w:p>
    <w:p w:rsidR="00395B00" w:rsidRPr="00C30B92" w:rsidRDefault="00395B00" w:rsidP="00B6797B">
      <w:pPr>
        <w:ind w:firstLine="851"/>
        <w:jc w:val="both"/>
      </w:pPr>
      <w:r w:rsidRPr="00C30B92">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bookmarkStart w:id="72" w:name="sub_7160"/>
    </w:p>
    <w:p w:rsidR="00395B00" w:rsidRPr="00C30B92" w:rsidRDefault="00395B00" w:rsidP="00B6797B">
      <w:pPr>
        <w:ind w:firstLine="851"/>
        <w:jc w:val="both"/>
      </w:pPr>
      <w:r>
        <w:t>50</w:t>
      </w:r>
      <w:r w:rsidRPr="00C30B92">
        <w:t>.1.2.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bookmarkEnd w:id="72"/>
    </w:p>
    <w:p w:rsidR="00395B00" w:rsidRPr="00C30B92" w:rsidRDefault="00395B00" w:rsidP="00B6797B">
      <w:pPr>
        <w:ind w:firstLine="851"/>
        <w:jc w:val="both"/>
      </w:pPr>
      <w:r w:rsidRPr="00C30B92">
        <w:t>Размещение зданий и сооружений, затрудняющих отвод поверхностных вод, не допускается.</w:t>
      </w:r>
    </w:p>
    <w:p w:rsidR="00395B00" w:rsidRPr="00C30B92" w:rsidRDefault="00395B00" w:rsidP="00B6797B">
      <w:pPr>
        <w:ind w:firstLine="851"/>
        <w:jc w:val="both"/>
      </w:pPr>
    </w:p>
    <w:p w:rsidR="00395B00" w:rsidRPr="00C30B92" w:rsidRDefault="00395B00" w:rsidP="00B6797B">
      <w:pPr>
        <w:widowControl w:val="0"/>
        <w:autoSpaceDE w:val="0"/>
        <w:autoSpaceDN w:val="0"/>
        <w:adjustRightInd w:val="0"/>
        <w:ind w:firstLine="540"/>
        <w:rPr>
          <w:b/>
          <w:bCs/>
        </w:rPr>
      </w:pPr>
      <w:r>
        <w:rPr>
          <w:b/>
          <w:bCs/>
        </w:rPr>
        <w:t>50</w:t>
      </w:r>
      <w:r w:rsidRPr="00C30B92">
        <w:rPr>
          <w:b/>
          <w:bCs/>
        </w:rPr>
        <w:t>.2.  Сооружения и мероприятия для защиты от затопления</w:t>
      </w:r>
    </w:p>
    <w:p w:rsidR="00395B00" w:rsidRPr="00C30B92" w:rsidRDefault="00395B00" w:rsidP="00B6797B"/>
    <w:p w:rsidR="00395B00" w:rsidRPr="00C30B92" w:rsidRDefault="00395B00" w:rsidP="00B6797B">
      <w:pPr>
        <w:ind w:firstLine="851"/>
        <w:jc w:val="both"/>
      </w:pPr>
      <w:bookmarkStart w:id="73" w:name="sub_7610"/>
      <w:r>
        <w:t>50</w:t>
      </w:r>
      <w:r w:rsidRPr="00C30B92">
        <w:t>.2.1. Защиту территорий от затопления следует осуществлять:</w:t>
      </w:r>
    </w:p>
    <w:p w:rsidR="00395B00" w:rsidRPr="00C30B92" w:rsidRDefault="00395B00" w:rsidP="00B6797B">
      <w:pPr>
        <w:ind w:firstLine="851"/>
        <w:jc w:val="both"/>
      </w:pPr>
      <w:r w:rsidRPr="00C30B92">
        <w:t>обвалованием территорий со стороны реки или другого водного объекта;</w:t>
      </w:r>
    </w:p>
    <w:p w:rsidR="00395B00" w:rsidRPr="00C30B92" w:rsidRDefault="00395B00" w:rsidP="00B6797B">
      <w:pPr>
        <w:ind w:firstLine="851"/>
        <w:jc w:val="both"/>
      </w:pPr>
      <w:r w:rsidRPr="00C30B92">
        <w:t>искусственным повышением рельефа территории до незатопляемых планировочных отметок;</w:t>
      </w:r>
    </w:p>
    <w:p w:rsidR="00395B00" w:rsidRPr="00C30B92" w:rsidRDefault="00395B00" w:rsidP="00B6797B">
      <w:pPr>
        <w:ind w:firstLine="851"/>
        <w:jc w:val="both"/>
      </w:pPr>
      <w:r w:rsidRPr="00C30B92">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395B00" w:rsidRPr="00C30B92" w:rsidRDefault="00395B00" w:rsidP="00B6797B">
      <w:pPr>
        <w:ind w:firstLine="851"/>
        <w:jc w:val="both"/>
      </w:pPr>
      <w:r w:rsidRPr="00C30B92">
        <w:t>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395B00" w:rsidRPr="00C30B92" w:rsidRDefault="00395B00" w:rsidP="00B6797B">
      <w:pPr>
        <w:ind w:firstLine="851"/>
        <w:jc w:val="both"/>
      </w:pPr>
      <w:r w:rsidRPr="00C30B92">
        <w:t>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w:t>
      </w:r>
    </w:p>
    <w:p w:rsidR="00395B00" w:rsidRPr="00C30B92" w:rsidRDefault="00395B00" w:rsidP="00B6797B">
      <w:pPr>
        <w:ind w:firstLine="851"/>
        <w:jc w:val="both"/>
      </w:pPr>
      <w:r>
        <w:t>50</w:t>
      </w:r>
      <w:r w:rsidRPr="00C30B92">
        <w:t>.2.2. Поверхность территории надлежит повышать:</w:t>
      </w:r>
    </w:p>
    <w:p w:rsidR="00395B00" w:rsidRPr="00C30B92" w:rsidRDefault="00395B00" w:rsidP="00B6797B">
      <w:pPr>
        <w:ind w:firstLine="851"/>
        <w:jc w:val="both"/>
      </w:pPr>
      <w:r w:rsidRPr="00C30B92">
        <w:t>для освоения под застройку затопленных, временно затапливаемых и подтопленных территорий;</w:t>
      </w:r>
    </w:p>
    <w:p w:rsidR="00395B00" w:rsidRPr="00C30B92" w:rsidRDefault="00395B00" w:rsidP="00B6797B">
      <w:pPr>
        <w:ind w:firstLine="851"/>
        <w:jc w:val="both"/>
      </w:pPr>
      <w:r w:rsidRPr="00C30B92">
        <w:t>для использования земель под сельскохозяйственное производство;</w:t>
      </w:r>
    </w:p>
    <w:p w:rsidR="00395B00" w:rsidRPr="00C30B92" w:rsidRDefault="00395B00" w:rsidP="00B6797B">
      <w:pPr>
        <w:ind w:firstLine="851"/>
        <w:jc w:val="both"/>
      </w:pPr>
      <w:r w:rsidRPr="00C30B92">
        <w:t>для благоустройства прибрежной полосы  водных объектов.</w:t>
      </w:r>
      <w:bookmarkEnd w:id="73"/>
    </w:p>
    <w:p w:rsidR="00395B00" w:rsidRPr="00C30B92" w:rsidRDefault="00395B00" w:rsidP="00B6797B">
      <w:pPr>
        <w:ind w:firstLine="851"/>
        <w:jc w:val="both"/>
      </w:pPr>
      <w:r w:rsidRPr="00C30B92">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395B00" w:rsidRPr="00C30B92" w:rsidRDefault="00395B00" w:rsidP="00B6797B">
      <w:pPr>
        <w:ind w:firstLine="851"/>
        <w:jc w:val="both"/>
      </w:pPr>
      <w:r w:rsidRPr="00C30B92">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bookmarkStart w:id="74" w:name="sub_7620"/>
    </w:p>
    <w:p w:rsidR="00395B00" w:rsidRPr="00C30B92" w:rsidRDefault="00395B00" w:rsidP="00B6797B">
      <w:pPr>
        <w:ind w:firstLine="851"/>
        <w:jc w:val="both"/>
        <w:rPr>
          <w:b/>
          <w:bCs/>
          <w:shd w:val="clear" w:color="auto" w:fill="FFFFFF"/>
        </w:rPr>
      </w:pPr>
      <w:r>
        <w:t>50</w:t>
      </w:r>
      <w:r w:rsidRPr="00C30B92">
        <w:t>.2.3.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bookmarkEnd w:id="74"/>
      <w:r w:rsidRPr="00C30B92">
        <w:rPr>
          <w:b/>
          <w:bCs/>
          <w:shd w:val="clear" w:color="auto" w:fill="FFFFFF"/>
        </w:rPr>
        <w:t xml:space="preserve"> </w:t>
      </w:r>
    </w:p>
    <w:p w:rsidR="00395B00" w:rsidRPr="00C30B92" w:rsidRDefault="00395B00" w:rsidP="00B6797B">
      <w:pPr>
        <w:ind w:firstLine="851"/>
        <w:jc w:val="both"/>
      </w:pPr>
      <w:r>
        <w:t>50</w:t>
      </w:r>
      <w:r w:rsidRPr="00C30B92">
        <w:t>.2.4. Отвод поверхностных вод должен осуществляться в соответствии с требованиями СанПиН 2.1.5.980-00.</w:t>
      </w:r>
    </w:p>
    <w:p w:rsidR="00395B00" w:rsidRPr="00C30B92" w:rsidRDefault="00395B00" w:rsidP="00B6797B">
      <w:pPr>
        <w:autoSpaceDE w:val="0"/>
        <w:ind w:firstLine="567"/>
        <w:jc w:val="both"/>
      </w:pPr>
    </w:p>
    <w:p w:rsidR="00395B00" w:rsidRPr="00C30B92" w:rsidRDefault="00395B00" w:rsidP="00B6797B">
      <w:pPr>
        <w:widowControl w:val="0"/>
        <w:autoSpaceDE w:val="0"/>
        <w:autoSpaceDN w:val="0"/>
        <w:adjustRightInd w:val="0"/>
        <w:ind w:firstLine="540"/>
        <w:rPr>
          <w:b/>
          <w:bCs/>
        </w:rPr>
      </w:pPr>
      <w:r>
        <w:rPr>
          <w:b/>
          <w:bCs/>
        </w:rPr>
        <w:t>50.</w:t>
      </w:r>
      <w:r w:rsidRPr="00C30B92">
        <w:rPr>
          <w:b/>
          <w:bCs/>
        </w:rPr>
        <w:t xml:space="preserve">3. Сооружения и мероприятия для защиты от подтопления </w:t>
      </w:r>
    </w:p>
    <w:p w:rsidR="00395B00" w:rsidRPr="00C30B92" w:rsidRDefault="00395B00" w:rsidP="00B6797B">
      <w:pPr>
        <w:autoSpaceDE w:val="0"/>
        <w:ind w:firstLine="851"/>
        <w:jc w:val="both"/>
        <w:rPr>
          <w:b/>
          <w:bCs/>
        </w:rPr>
      </w:pPr>
    </w:p>
    <w:p w:rsidR="00395B00" w:rsidRPr="00C30B92" w:rsidRDefault="00395B00" w:rsidP="00B6797B">
      <w:pPr>
        <w:autoSpaceDE w:val="0"/>
        <w:ind w:firstLine="851"/>
        <w:jc w:val="both"/>
      </w:pPr>
      <w:r>
        <w:t>50</w:t>
      </w:r>
      <w:r w:rsidRPr="00C30B92">
        <w:t>.3.1 При проектировании и строительстве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bookmarkStart w:id="75" w:name="sub_7520"/>
    </w:p>
    <w:p w:rsidR="00395B00" w:rsidRPr="00C30B92" w:rsidRDefault="00395B00" w:rsidP="00B6797B">
      <w:pPr>
        <w:autoSpaceDE w:val="0"/>
        <w:ind w:firstLine="851"/>
        <w:jc w:val="both"/>
      </w:pPr>
      <w:r>
        <w:t>50</w:t>
      </w:r>
      <w:r w:rsidRPr="00C30B92">
        <w:t>.3.2 Защита от подтопления должна включать:</w:t>
      </w:r>
      <w:bookmarkEnd w:id="75"/>
    </w:p>
    <w:p w:rsidR="00395B00" w:rsidRPr="00C30B92" w:rsidRDefault="00395B00" w:rsidP="00B6797B">
      <w:pPr>
        <w:autoSpaceDE w:val="0"/>
        <w:ind w:firstLine="851"/>
        <w:jc w:val="both"/>
      </w:pPr>
      <w:r w:rsidRPr="00C30B92">
        <w:t>локальную защиту зданий, сооружений, грунтов оснований и защиту застроенной территории в целом;</w:t>
      </w:r>
    </w:p>
    <w:p w:rsidR="00395B00" w:rsidRPr="00C30B92" w:rsidRDefault="00395B00" w:rsidP="00B6797B">
      <w:pPr>
        <w:autoSpaceDE w:val="0"/>
        <w:ind w:firstLine="851"/>
        <w:jc w:val="both"/>
      </w:pPr>
      <w:r w:rsidRPr="00C30B92">
        <w:t>водоотведение;</w:t>
      </w:r>
    </w:p>
    <w:p w:rsidR="00395B00" w:rsidRPr="00C30B92" w:rsidRDefault="00395B00" w:rsidP="00B6797B">
      <w:pPr>
        <w:autoSpaceDE w:val="0"/>
        <w:ind w:firstLine="851"/>
        <w:jc w:val="both"/>
      </w:pPr>
      <w:r w:rsidRPr="00C30B92">
        <w:t>утилизацию (при необходимости очистки) дренажных вод;</w:t>
      </w:r>
    </w:p>
    <w:p w:rsidR="00395B00" w:rsidRPr="00C30B92" w:rsidRDefault="00395B00" w:rsidP="00B6797B">
      <w:pPr>
        <w:autoSpaceDE w:val="0"/>
        <w:ind w:firstLine="851"/>
        <w:jc w:val="both"/>
      </w:pPr>
      <w:r w:rsidRPr="00C30B92">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bookmarkStart w:id="76" w:name="sub_7530"/>
    </w:p>
    <w:p w:rsidR="00395B00" w:rsidRPr="00C30B92" w:rsidRDefault="00395B00" w:rsidP="00B6797B">
      <w:pPr>
        <w:autoSpaceDE w:val="0"/>
        <w:ind w:firstLine="851"/>
        <w:jc w:val="both"/>
      </w:pPr>
      <w:r>
        <w:t>50</w:t>
      </w:r>
      <w:r w:rsidRPr="00C30B92">
        <w:t>.3.3.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bookmarkEnd w:id="76"/>
    </w:p>
    <w:p w:rsidR="00395B00" w:rsidRPr="00C30B92" w:rsidRDefault="00395B00" w:rsidP="00B6797B">
      <w:pPr>
        <w:autoSpaceDE w:val="0"/>
        <w:ind w:firstLine="851"/>
        <w:jc w:val="both"/>
      </w:pPr>
      <w:r w:rsidRPr="00C30B92">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395B00" w:rsidRPr="00C30B92" w:rsidRDefault="00395B00" w:rsidP="00B6797B">
      <w:pPr>
        <w:autoSpaceDE w:val="0"/>
        <w:ind w:firstLine="851"/>
        <w:jc w:val="both"/>
        <w:rPr>
          <w:shd w:val="clear" w:color="auto" w:fill="FFFFFF"/>
        </w:rPr>
      </w:pPr>
      <w:r>
        <w:rPr>
          <w:shd w:val="clear" w:color="auto" w:fill="FFFFFF"/>
        </w:rPr>
        <w:t>50</w:t>
      </w:r>
      <w:r w:rsidRPr="00C30B92">
        <w:rPr>
          <w:shd w:val="clear" w:color="auto" w:fill="FFFFFF"/>
        </w:rPr>
        <w:t>.3.4.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395B00" w:rsidRPr="00C30B92" w:rsidRDefault="00395B00" w:rsidP="00B6797B">
      <w:pPr>
        <w:autoSpaceDE w:val="0"/>
        <w:ind w:firstLine="851"/>
        <w:jc w:val="both"/>
      </w:pPr>
      <w:r>
        <w:rPr>
          <w:shd w:val="clear" w:color="auto" w:fill="FFFFFF"/>
        </w:rPr>
        <w:t>50</w:t>
      </w:r>
      <w:r w:rsidRPr="00C30B92">
        <w:rPr>
          <w:shd w:val="clear" w:color="auto" w:fill="FFFFFF"/>
        </w:rPr>
        <w:t>.3.5. И</w:t>
      </w:r>
      <w:r w:rsidRPr="00C30B92">
        <w:t>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95B00" w:rsidRPr="00C30B92" w:rsidRDefault="00395B00" w:rsidP="00B6797B">
      <w:pPr>
        <w:autoSpaceDE w:val="0"/>
        <w:ind w:firstLine="851"/>
        <w:jc w:val="both"/>
      </w:pPr>
      <w:r>
        <w:t>50.</w:t>
      </w:r>
      <w:r w:rsidRPr="00C30B92">
        <w:t xml:space="preserve">3.6. При проектировании дренажных систем для предотвращения или ликвидации подтопления территорий надлежит выполнять требования настоящих норм, а также </w:t>
      </w:r>
      <w:hyperlink r:id="rId10" w:history="1">
        <w:r w:rsidRPr="00C30B92">
          <w:t>СНиП 2.06.14-85</w:t>
        </w:r>
      </w:hyperlink>
      <w:r w:rsidRPr="00C30B92">
        <w:t xml:space="preserve"> и </w:t>
      </w:r>
      <w:hyperlink r:id="rId11" w:history="1">
        <w:r w:rsidRPr="00C30B92">
          <w:t>СНиП II-52-74</w:t>
        </w:r>
      </w:hyperlink>
      <w:r w:rsidRPr="00C30B92">
        <w:t>.</w:t>
      </w:r>
    </w:p>
    <w:p w:rsidR="00395B00" w:rsidRPr="00C30B92" w:rsidRDefault="00395B00" w:rsidP="00B6797B">
      <w:pPr>
        <w:autoSpaceDE w:val="0"/>
        <w:ind w:firstLine="851"/>
        <w:jc w:val="both"/>
      </w:pPr>
      <w:r>
        <w:t>50</w:t>
      </w:r>
      <w:r w:rsidRPr="00C30B92">
        <w:t>.3.7. При проектировании дренажных систем для предотвращения или ликвидации подтопления территорий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395B00" w:rsidRPr="00C30B92" w:rsidRDefault="00395B00" w:rsidP="00B6797B">
      <w:pPr>
        <w:autoSpaceDE w:val="0"/>
        <w:ind w:firstLine="851"/>
        <w:jc w:val="both"/>
      </w:pPr>
      <w:r>
        <w:t>50</w:t>
      </w:r>
      <w:r w:rsidRPr="00C30B92">
        <w:t>.3.8. Открытые дренажные каналы и траншеи следует устраивать в тех случаях, когда требуется осушение значительных по площадям территорий с одно-, двухэтажной застройкой небольшой плотности. Их применение также возможно и для защиты от подтопления наземных транспортных коммуникаций.</w:t>
      </w:r>
    </w:p>
    <w:p w:rsidR="00395B00" w:rsidRPr="00C30B92" w:rsidRDefault="00395B00" w:rsidP="00B6797B">
      <w:pPr>
        <w:autoSpaceDE w:val="0"/>
        <w:ind w:firstLine="851"/>
        <w:jc w:val="both"/>
      </w:pPr>
      <w:r w:rsidRPr="00C30B92">
        <w:t>Для крепления откосов открытых дренажных канав и траншей необходимо использовать бетонные или железобетонные плиты или каменную наброску. В укрепленных откосах надлежит предусматривать дренажные отверстия.</w:t>
      </w:r>
    </w:p>
    <w:p w:rsidR="00395B00" w:rsidRPr="00C30B92" w:rsidRDefault="00395B00" w:rsidP="00B6797B">
      <w:pPr>
        <w:autoSpaceDE w:val="0"/>
        <w:ind w:firstLine="851"/>
        <w:jc w:val="both"/>
      </w:pPr>
      <w:r w:rsidRPr="00C30B92">
        <w:t>В закрытых дренажах в качестве фильтра и фильтровой обсыпки следует применять песчано-гравийную смесь, керамзит, шлак, полимерные и другие материалы.</w:t>
      </w:r>
    </w:p>
    <w:p w:rsidR="00395B00" w:rsidRPr="00C30B92" w:rsidRDefault="00395B00" w:rsidP="00B6797B">
      <w:pPr>
        <w:autoSpaceDE w:val="0"/>
        <w:ind w:firstLine="851"/>
        <w:jc w:val="both"/>
      </w:pPr>
      <w:r w:rsidRPr="00C30B92">
        <w:t>Дренажные воды следует отводить по траншеям или каналам самотеком.</w:t>
      </w:r>
    </w:p>
    <w:p w:rsidR="00395B00" w:rsidRPr="00C30B92" w:rsidRDefault="00395B00" w:rsidP="00B6797B">
      <w:pPr>
        <w:autoSpaceDE w:val="0"/>
        <w:ind w:firstLine="851"/>
        <w:jc w:val="both"/>
      </w:pPr>
      <w:r>
        <w:t>50</w:t>
      </w:r>
      <w:r w:rsidRPr="00C30B92">
        <w:t xml:space="preserve">.3.9.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 </w:t>
      </w:r>
    </w:p>
    <w:p w:rsidR="00395B00" w:rsidRPr="00C30B92" w:rsidRDefault="00395B00" w:rsidP="00B6797B">
      <w:pPr>
        <w:autoSpaceDE w:val="0"/>
        <w:ind w:firstLine="851"/>
        <w:jc w:val="both"/>
      </w:pPr>
      <w:r>
        <w:t>50</w:t>
      </w:r>
      <w:r w:rsidRPr="00C30B92">
        <w:t>.3.10 В проекте инженерной защиты территории от затопления и подтопления следует предусматривать:</w:t>
      </w:r>
    </w:p>
    <w:p w:rsidR="00395B00" w:rsidRPr="00C30B92" w:rsidRDefault="00395B00" w:rsidP="00B6797B">
      <w:pPr>
        <w:autoSpaceDE w:val="0"/>
        <w:ind w:firstLine="851"/>
        <w:jc w:val="both"/>
      </w:pPr>
      <w:r w:rsidRPr="00C30B92">
        <w:t>предупреждение опасных размывов русла, берегов, а также участков сопряжения защитных сооружений с неукрепленным берегом, вызываемых стеснением водотока защитными дамбами и береговыми укреплениями;</w:t>
      </w:r>
    </w:p>
    <w:p w:rsidR="00395B00" w:rsidRPr="00C30B92" w:rsidRDefault="00395B00" w:rsidP="00B6797B">
      <w:pPr>
        <w:autoSpaceDE w:val="0"/>
        <w:ind w:firstLine="851"/>
        <w:jc w:val="both"/>
      </w:pPr>
      <w:r w:rsidRPr="00C30B92">
        <w:t>сохранение вокруг оставляемых на защищаемой территории водоемов древесно-кустарниковой и луговой растительности, лесонасаждений;</w:t>
      </w:r>
    </w:p>
    <w:p w:rsidR="00395B00" w:rsidRPr="00C30B92" w:rsidRDefault="00395B00" w:rsidP="00B6797B">
      <w:pPr>
        <w:autoSpaceDE w:val="0"/>
        <w:ind w:firstLine="851"/>
        <w:jc w:val="both"/>
      </w:pPr>
      <w:r w:rsidRPr="00C30B92">
        <w:t>осуществление на защищаемой территории комплекса агротехнических, луго-лесомелиоративных и гидротехнических мероприятий по борьбе с водной эрозией;</w:t>
      </w:r>
    </w:p>
    <w:p w:rsidR="00395B00" w:rsidRPr="00C30B92" w:rsidRDefault="00395B00" w:rsidP="00B6797B">
      <w:pPr>
        <w:autoSpaceDE w:val="0"/>
        <w:ind w:firstLine="851"/>
        <w:jc w:val="both"/>
      </w:pPr>
      <w:r w:rsidRPr="00C30B92">
        <w:t>озеленение защищаемой части территории населенных пунктов, промышленных объектов, мелиоративных участков и т.д.;</w:t>
      </w:r>
    </w:p>
    <w:p w:rsidR="00395B00" w:rsidRPr="00C30B92" w:rsidRDefault="00395B00" w:rsidP="00B6797B">
      <w:pPr>
        <w:autoSpaceDE w:val="0"/>
        <w:ind w:firstLine="851"/>
        <w:jc w:val="both"/>
      </w:pPr>
      <w:r w:rsidRPr="00C30B92">
        <w:t>предупреждение загрязнения почвы, водоемов, защищаемых сельскохозяйственных земель и территорий, используемых под рекреацию, возбудителями инфекционных заболеваний, отходами промышленного производства, нефтепродуктами и ядохимикатами.</w:t>
      </w:r>
    </w:p>
    <w:p w:rsidR="00395B00" w:rsidRPr="00C30B92" w:rsidRDefault="00395B00" w:rsidP="00B6797B">
      <w:pPr>
        <w:ind w:firstLine="540"/>
        <w:jc w:val="center"/>
        <w:rPr>
          <w:rStyle w:val="Strong"/>
        </w:rPr>
      </w:pPr>
      <w:r w:rsidRPr="00C30B92">
        <w:rPr>
          <w:rStyle w:val="Strong"/>
        </w:rPr>
        <w:t>   </w:t>
      </w:r>
    </w:p>
    <w:p w:rsidR="00395B00" w:rsidRDefault="00395B00" w:rsidP="00B6797B">
      <w:pPr>
        <w:widowControl w:val="0"/>
        <w:adjustRightInd w:val="0"/>
        <w:jc w:val="center"/>
        <w:outlineLvl w:val="0"/>
        <w:rPr>
          <w:rStyle w:val="Strong"/>
        </w:rPr>
      </w:pPr>
      <w:r>
        <w:rPr>
          <w:rStyle w:val="Strong"/>
        </w:rPr>
        <w:t>Глава 8. ПУБЛИЧНЫЕ СЛУШАНИЯ ПО ВОПРОСАМ ЗЕМЛЕПОЛЬЗОВАНИЯ И ЗАСТРОЙКИ</w:t>
      </w:r>
    </w:p>
    <w:p w:rsidR="00395B00" w:rsidRDefault="00395B00" w:rsidP="00B6797B">
      <w:pPr>
        <w:widowControl w:val="0"/>
        <w:adjustRightInd w:val="0"/>
        <w:outlineLvl w:val="0"/>
      </w:pPr>
    </w:p>
    <w:p w:rsidR="00395B00" w:rsidRDefault="00395B00" w:rsidP="00B6797B">
      <w:pPr>
        <w:widowControl w:val="0"/>
        <w:adjustRightInd w:val="0"/>
        <w:ind w:firstLine="540"/>
        <w:jc w:val="both"/>
      </w:pPr>
      <w:r>
        <w:rPr>
          <w:rStyle w:val="Strong"/>
        </w:rPr>
        <w:t xml:space="preserve">Статья 51. Общие положения организации и проведения публичных слушаний по вопросам землепользования и застройки. </w:t>
      </w:r>
    </w:p>
    <w:p w:rsidR="00395B00" w:rsidRDefault="00395B00" w:rsidP="00B6797B">
      <w:pPr>
        <w:ind w:firstLine="540"/>
        <w:jc w:val="both"/>
      </w:pPr>
      <w:r>
        <w:rPr>
          <w:rStyle w:val="Strong"/>
        </w:rPr>
        <w:t> </w:t>
      </w:r>
    </w:p>
    <w:p w:rsidR="00395B00" w:rsidRDefault="00395B00" w:rsidP="00B6797B">
      <w:pPr>
        <w:widowControl w:val="0"/>
        <w:adjustRightInd w:val="0"/>
        <w:ind w:firstLine="540"/>
        <w:jc w:val="both"/>
      </w:pPr>
      <w:r>
        <w:t>1. Настоящими Правилами устанавливается порядок организации и проведения в поселении публичных слушаний по:</w:t>
      </w:r>
    </w:p>
    <w:p w:rsidR="00395B00" w:rsidRDefault="00395B00" w:rsidP="00B6797B">
      <w:pPr>
        <w:widowControl w:val="0"/>
        <w:adjustRightInd w:val="0"/>
        <w:ind w:firstLine="540"/>
        <w:jc w:val="both"/>
      </w:pPr>
      <w:r>
        <w:t>1) внесению изменений в настоящие Правила;</w:t>
      </w:r>
    </w:p>
    <w:p w:rsidR="00395B00" w:rsidRDefault="00395B00" w:rsidP="00B6797B">
      <w:pPr>
        <w:widowControl w:val="0"/>
        <w:adjustRightInd w:val="0"/>
        <w:ind w:firstLine="540"/>
        <w:jc w:val="both"/>
      </w:pPr>
      <w: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95B00" w:rsidRDefault="00395B00" w:rsidP="00B6797B">
      <w:pPr>
        <w:widowControl w:val="0"/>
        <w:adjustRightInd w:val="0"/>
        <w:ind w:firstLine="540"/>
        <w:jc w:val="both"/>
      </w:pPr>
      <w:r>
        <w:t>3) предоставление разрешения на условно – разрешенный вид использования;</w:t>
      </w:r>
    </w:p>
    <w:p w:rsidR="00395B00" w:rsidRDefault="00395B00" w:rsidP="00B6797B">
      <w:pPr>
        <w:widowControl w:val="0"/>
        <w:adjustRightInd w:val="0"/>
        <w:ind w:firstLine="540"/>
        <w:jc w:val="both"/>
      </w:pPr>
      <w:r>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395B00" w:rsidRDefault="00395B00" w:rsidP="00B6797B">
      <w:pPr>
        <w:ind w:firstLine="540"/>
        <w:jc w:val="both"/>
      </w:pPr>
      <w:r>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землепользованию и застройке. </w:t>
      </w:r>
    </w:p>
    <w:p w:rsidR="00395B00" w:rsidRDefault="00395B00" w:rsidP="00B6797B">
      <w:pPr>
        <w:ind w:firstLine="540"/>
        <w:jc w:val="both"/>
      </w:pPr>
      <w:r>
        <w:t>3. Продолжительность публичных слушаний определяется постановлением Главы поселения о назначении публичных слушаний.</w:t>
      </w:r>
    </w:p>
    <w:p w:rsidR="00395B00" w:rsidRDefault="00395B00" w:rsidP="00B6797B">
      <w:pPr>
        <w:widowControl w:val="0"/>
        <w:adjustRightInd w:val="0"/>
        <w:ind w:firstLine="540"/>
        <w:jc w:val="both"/>
      </w:pPr>
      <w:r>
        <w:t>4.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395B00" w:rsidRDefault="00395B00" w:rsidP="00B6797B">
      <w:pPr>
        <w:widowControl w:val="0"/>
        <w:adjustRightInd w:val="0"/>
        <w:ind w:firstLine="540"/>
        <w:jc w:val="both"/>
      </w:pPr>
      <w: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395B00" w:rsidRDefault="00395B00" w:rsidP="00B6797B">
      <w:pPr>
        <w:widowControl w:val="0"/>
        <w:adjustRightInd w:val="0"/>
        <w:ind w:firstLine="540"/>
        <w:jc w:val="both"/>
      </w:pPr>
      <w:r>
        <w:t xml:space="preserve">6. В публичных слушаниях принимают участие жители поселения. </w:t>
      </w:r>
    </w:p>
    <w:p w:rsidR="00395B00" w:rsidRDefault="00395B00" w:rsidP="00B6797B">
      <w:pPr>
        <w:widowControl w:val="0"/>
        <w:adjustRightInd w:val="0"/>
        <w:ind w:firstLine="540"/>
        <w:jc w:val="both"/>
      </w:pPr>
      <w:r>
        <w:t>7. Результаты публичных слушаний носят рекомендательный характер для органов местного самоуправления поселения.</w:t>
      </w:r>
    </w:p>
    <w:p w:rsidR="00395B00" w:rsidRDefault="00395B00" w:rsidP="00B6797B">
      <w:pPr>
        <w:widowControl w:val="0"/>
        <w:adjustRightInd w:val="0"/>
        <w:ind w:firstLine="540"/>
        <w:jc w:val="both"/>
      </w:pPr>
      <w:r>
        <w:t xml:space="preserve">8. Документами публичных слушаний являются протокол публичных слушаний и заключение о результатах публичных слушаний. </w:t>
      </w:r>
    </w:p>
    <w:p w:rsidR="00395B00" w:rsidRDefault="00395B00" w:rsidP="00B6797B">
      <w:pPr>
        <w:widowControl w:val="0"/>
        <w:adjustRightInd w:val="0"/>
        <w:ind w:firstLine="540"/>
        <w:jc w:val="both"/>
      </w:pPr>
      <w:r>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395B00" w:rsidRDefault="00395B00" w:rsidP="00B6797B">
      <w:pPr>
        <w:widowControl w:val="0"/>
        <w:adjustRightInd w:val="0"/>
        <w:ind w:firstLine="540"/>
        <w:jc w:val="both"/>
      </w:pPr>
      <w:r>
        <w:t>10.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95B00" w:rsidRDefault="00395B00" w:rsidP="00B6797B">
      <w:pPr>
        <w:widowControl w:val="0"/>
        <w:adjustRightInd w:val="0"/>
        <w:ind w:firstLine="540"/>
        <w:jc w:val="both"/>
      </w:pPr>
      <w:r>
        <w:t> </w:t>
      </w:r>
    </w:p>
    <w:p w:rsidR="00395B00" w:rsidRDefault="00395B00" w:rsidP="00B6797B">
      <w:pPr>
        <w:widowControl w:val="0"/>
        <w:adjustRightInd w:val="0"/>
        <w:ind w:firstLine="540"/>
        <w:outlineLvl w:val="0"/>
      </w:pPr>
      <w:r>
        <w:rPr>
          <w:rStyle w:val="Strong"/>
        </w:rPr>
        <w:t>Статья 52. Принятие решения о проведении публичных слушаний.</w:t>
      </w:r>
    </w:p>
    <w:p w:rsidR="00395B00" w:rsidRDefault="00395B00" w:rsidP="00B6797B">
      <w:pPr>
        <w:widowControl w:val="0"/>
        <w:adjustRightInd w:val="0"/>
        <w:ind w:firstLine="540"/>
        <w:jc w:val="both"/>
      </w:pPr>
      <w:r>
        <w:rPr>
          <w:rStyle w:val="Strong"/>
        </w:rPr>
        <w:t> </w:t>
      </w:r>
    </w:p>
    <w:p w:rsidR="00395B00" w:rsidRDefault="00395B00" w:rsidP="00B6797B">
      <w:pPr>
        <w:widowControl w:val="0"/>
        <w:adjustRightInd w:val="0"/>
        <w:ind w:firstLine="540"/>
        <w:jc w:val="both"/>
      </w:pPr>
      <w:r>
        <w:t>1. Решение о проведении публичных слушаний принимается Главой поселения</w:t>
      </w:r>
      <w:r>
        <w:rPr>
          <w:rStyle w:val="Emphasis"/>
          <w:color w:val="0000FF"/>
        </w:rPr>
        <w:t xml:space="preserve"> </w:t>
      </w:r>
      <w:r>
        <w:t>в форме постановления.</w:t>
      </w:r>
    </w:p>
    <w:p w:rsidR="00395B00" w:rsidRDefault="00395B00" w:rsidP="00B6797B">
      <w:pPr>
        <w:widowControl w:val="0"/>
        <w:adjustRightInd w:val="0"/>
        <w:ind w:firstLine="540"/>
        <w:jc w:val="both"/>
      </w:pPr>
      <w:r>
        <w:t>2. В постановлении Главы поселения о проведении публичных слушаний указываются:</w:t>
      </w:r>
    </w:p>
    <w:p w:rsidR="00395B00" w:rsidRDefault="00395B00" w:rsidP="00B6797B">
      <w:pPr>
        <w:widowControl w:val="0"/>
        <w:adjustRightInd w:val="0"/>
        <w:ind w:firstLine="540"/>
        <w:jc w:val="both"/>
      </w:pPr>
      <w:r>
        <w:t>1) наименование вопроса, выносимого на публичные слушания;</w:t>
      </w:r>
    </w:p>
    <w:p w:rsidR="00395B00" w:rsidRDefault="00395B00" w:rsidP="00B6797B">
      <w:pPr>
        <w:widowControl w:val="0"/>
        <w:adjustRightInd w:val="0"/>
        <w:ind w:firstLine="540"/>
        <w:jc w:val="both"/>
      </w:pPr>
      <w:r>
        <w:t>2) сроки и порядок проведения публичных слушаний;</w:t>
      </w:r>
    </w:p>
    <w:p w:rsidR="00395B00" w:rsidRDefault="00395B00" w:rsidP="00B6797B">
      <w:pPr>
        <w:widowControl w:val="0"/>
        <w:adjustRightInd w:val="0"/>
        <w:ind w:firstLine="540"/>
        <w:jc w:val="both"/>
      </w:pPr>
      <w:r>
        <w:t>3) место и время проведения публичных слушаний;</w:t>
      </w:r>
    </w:p>
    <w:p w:rsidR="00395B00" w:rsidRDefault="00395B00" w:rsidP="00B6797B">
      <w:pPr>
        <w:widowControl w:val="0"/>
        <w:adjustRightInd w:val="0"/>
        <w:ind w:firstLine="540"/>
        <w:jc w:val="both"/>
      </w:pPr>
      <w:r>
        <w:t>4) иная необходимая для проведения публичных слушаний информация.</w:t>
      </w:r>
    </w:p>
    <w:p w:rsidR="00395B00" w:rsidRDefault="00395B00" w:rsidP="00B6797B">
      <w:pPr>
        <w:widowControl w:val="0"/>
        <w:adjustRightInd w:val="0"/>
        <w:ind w:firstLine="540"/>
        <w:jc w:val="both"/>
      </w:pPr>
      <w:r>
        <w:t> </w:t>
      </w:r>
    </w:p>
    <w:p w:rsidR="00395B00" w:rsidRDefault="00395B00" w:rsidP="00B6797B">
      <w:pPr>
        <w:widowControl w:val="0"/>
        <w:adjustRightInd w:val="0"/>
        <w:ind w:firstLine="540"/>
        <w:outlineLvl w:val="0"/>
      </w:pPr>
      <w:r>
        <w:rPr>
          <w:rStyle w:val="Strong"/>
        </w:rPr>
        <w:t>Статья 53. Сроки проведения публичных слушаний.</w:t>
      </w:r>
    </w:p>
    <w:p w:rsidR="00395B00" w:rsidRDefault="00395B00" w:rsidP="00B6797B">
      <w:pPr>
        <w:widowControl w:val="0"/>
        <w:tabs>
          <w:tab w:val="left" w:pos="10260"/>
        </w:tabs>
        <w:adjustRightInd w:val="0"/>
        <w:ind w:firstLine="540"/>
        <w:jc w:val="both"/>
      </w:pPr>
      <w:r>
        <w:t> </w:t>
      </w:r>
    </w:p>
    <w:p w:rsidR="00395B00" w:rsidRDefault="00395B00" w:rsidP="00B6797B">
      <w:pPr>
        <w:widowControl w:val="0"/>
        <w:tabs>
          <w:tab w:val="left" w:pos="10260"/>
        </w:tabs>
        <w:adjustRightInd w:val="0"/>
        <w:ind w:firstLine="540"/>
        <w:jc w:val="both"/>
      </w:pPr>
      <w:r>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395B00" w:rsidRDefault="00395B00" w:rsidP="00B6797B">
      <w:pPr>
        <w:widowControl w:val="0"/>
        <w:adjustRightInd w:val="0"/>
        <w:ind w:firstLine="540"/>
        <w:jc w:val="both"/>
      </w:pPr>
      <w: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95B00" w:rsidRDefault="00395B00" w:rsidP="00B6797B">
      <w:pPr>
        <w:widowControl w:val="0"/>
        <w:adjustRightInd w:val="0"/>
        <w:ind w:firstLine="540"/>
        <w:jc w:val="both"/>
      </w:pPr>
      <w: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95B00" w:rsidRDefault="00395B00" w:rsidP="00B6797B">
      <w:pPr>
        <w:widowControl w:val="0"/>
        <w:adjustRightInd w:val="0"/>
        <w:ind w:firstLine="540"/>
        <w:jc w:val="both"/>
      </w:pPr>
      <w:r>
        <w:t> </w:t>
      </w:r>
    </w:p>
    <w:p w:rsidR="00395B00" w:rsidRDefault="00395B00" w:rsidP="00B6797B">
      <w:pPr>
        <w:widowControl w:val="0"/>
        <w:adjustRightInd w:val="0"/>
        <w:ind w:firstLine="540"/>
        <w:jc w:val="both"/>
      </w:pPr>
      <w:r>
        <w:rPr>
          <w:rStyle w:val="Strong"/>
        </w:rPr>
        <w:t xml:space="preserve">Статья 54. Полномочия комиссии в области организации и проведения публичных слушаний. </w:t>
      </w:r>
    </w:p>
    <w:p w:rsidR="00395B00" w:rsidRDefault="00395B00" w:rsidP="00B6797B">
      <w:pPr>
        <w:widowControl w:val="0"/>
        <w:adjustRightInd w:val="0"/>
        <w:ind w:firstLine="540"/>
      </w:pPr>
      <w:r>
        <w:rPr>
          <w:rStyle w:val="Strong"/>
        </w:rPr>
        <w:t> </w:t>
      </w:r>
    </w:p>
    <w:p w:rsidR="00395B00" w:rsidRDefault="00395B00" w:rsidP="00B6797B">
      <w:pPr>
        <w:widowControl w:val="0"/>
        <w:adjustRightInd w:val="0"/>
        <w:ind w:firstLine="540"/>
        <w:jc w:val="both"/>
      </w:pPr>
      <w:r>
        <w:t>Со дня принятия решения о проведении публичных слушаний комиссия:</w:t>
      </w:r>
    </w:p>
    <w:p w:rsidR="00395B00" w:rsidRDefault="00395B00" w:rsidP="00B6797B">
      <w:pPr>
        <w:widowControl w:val="0"/>
        <w:adjustRightInd w:val="0"/>
        <w:ind w:firstLine="540"/>
        <w:jc w:val="both"/>
      </w:pPr>
      <w:r>
        <w:t>1) определяет перечень конкретных вопросов, выносимых на обсуждение по теме публичных слушаний;</w:t>
      </w:r>
    </w:p>
    <w:p w:rsidR="00395B00" w:rsidRDefault="00395B00" w:rsidP="00B6797B">
      <w:pPr>
        <w:widowControl w:val="0"/>
        <w:adjustRightInd w:val="0"/>
        <w:ind w:firstLine="540"/>
        <w:jc w:val="both"/>
      </w:pPr>
      <w: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в сети «Интернет»;</w:t>
      </w:r>
    </w:p>
    <w:p w:rsidR="00395B00" w:rsidRDefault="00395B00" w:rsidP="00B6797B">
      <w:pPr>
        <w:widowControl w:val="0"/>
        <w:adjustRightInd w:val="0"/>
        <w:ind w:firstLine="540"/>
        <w:jc w:val="both"/>
      </w:pPr>
      <w: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395B00" w:rsidRDefault="00395B00" w:rsidP="00B6797B">
      <w:pPr>
        <w:widowControl w:val="0"/>
        <w:adjustRightInd w:val="0"/>
        <w:ind w:firstLine="540"/>
        <w:jc w:val="both"/>
      </w:pPr>
      <w: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95B00" w:rsidRDefault="00395B00" w:rsidP="00B6797B">
      <w:pPr>
        <w:widowControl w:val="0"/>
        <w:adjustRightInd w:val="0"/>
        <w:ind w:firstLine="540"/>
        <w:jc w:val="both"/>
      </w:pPr>
      <w: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395B00" w:rsidRDefault="00395B00" w:rsidP="00B6797B">
      <w:pPr>
        <w:widowControl w:val="0"/>
        <w:adjustRightInd w:val="0"/>
        <w:ind w:firstLine="540"/>
        <w:jc w:val="both"/>
      </w:pPr>
      <w: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95B00" w:rsidRDefault="00395B00" w:rsidP="00B6797B">
      <w:pPr>
        <w:widowControl w:val="0"/>
        <w:adjustRightInd w:val="0"/>
        <w:ind w:firstLine="540"/>
        <w:jc w:val="both"/>
      </w:pPr>
      <w: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395B00" w:rsidRDefault="00395B00" w:rsidP="00B6797B">
      <w:pPr>
        <w:widowControl w:val="0"/>
        <w:adjustRightInd w:val="0"/>
        <w:ind w:firstLine="540"/>
        <w:jc w:val="both"/>
      </w:pPr>
      <w:r>
        <w:t>8) назначает ведущего и секретаря публичных слушаний для ведения публичных слушаний и составления протокола публичных слушаний;</w:t>
      </w:r>
    </w:p>
    <w:p w:rsidR="00395B00" w:rsidRDefault="00395B00" w:rsidP="00B6797B">
      <w:pPr>
        <w:widowControl w:val="0"/>
        <w:adjustRightInd w:val="0"/>
        <w:ind w:firstLine="540"/>
        <w:jc w:val="both"/>
      </w:pPr>
      <w:r>
        <w:t>9) оповещает население поселения и средства массовой информации об инициаторах, дате,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95B00" w:rsidRDefault="00395B00" w:rsidP="00B6797B">
      <w:pPr>
        <w:widowControl w:val="0"/>
        <w:adjustRightInd w:val="0"/>
        <w:ind w:firstLine="540"/>
        <w:jc w:val="both"/>
      </w:pPr>
      <w:r>
        <w:t>10) организует регистрацию участников публичных слушаний и обеспечивает их проектом заключения публичных слушаний;</w:t>
      </w:r>
    </w:p>
    <w:p w:rsidR="00395B00" w:rsidRDefault="00395B00" w:rsidP="00B6797B">
      <w:pPr>
        <w:widowControl w:val="0"/>
        <w:adjustRightInd w:val="0"/>
        <w:ind w:firstLine="540"/>
        <w:jc w:val="both"/>
      </w:pPr>
      <w:r>
        <w:t>11) осуществляет иные полномочия.</w:t>
      </w:r>
    </w:p>
    <w:p w:rsidR="00395B00" w:rsidRDefault="00395B00" w:rsidP="00B6797B">
      <w:pPr>
        <w:widowControl w:val="0"/>
        <w:adjustRightInd w:val="0"/>
        <w:ind w:firstLine="540"/>
        <w:jc w:val="both"/>
      </w:pPr>
      <w:r>
        <w:rPr>
          <w:rStyle w:val="Strong"/>
        </w:rPr>
        <w:t> </w:t>
      </w:r>
    </w:p>
    <w:p w:rsidR="00395B00" w:rsidRDefault="00395B00" w:rsidP="00B6797B">
      <w:pPr>
        <w:widowControl w:val="0"/>
        <w:adjustRightInd w:val="0"/>
        <w:ind w:firstLine="540"/>
        <w:jc w:val="both"/>
      </w:pPr>
      <w:r>
        <w:rPr>
          <w:rStyle w:val="Strong"/>
        </w:rPr>
        <w:t xml:space="preserve">Статья 55. Проведение публичных слушаний по вопросу внесения изменений в настоящие Правила. </w:t>
      </w:r>
    </w:p>
    <w:p w:rsidR="00395B00" w:rsidRDefault="00395B00" w:rsidP="00B6797B">
      <w:pPr>
        <w:widowControl w:val="0"/>
        <w:adjustRightInd w:val="0"/>
        <w:ind w:firstLine="540"/>
        <w:jc w:val="both"/>
      </w:pPr>
      <w:r>
        <w:t> </w:t>
      </w:r>
    </w:p>
    <w:p w:rsidR="00395B00" w:rsidRDefault="00395B00" w:rsidP="00B6797B">
      <w:pPr>
        <w:widowControl w:val="0"/>
        <w:adjustRightInd w:val="0"/>
        <w:ind w:firstLine="540"/>
        <w:jc w:val="both"/>
      </w:pPr>
      <w:r>
        <w:t>1. Публичные слушания по вопросу внесения изменений в настоящие Правила проводятся Комиссией по решению Главы поселения.</w:t>
      </w:r>
    </w:p>
    <w:p w:rsidR="00395B00" w:rsidRDefault="00395B00" w:rsidP="00B6797B">
      <w:pPr>
        <w:widowControl w:val="0"/>
        <w:adjustRightInd w:val="0"/>
        <w:ind w:firstLine="540"/>
        <w:jc w:val="both"/>
      </w:pPr>
      <w:r>
        <w:t xml:space="preserve">2. Организация и проведение публичных слушаний осуществляются в соответствии с положениями настоящей главы. </w:t>
      </w:r>
    </w:p>
    <w:p w:rsidR="00395B00" w:rsidRDefault="00395B00" w:rsidP="00B6797B">
      <w:pPr>
        <w:widowControl w:val="0"/>
        <w:adjustRightInd w:val="0"/>
        <w:ind w:firstLine="540"/>
        <w:jc w:val="both"/>
      </w:pPr>
      <w:r>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поселения. Глава поселения принимает решение о направлении проекта о внесении изменений в настоящие Правила в Совет депутатов поселения. </w:t>
      </w:r>
    </w:p>
    <w:p w:rsidR="00395B00" w:rsidRDefault="00395B00" w:rsidP="00B6797B">
      <w:pPr>
        <w:widowControl w:val="0"/>
        <w:adjustRightInd w:val="0"/>
        <w:ind w:firstLine="540"/>
        <w:jc w:val="both"/>
      </w:pPr>
      <w:r>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395B00" w:rsidRDefault="00395B00" w:rsidP="00B6797B">
      <w:pPr>
        <w:widowControl w:val="0"/>
        <w:adjustRightInd w:val="0"/>
        <w:ind w:firstLine="540"/>
        <w:jc w:val="both"/>
      </w:pPr>
      <w:r>
        <w:t> </w:t>
      </w:r>
    </w:p>
    <w:p w:rsidR="00395B00" w:rsidRDefault="00395B00" w:rsidP="00B6797B">
      <w:pPr>
        <w:widowControl w:val="0"/>
        <w:adjustRightInd w:val="0"/>
        <w:ind w:firstLine="540"/>
        <w:jc w:val="both"/>
      </w:pPr>
      <w:r>
        <w:rPr>
          <w:rStyle w:val="Strong"/>
        </w:rPr>
        <w:t>Статья 56.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w:t>
      </w:r>
    </w:p>
    <w:p w:rsidR="00395B00" w:rsidRDefault="00395B00" w:rsidP="00B6797B">
      <w:pPr>
        <w:widowControl w:val="0"/>
        <w:adjustRightInd w:val="0"/>
        <w:ind w:firstLine="540"/>
        <w:jc w:val="both"/>
      </w:pPr>
      <w:r>
        <w:rPr>
          <w:rStyle w:val="Strong"/>
        </w:rPr>
        <w:t> </w:t>
      </w:r>
    </w:p>
    <w:p w:rsidR="00395B00" w:rsidRDefault="00395B00" w:rsidP="00B6797B">
      <w:pPr>
        <w:widowControl w:val="0"/>
        <w:adjustRightInd w:val="0"/>
        <w:ind w:firstLine="540"/>
        <w:jc w:val="both"/>
      </w:pPr>
      <w: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направляет заявление о проведении публичных слушаний в комиссию по землепользованию и застройке.</w:t>
      </w:r>
    </w:p>
    <w:p w:rsidR="00395B00" w:rsidRDefault="00395B00" w:rsidP="00B6797B">
      <w:pPr>
        <w:widowControl w:val="0"/>
        <w:adjustRightInd w:val="0"/>
        <w:ind w:firstLine="540"/>
        <w:jc w:val="both"/>
      </w:pPr>
      <w:r>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395B00" w:rsidRDefault="00395B00" w:rsidP="00B6797B">
      <w:pPr>
        <w:widowControl w:val="0"/>
        <w:adjustRightInd w:val="0"/>
        <w:ind w:firstLine="540"/>
        <w:jc w:val="both"/>
      </w:pPr>
      <w: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95B00" w:rsidRDefault="00395B00" w:rsidP="00B6797B">
      <w:pPr>
        <w:widowControl w:val="0"/>
        <w:adjustRightInd w:val="0"/>
        <w:ind w:firstLine="540"/>
        <w:jc w:val="both"/>
      </w:pPr>
      <w:r>
        <w:t>4. Порядок организации и проведения публичных слушаний, участие в них определяются в соответствии с настоящей главой.</w:t>
      </w:r>
    </w:p>
    <w:p w:rsidR="00395B00" w:rsidRDefault="00395B00" w:rsidP="00B6797B">
      <w:pPr>
        <w:widowControl w:val="0"/>
        <w:adjustRightInd w:val="0"/>
        <w:ind w:firstLine="540"/>
        <w:jc w:val="both"/>
      </w:pPr>
      <w: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395B00" w:rsidRDefault="00395B00" w:rsidP="00B6797B">
      <w:pPr>
        <w:widowControl w:val="0"/>
        <w:adjustRightInd w:val="0"/>
        <w:ind w:firstLine="540"/>
        <w:jc w:val="both"/>
      </w:pPr>
      <w:r>
        <w:t xml:space="preserve">6. На основании рекомендаций комиссии по землепользованию и застройке Глава поселения в течение семи дней со дня поступления указанных рекомендаций в отношении предоставления разрешения на условно разрешенный вид использования земельного участка принимает решение о предоставлении разрешения или об отказе в его предоставлении. </w:t>
      </w:r>
    </w:p>
    <w:p w:rsidR="00395B00" w:rsidRDefault="00395B00" w:rsidP="00B6797B">
      <w:pPr>
        <w:widowControl w:val="0"/>
        <w:adjustRightInd w:val="0"/>
        <w:ind w:firstLine="540"/>
        <w:jc w:val="both"/>
      </w:pPr>
      <w:r>
        <w:t> </w:t>
      </w:r>
    </w:p>
    <w:p w:rsidR="00395B00" w:rsidRDefault="00395B00" w:rsidP="00B6797B">
      <w:pPr>
        <w:widowControl w:val="0"/>
        <w:adjustRightInd w:val="0"/>
        <w:ind w:firstLine="540"/>
        <w:jc w:val="both"/>
      </w:pPr>
      <w:r>
        <w:rPr>
          <w:rStyle w:val="Strong"/>
        </w:rPr>
        <w:t>Статья 57.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395B00" w:rsidRDefault="00395B00" w:rsidP="00B6797B">
      <w:pPr>
        <w:widowControl w:val="0"/>
        <w:adjustRightInd w:val="0"/>
        <w:ind w:firstLine="540"/>
        <w:jc w:val="both"/>
      </w:pPr>
      <w:r>
        <w:t> </w:t>
      </w:r>
    </w:p>
    <w:p w:rsidR="00395B00" w:rsidRDefault="00395B00" w:rsidP="00B6797B">
      <w:pPr>
        <w:widowControl w:val="0"/>
        <w:adjustRightInd w:val="0"/>
        <w:ind w:firstLine="540"/>
        <w:jc w:val="both"/>
      </w:pPr>
      <w:r>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поселения.</w:t>
      </w:r>
    </w:p>
    <w:p w:rsidR="00395B00" w:rsidRDefault="00395B00" w:rsidP="00B6797B">
      <w:pPr>
        <w:widowControl w:val="0"/>
        <w:adjustRightInd w:val="0"/>
        <w:ind w:firstLine="540"/>
        <w:jc w:val="both"/>
      </w:pPr>
      <w:r>
        <w:t>2. Организация и проведение публичных слушаний осуществляются в соответствии с положениями настоящей главы.</w:t>
      </w:r>
    </w:p>
    <w:p w:rsidR="00395B00" w:rsidRDefault="00395B00" w:rsidP="00B6797B">
      <w:pPr>
        <w:widowControl w:val="0"/>
        <w:adjustRightInd w:val="0"/>
        <w:ind w:firstLine="540"/>
        <w:jc w:val="both"/>
      </w:pPr>
      <w:r>
        <w:t>3. Не позднее чем через пятнадцать дней со дня проведения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395B00" w:rsidRDefault="00395B00" w:rsidP="00B6797B">
      <w:pPr>
        <w:widowControl w:val="0"/>
        <w:adjustRightInd w:val="0"/>
        <w:ind w:firstLine="540"/>
        <w:jc w:val="both"/>
      </w:pPr>
      <w:r>
        <w:t>4.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395B00" w:rsidRDefault="00395B00" w:rsidP="00B6797B">
      <w:pPr>
        <w:jc w:val="right"/>
        <w:rPr>
          <w:rStyle w:val="Strong"/>
        </w:rPr>
      </w:pPr>
    </w:p>
    <w:p w:rsidR="00395B00" w:rsidRDefault="00395B00" w:rsidP="00B6797B">
      <w:pPr>
        <w:jc w:val="right"/>
        <w:rPr>
          <w:rStyle w:val="Strong"/>
        </w:rPr>
      </w:pPr>
    </w:p>
    <w:p w:rsidR="00395B00" w:rsidRDefault="00395B00" w:rsidP="00B6797B">
      <w:pPr>
        <w:jc w:val="right"/>
        <w:rPr>
          <w:rStyle w:val="Strong"/>
        </w:rPr>
      </w:pPr>
    </w:p>
    <w:p w:rsidR="00395B00" w:rsidRDefault="00395B00" w:rsidP="00B6797B">
      <w:pPr>
        <w:jc w:val="right"/>
        <w:rPr>
          <w:rStyle w:val="Strong"/>
        </w:rPr>
      </w:pPr>
    </w:p>
    <w:p w:rsidR="00395B00" w:rsidRDefault="00395B00" w:rsidP="00B6797B">
      <w:pPr>
        <w:jc w:val="right"/>
        <w:rPr>
          <w:rStyle w:val="Strong"/>
        </w:rPr>
      </w:pPr>
    </w:p>
    <w:p w:rsidR="00395B00" w:rsidRDefault="00395B00" w:rsidP="00B6797B">
      <w:pPr>
        <w:jc w:val="right"/>
        <w:rPr>
          <w:rStyle w:val="Strong"/>
        </w:rPr>
      </w:pPr>
    </w:p>
    <w:p w:rsidR="00395B00" w:rsidRDefault="00395B00" w:rsidP="00B6797B">
      <w:pPr>
        <w:jc w:val="right"/>
      </w:pPr>
      <w:r>
        <w:rPr>
          <w:rStyle w:val="Strong"/>
        </w:rPr>
        <w:t>  </w:t>
      </w:r>
    </w:p>
    <w:p w:rsidR="00395B00" w:rsidRDefault="00395B00" w:rsidP="00B6797B">
      <w:pPr>
        <w:widowControl w:val="0"/>
        <w:adjustRightInd w:val="0"/>
        <w:rPr>
          <w:rStyle w:val="Strong"/>
        </w:rPr>
      </w:pPr>
      <w:r>
        <w:rPr>
          <w:rStyle w:val="Strong"/>
        </w:rPr>
        <w:t xml:space="preserve">Глава 9. </w:t>
      </w:r>
      <w:r>
        <w:rPr>
          <w:rStyle w:val="Strong"/>
          <w:caps/>
        </w:rPr>
        <w:t>Требования пожарной безопасности</w:t>
      </w:r>
    </w:p>
    <w:p w:rsidR="00395B00" w:rsidRDefault="00395B00" w:rsidP="00B6797B">
      <w:pPr>
        <w:shd w:val="clear" w:color="auto" w:fill="FFFFFF"/>
        <w:ind w:left="307"/>
        <w:jc w:val="center"/>
      </w:pPr>
      <w:r>
        <w:rPr>
          <w:rStyle w:val="Strong"/>
          <w:color w:val="000000"/>
          <w:spacing w:val="-2"/>
        </w:rPr>
        <w:t xml:space="preserve">                                                                                                                    </w:t>
      </w:r>
    </w:p>
    <w:p w:rsidR="00395B00" w:rsidRDefault="00395B00" w:rsidP="00B6797B">
      <w:pPr>
        <w:jc w:val="both"/>
        <w:outlineLvl w:val="1"/>
        <w:rPr>
          <w:b/>
          <w:bCs/>
        </w:rPr>
      </w:pPr>
      <w:bookmarkStart w:id="77" w:name="_Toc342861855"/>
      <w:r>
        <w:rPr>
          <w:b/>
          <w:bCs/>
        </w:rPr>
        <w:t>Статья 58</w:t>
      </w:r>
      <w:r w:rsidRPr="001259FB">
        <w:rPr>
          <w:b/>
          <w:bCs/>
        </w:rPr>
        <w:t>.</w:t>
      </w:r>
      <w:r>
        <w:rPr>
          <w:b/>
          <w:bCs/>
        </w:rPr>
        <w:t xml:space="preserve"> </w:t>
      </w:r>
      <w:r w:rsidRPr="001259FB">
        <w:rPr>
          <w:b/>
          <w:bCs/>
        </w:rPr>
        <w:t>"Технический регламент о требованиях пожарной безопасности".</w:t>
      </w:r>
      <w:bookmarkEnd w:id="77"/>
    </w:p>
    <w:p w:rsidR="00395B00" w:rsidRPr="001259FB" w:rsidRDefault="00395B00" w:rsidP="00B6797B">
      <w:pPr>
        <w:jc w:val="both"/>
        <w:outlineLvl w:val="1"/>
        <w:rPr>
          <w:b/>
          <w:bCs/>
        </w:rPr>
      </w:pPr>
    </w:p>
    <w:p w:rsidR="00395B00" w:rsidRPr="00477749" w:rsidRDefault="00395B00" w:rsidP="00B6797B">
      <w:pPr>
        <w:ind w:firstLine="540"/>
        <w:jc w:val="both"/>
      </w:pPr>
      <w:r>
        <w:t>1</w:t>
      </w:r>
      <w:r w:rsidRPr="00477749">
        <w:t>.1.1.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395B00" w:rsidRPr="00477749" w:rsidRDefault="00395B00" w:rsidP="00B6797B">
      <w:pPr>
        <w:ind w:firstLine="540"/>
        <w:jc w:val="both"/>
      </w:pPr>
      <w:r w:rsidRPr="00477749">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395B00" w:rsidRPr="00477749" w:rsidRDefault="00395B00" w:rsidP="00B6797B">
      <w:pPr>
        <w:ind w:firstLine="540"/>
        <w:jc w:val="both"/>
      </w:pPr>
      <w:r>
        <w:t>1</w:t>
      </w:r>
      <w:r w:rsidRPr="00477749">
        <w:t>.1.2. Размещение пожаровзрывоопасных объектов на территориях поселений и городских округов должно осуществляться в соответствии с требованиями Федерального закона "Технический регламент о требованиях пожарной безопасности".</w:t>
      </w:r>
    </w:p>
    <w:p w:rsidR="00395B00" w:rsidRPr="00477749" w:rsidRDefault="00395B00" w:rsidP="00B6797B">
      <w:pPr>
        <w:ind w:firstLine="540"/>
        <w:jc w:val="both"/>
      </w:pPr>
      <w:r>
        <w:t>1</w:t>
      </w:r>
      <w:r w:rsidRPr="00477749">
        <w:t xml:space="preserve">.1.3.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w:t>
      </w:r>
      <w:r>
        <w:t>населенных пунктов</w:t>
      </w:r>
      <w:r w:rsidRPr="00477749">
        <w:t xml:space="preserve">,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w:t>
      </w:r>
      <w:r>
        <w:t>населенных пунктов</w:t>
      </w:r>
      <w:r w:rsidRPr="00477749">
        <w:t xml:space="preserve">.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w:t>
      </w:r>
      <w:r>
        <w:t>населенных пунктов</w:t>
      </w:r>
      <w:r w:rsidRPr="00477749">
        <w:t xml:space="preserve">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395B00" w:rsidRPr="00477749" w:rsidRDefault="00395B00" w:rsidP="00B6797B">
      <w:pPr>
        <w:ind w:firstLine="540"/>
        <w:jc w:val="both"/>
      </w:pPr>
      <w:r>
        <w:t>1</w:t>
      </w:r>
      <w:r w:rsidRPr="00477749">
        <w:t>.1.4.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395B00" w:rsidRPr="00477749" w:rsidRDefault="00395B00" w:rsidP="00B6797B">
      <w:pPr>
        <w:ind w:firstLine="540"/>
        <w:jc w:val="both"/>
      </w:pPr>
      <w:r>
        <w:t>1</w:t>
      </w:r>
      <w:r w:rsidRPr="00477749">
        <w:t>.1.5.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395B00" w:rsidRPr="00477749" w:rsidRDefault="00395B00" w:rsidP="00B6797B">
      <w:pPr>
        <w:ind w:firstLine="540"/>
        <w:jc w:val="both"/>
      </w:pPr>
      <w:r>
        <w:t>1</w:t>
      </w:r>
      <w:r w:rsidRPr="00477749">
        <w:t xml:space="preserve">.1.6. В пределах зон жилых застроек, общественно-деловых зон и зон рекреационного назначения </w:t>
      </w:r>
      <w:r>
        <w:t xml:space="preserve">сельских </w:t>
      </w:r>
      <w:r w:rsidRPr="00477749">
        <w:t>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"Технический регламент о требованиях пожарной безопасности".</w:t>
      </w:r>
    </w:p>
    <w:p w:rsidR="00395B00" w:rsidRDefault="00395B00" w:rsidP="00B6797B">
      <w:pPr>
        <w:ind w:firstLine="540"/>
        <w:jc w:val="both"/>
      </w:pPr>
      <w:r>
        <w:t>1</w:t>
      </w:r>
      <w:r w:rsidRPr="00477749">
        <w:t>.1.7.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395B00" w:rsidRPr="00477749" w:rsidRDefault="00395B00" w:rsidP="00B6797B">
      <w:pPr>
        <w:ind w:firstLine="540"/>
        <w:jc w:val="both"/>
      </w:pPr>
    </w:p>
    <w:p w:rsidR="00395B00" w:rsidRPr="00477749" w:rsidRDefault="00395B00" w:rsidP="00B6797B">
      <w:pPr>
        <w:ind w:firstLine="540"/>
        <w:jc w:val="both"/>
      </w:pPr>
      <w:bookmarkStart w:id="78" w:name="_Toc332875287"/>
      <w:bookmarkStart w:id="79" w:name="_Toc339439132"/>
      <w:r>
        <w:t>1</w:t>
      </w:r>
      <w:r w:rsidRPr="00477749">
        <w:t>.2. Требования по противопожарным разрывам</w:t>
      </w:r>
      <w:r>
        <w:t xml:space="preserve"> </w:t>
      </w:r>
      <w:r w:rsidRPr="00477749">
        <w:t>между зданиями и сооружениями</w:t>
      </w:r>
      <w:r>
        <w:t>.</w:t>
      </w:r>
      <w:bookmarkEnd w:id="78"/>
      <w:bookmarkEnd w:id="79"/>
    </w:p>
    <w:p w:rsidR="00395B00" w:rsidRPr="00477749" w:rsidRDefault="00395B00" w:rsidP="00B6797B">
      <w:pPr>
        <w:ind w:firstLine="540"/>
        <w:jc w:val="both"/>
      </w:pPr>
      <w:r>
        <w:t>1</w:t>
      </w:r>
      <w:r w:rsidRPr="00477749">
        <w:t>.2.1.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 а также в соответствии с требованиями Федерального закона "Технический регламент о требованиях пожарной безопасности".</w:t>
      </w:r>
    </w:p>
    <w:p w:rsidR="00395B00" w:rsidRPr="00477749" w:rsidRDefault="00395B00" w:rsidP="00B6797B">
      <w:pPr>
        <w:jc w:val="right"/>
        <w:outlineLvl w:val="3"/>
      </w:pPr>
      <w:bookmarkStart w:id="80" w:name="_Toc332875288"/>
      <w:r w:rsidRPr="00477749">
        <w:t>Таблица 1</w:t>
      </w:r>
      <w:bookmarkEnd w:id="80"/>
    </w:p>
    <w:tbl>
      <w:tblPr>
        <w:tblW w:w="0" w:type="auto"/>
        <w:tblInd w:w="2" w:type="dxa"/>
        <w:tblLayout w:type="fixed"/>
        <w:tblCellMar>
          <w:left w:w="70" w:type="dxa"/>
          <w:right w:w="70" w:type="dxa"/>
        </w:tblCellMar>
        <w:tblLook w:val="0000"/>
      </w:tblPr>
      <w:tblGrid>
        <w:gridCol w:w="1890"/>
        <w:gridCol w:w="2025"/>
        <w:gridCol w:w="2160"/>
        <w:gridCol w:w="2160"/>
        <w:gridCol w:w="1546"/>
      </w:tblGrid>
      <w:tr w:rsidR="00395B00" w:rsidRPr="00477749" w:rsidTr="00FF70D5">
        <w:trPr>
          <w:cantSplit/>
          <w:trHeight w:val="480"/>
        </w:trPr>
        <w:tc>
          <w:tcPr>
            <w:tcW w:w="1890"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Степень   </w:t>
            </w:r>
            <w:r w:rsidRPr="00477749">
              <w:rPr>
                <w:rFonts w:ascii="Times New Roman" w:hAnsi="Times New Roman" w:cs="Times New Roman"/>
                <w:sz w:val="24"/>
                <w:szCs w:val="24"/>
              </w:rPr>
              <w:br/>
              <w:t>огнестойкости</w:t>
            </w:r>
            <w:r w:rsidRPr="00477749">
              <w:rPr>
                <w:rFonts w:ascii="Times New Roman" w:hAnsi="Times New Roman" w:cs="Times New Roman"/>
                <w:sz w:val="24"/>
                <w:szCs w:val="24"/>
              </w:rPr>
              <w:br/>
              <w:t xml:space="preserve">здания    </w:t>
            </w:r>
          </w:p>
        </w:tc>
        <w:tc>
          <w:tcPr>
            <w:tcW w:w="2025"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Класс     </w:t>
            </w:r>
            <w:r w:rsidRPr="00477749">
              <w:rPr>
                <w:rFonts w:ascii="Times New Roman" w:hAnsi="Times New Roman" w:cs="Times New Roman"/>
                <w:sz w:val="24"/>
                <w:szCs w:val="24"/>
              </w:rPr>
              <w:br/>
              <w:t>конструктивной</w:t>
            </w:r>
            <w:r w:rsidRPr="00477749">
              <w:rPr>
                <w:rFonts w:ascii="Times New Roman" w:hAnsi="Times New Roman" w:cs="Times New Roman"/>
                <w:sz w:val="24"/>
                <w:szCs w:val="24"/>
              </w:rPr>
              <w:br/>
              <w:t xml:space="preserve">пожарной   </w:t>
            </w:r>
            <w:r w:rsidRPr="00477749">
              <w:rPr>
                <w:rFonts w:ascii="Times New Roman" w:hAnsi="Times New Roman" w:cs="Times New Roman"/>
                <w:sz w:val="24"/>
                <w:szCs w:val="24"/>
              </w:rPr>
              <w:br/>
              <w:t xml:space="preserve">опасности   </w:t>
            </w:r>
          </w:p>
        </w:tc>
        <w:tc>
          <w:tcPr>
            <w:tcW w:w="5866" w:type="dxa"/>
            <w:gridSpan w:val="3"/>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Минимальное расстояние при степени     </w:t>
            </w:r>
            <w:r w:rsidRPr="00477749">
              <w:rPr>
                <w:rFonts w:ascii="Times New Roman" w:hAnsi="Times New Roman" w:cs="Times New Roman"/>
                <w:sz w:val="24"/>
                <w:szCs w:val="24"/>
              </w:rPr>
              <w:br/>
              <w:t xml:space="preserve">огнестойкости и классе конструктивной    </w:t>
            </w:r>
            <w:r w:rsidRPr="00477749">
              <w:rPr>
                <w:rFonts w:ascii="Times New Roman" w:hAnsi="Times New Roman" w:cs="Times New Roman"/>
                <w:sz w:val="24"/>
                <w:szCs w:val="24"/>
              </w:rPr>
              <w:br/>
              <w:t xml:space="preserve">пожарной опасности здания, м        </w:t>
            </w:r>
          </w:p>
        </w:tc>
      </w:tr>
      <w:tr w:rsidR="00395B00" w:rsidRPr="00477749" w:rsidTr="00FF70D5">
        <w:trPr>
          <w:cantSplit/>
          <w:trHeight w:val="360"/>
        </w:trPr>
        <w:tc>
          <w:tcPr>
            <w:tcW w:w="1890"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 II, III   </w:t>
            </w:r>
            <w:r w:rsidRPr="00477749">
              <w:rPr>
                <w:rFonts w:ascii="Times New Roman" w:hAnsi="Times New Roman" w:cs="Times New Roman"/>
                <w:sz w:val="24"/>
                <w:szCs w:val="24"/>
              </w:rPr>
              <w:br/>
              <w:t xml:space="preserve">С0       </w:t>
            </w:r>
          </w:p>
        </w:tc>
        <w:tc>
          <w:tcPr>
            <w:tcW w:w="216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II, III, IV  </w:t>
            </w:r>
            <w:r w:rsidRPr="00477749">
              <w:rPr>
                <w:rFonts w:ascii="Times New Roman" w:hAnsi="Times New Roman" w:cs="Times New Roman"/>
                <w:sz w:val="24"/>
                <w:szCs w:val="24"/>
              </w:rPr>
              <w:br/>
              <w:t xml:space="preserve">С1       </w:t>
            </w:r>
          </w:p>
        </w:tc>
        <w:tc>
          <w:tcPr>
            <w:tcW w:w="154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IV, V    </w:t>
            </w:r>
            <w:r w:rsidRPr="00477749">
              <w:rPr>
                <w:rFonts w:ascii="Times New Roman" w:hAnsi="Times New Roman" w:cs="Times New Roman"/>
                <w:sz w:val="24"/>
                <w:szCs w:val="24"/>
              </w:rPr>
              <w:br/>
              <w:t xml:space="preserve">С2, С3   </w:t>
            </w:r>
          </w:p>
        </w:tc>
      </w:tr>
      <w:tr w:rsidR="00395B00" w:rsidRPr="00477749" w:rsidTr="00FF70D5">
        <w:trPr>
          <w:cantSplit/>
          <w:trHeight w:val="240"/>
        </w:trPr>
        <w:tc>
          <w:tcPr>
            <w:tcW w:w="189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 II, III   </w:t>
            </w:r>
          </w:p>
        </w:tc>
        <w:tc>
          <w:tcPr>
            <w:tcW w:w="202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С0            </w:t>
            </w:r>
          </w:p>
        </w:tc>
        <w:tc>
          <w:tcPr>
            <w:tcW w:w="216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6              </w:t>
            </w:r>
          </w:p>
        </w:tc>
        <w:tc>
          <w:tcPr>
            <w:tcW w:w="216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8              </w:t>
            </w:r>
          </w:p>
        </w:tc>
        <w:tc>
          <w:tcPr>
            <w:tcW w:w="154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          </w:t>
            </w:r>
          </w:p>
        </w:tc>
      </w:tr>
      <w:tr w:rsidR="00395B00" w:rsidRPr="00477749" w:rsidTr="00FF70D5">
        <w:trPr>
          <w:cantSplit/>
          <w:trHeight w:val="240"/>
        </w:trPr>
        <w:tc>
          <w:tcPr>
            <w:tcW w:w="189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II, III, IV  </w:t>
            </w:r>
          </w:p>
        </w:tc>
        <w:tc>
          <w:tcPr>
            <w:tcW w:w="202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С1            </w:t>
            </w:r>
          </w:p>
        </w:tc>
        <w:tc>
          <w:tcPr>
            <w:tcW w:w="216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8              </w:t>
            </w:r>
          </w:p>
        </w:tc>
        <w:tc>
          <w:tcPr>
            <w:tcW w:w="216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             </w:t>
            </w:r>
          </w:p>
        </w:tc>
        <w:tc>
          <w:tcPr>
            <w:tcW w:w="154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12          </w:t>
            </w:r>
          </w:p>
        </w:tc>
      </w:tr>
      <w:tr w:rsidR="00395B00" w:rsidRPr="00477749" w:rsidTr="00FF70D5">
        <w:trPr>
          <w:cantSplit/>
          <w:trHeight w:val="240"/>
        </w:trPr>
        <w:tc>
          <w:tcPr>
            <w:tcW w:w="189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IV, V        </w:t>
            </w:r>
          </w:p>
        </w:tc>
        <w:tc>
          <w:tcPr>
            <w:tcW w:w="202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С2, С3        </w:t>
            </w:r>
          </w:p>
        </w:tc>
        <w:tc>
          <w:tcPr>
            <w:tcW w:w="216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12             </w:t>
            </w:r>
          </w:p>
        </w:tc>
        <w:tc>
          <w:tcPr>
            <w:tcW w:w="154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          </w:t>
            </w:r>
          </w:p>
        </w:tc>
      </w:tr>
    </w:tbl>
    <w:p w:rsidR="00395B00" w:rsidRPr="00477749" w:rsidRDefault="00395B00" w:rsidP="00B6797B">
      <w:pPr>
        <w:ind w:firstLine="540"/>
      </w:pPr>
    </w:p>
    <w:p w:rsidR="00395B00" w:rsidRPr="00477749" w:rsidRDefault="00395B00" w:rsidP="00B6797B">
      <w:pPr>
        <w:ind w:firstLine="540"/>
      </w:pPr>
      <w:r w:rsidRPr="00477749">
        <w:t>Примечания.</w:t>
      </w:r>
    </w:p>
    <w:p w:rsidR="00395B00" w:rsidRPr="00477749" w:rsidRDefault="00395B00" w:rsidP="00B6797B">
      <w:pPr>
        <w:ind w:firstLine="540"/>
        <w:jc w:val="both"/>
      </w:pPr>
      <w:r w:rsidRPr="00477749">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395B00" w:rsidRPr="00477749" w:rsidRDefault="00395B00" w:rsidP="00B6797B">
      <w:pPr>
        <w:ind w:firstLine="540"/>
        <w:jc w:val="both"/>
      </w:pPr>
      <w:r w:rsidRPr="00477749">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395B00" w:rsidRPr="00477749" w:rsidRDefault="00395B00" w:rsidP="00B6797B">
      <w:pPr>
        <w:ind w:firstLine="540"/>
        <w:jc w:val="both"/>
      </w:pPr>
      <w:r w:rsidRPr="00477749">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395B00" w:rsidRPr="00477749" w:rsidRDefault="00395B00" w:rsidP="00B6797B">
      <w:pPr>
        <w:ind w:firstLine="540"/>
        <w:jc w:val="both"/>
      </w:pPr>
      <w:r w:rsidRPr="00477749">
        <w:t>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395B00" w:rsidRPr="00477749" w:rsidRDefault="00395B00" w:rsidP="00B6797B">
      <w:pPr>
        <w:ind w:firstLine="540"/>
        <w:jc w:val="both"/>
      </w:pPr>
      <w:r w:rsidRPr="00477749">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395B00" w:rsidRPr="00477749" w:rsidRDefault="00395B00" w:rsidP="00B6797B">
      <w:pPr>
        <w:ind w:firstLine="540"/>
        <w:jc w:val="both"/>
      </w:pPr>
      <w:r w:rsidRPr="0047774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таблице 1, а также в соответствии с требованиями Федерального закона "Технический регламент о требованиях пожарной безопасности".</w:t>
      </w:r>
    </w:p>
    <w:p w:rsidR="00395B00" w:rsidRPr="00477749" w:rsidRDefault="00395B00" w:rsidP="00B6797B">
      <w:pPr>
        <w:ind w:firstLine="540"/>
        <w:jc w:val="both"/>
      </w:pPr>
      <w:r w:rsidRPr="00477749">
        <w:t>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1.</w:t>
      </w:r>
    </w:p>
    <w:p w:rsidR="00395B00" w:rsidRPr="00477749" w:rsidRDefault="00395B00" w:rsidP="00B6797B">
      <w:pPr>
        <w:ind w:firstLine="540"/>
        <w:jc w:val="both"/>
      </w:pPr>
      <w:r w:rsidRPr="00477749">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395B00" w:rsidRPr="00477749" w:rsidRDefault="00395B00" w:rsidP="00B6797B">
      <w:pPr>
        <w:ind w:firstLine="540"/>
        <w:jc w:val="both"/>
      </w:pPr>
      <w:r>
        <w:t>1</w:t>
      </w:r>
      <w:r w:rsidRPr="00477749">
        <w:t xml:space="preserve">.2.2. Противопожарные расстояния от границ застройки </w:t>
      </w:r>
      <w:r>
        <w:t>до</w:t>
      </w:r>
      <w:r w:rsidRPr="00477749">
        <w:t xml:space="preserve"> лесных массивов должны быть не менее 50 метров, а от границ застройки сельских населенных пунктов с одно-, двухэтажной индивидуальной застройкой до лесных массивов - не менее 15 метров.</w:t>
      </w:r>
    </w:p>
    <w:p w:rsidR="00395B00" w:rsidRPr="00477749" w:rsidRDefault="00395B00" w:rsidP="00B6797B">
      <w:pPr>
        <w:ind w:firstLine="540"/>
        <w:jc w:val="both"/>
      </w:pPr>
      <w:r w:rsidRPr="00477749">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395B00" w:rsidRPr="00477749" w:rsidRDefault="00395B00" w:rsidP="00B6797B">
      <w:pPr>
        <w:ind w:firstLine="540"/>
        <w:jc w:val="both"/>
      </w:pPr>
      <w:r>
        <w:t>1</w:t>
      </w:r>
      <w:r w:rsidRPr="00477749">
        <w:t xml:space="preserve">.2.3.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w:t>
      </w:r>
      <w:r>
        <w:t>2</w:t>
      </w:r>
      <w:r w:rsidRPr="00477749">
        <w:t>, а также в соответствии с требованиями Федерального закона "Технический регламент о требованиях пожарной безопасности".</w:t>
      </w:r>
    </w:p>
    <w:p w:rsidR="00395B00" w:rsidRPr="00477749" w:rsidRDefault="00395B00" w:rsidP="00B6797B">
      <w:pPr>
        <w:ind w:firstLine="540"/>
        <w:jc w:val="both"/>
      </w:pPr>
      <w:r w:rsidRPr="00477749">
        <w:t>Категории зданий и помещений по взрывопожарной и пожарной опасности (А, Б, В, Г, Д) определяются в соответствии с НПБ 105-03 и требованиями Федерального закона "Технический регламент о требованиях пожарной безопасности".</w:t>
      </w:r>
    </w:p>
    <w:p w:rsidR="00395B00" w:rsidRPr="00477749" w:rsidRDefault="00395B00" w:rsidP="00B6797B">
      <w:pPr>
        <w:jc w:val="right"/>
        <w:outlineLvl w:val="3"/>
      </w:pPr>
      <w:bookmarkStart w:id="81" w:name="_Toc332875289"/>
      <w:bookmarkStart w:id="82" w:name="_Toc339439133"/>
      <w:r w:rsidRPr="00477749">
        <w:t xml:space="preserve">Таблица </w:t>
      </w:r>
      <w:bookmarkEnd w:id="81"/>
      <w:bookmarkEnd w:id="82"/>
      <w:r>
        <w:t>2</w:t>
      </w:r>
    </w:p>
    <w:tbl>
      <w:tblPr>
        <w:tblW w:w="0" w:type="auto"/>
        <w:tblInd w:w="2" w:type="dxa"/>
        <w:tblLayout w:type="fixed"/>
        <w:tblCellMar>
          <w:left w:w="70" w:type="dxa"/>
          <w:right w:w="70" w:type="dxa"/>
        </w:tblCellMar>
        <w:tblLook w:val="0000"/>
      </w:tblPr>
      <w:tblGrid>
        <w:gridCol w:w="4455"/>
        <w:gridCol w:w="1215"/>
        <w:gridCol w:w="1276"/>
        <w:gridCol w:w="1276"/>
        <w:gridCol w:w="1134"/>
        <w:gridCol w:w="1134"/>
      </w:tblGrid>
      <w:tr w:rsidR="00395B00" w:rsidRPr="00477749" w:rsidTr="00FF70D5">
        <w:trPr>
          <w:cantSplit/>
          <w:trHeight w:val="480"/>
        </w:trPr>
        <w:tc>
          <w:tcPr>
            <w:tcW w:w="4455"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Объект             </w:t>
            </w:r>
          </w:p>
        </w:tc>
        <w:tc>
          <w:tcPr>
            <w:tcW w:w="6035" w:type="dxa"/>
            <w:gridSpan w:val="5"/>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Минимальное расстояние от зданий,    </w:t>
            </w:r>
            <w:r w:rsidRPr="00477749">
              <w:rPr>
                <w:rFonts w:ascii="Times New Roman" w:hAnsi="Times New Roman" w:cs="Times New Roman"/>
                <w:sz w:val="24"/>
                <w:szCs w:val="24"/>
              </w:rPr>
              <w:br/>
              <w:t>сооружений и строений складов категории,</w:t>
            </w:r>
            <w:r w:rsidRPr="00477749">
              <w:rPr>
                <w:rFonts w:ascii="Times New Roman" w:hAnsi="Times New Roman" w:cs="Times New Roman"/>
                <w:sz w:val="24"/>
                <w:szCs w:val="24"/>
              </w:rPr>
              <w:br/>
              <w:t xml:space="preserve">м                    </w:t>
            </w:r>
          </w:p>
        </w:tc>
      </w:tr>
      <w:tr w:rsidR="00395B00" w:rsidRPr="00477749" w:rsidTr="00FF70D5">
        <w:trPr>
          <w:cantSplit/>
          <w:trHeight w:val="240"/>
        </w:trPr>
        <w:tc>
          <w:tcPr>
            <w:tcW w:w="4455"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II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IIIа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IIIб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IIIв   </w:t>
            </w:r>
          </w:p>
        </w:tc>
      </w:tr>
      <w:tr w:rsidR="00395B00" w:rsidRPr="00477749" w:rsidTr="00FF70D5">
        <w:trPr>
          <w:cantSplit/>
          <w:trHeight w:val="24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6    </w:t>
            </w:r>
          </w:p>
        </w:tc>
      </w:tr>
      <w:tr w:rsidR="00395B00" w:rsidRPr="00477749" w:rsidTr="00FF70D5">
        <w:trPr>
          <w:cantSplit/>
          <w:trHeight w:val="36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Здания, сооружения и строения   </w:t>
            </w:r>
            <w:r w:rsidRPr="00477749">
              <w:rPr>
                <w:rFonts w:ascii="Times New Roman" w:hAnsi="Times New Roman" w:cs="Times New Roman"/>
                <w:sz w:val="24"/>
                <w:szCs w:val="24"/>
              </w:rPr>
              <w:br/>
              <w:t xml:space="preserve">производственных объектов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r>
      <w:tr w:rsidR="00395B00" w:rsidRPr="00477749" w:rsidTr="00FF70D5">
        <w:trPr>
          <w:cantSplit/>
          <w:trHeight w:val="36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Л</w:t>
            </w:r>
            <w:r>
              <w:rPr>
                <w:rFonts w:ascii="Times New Roman" w:hAnsi="Times New Roman" w:cs="Times New Roman"/>
                <w:sz w:val="24"/>
                <w:szCs w:val="24"/>
              </w:rPr>
              <w:t xml:space="preserve">есные массивы:                 </w:t>
            </w:r>
            <w:r w:rsidRPr="00477749">
              <w:rPr>
                <w:rFonts w:ascii="Times New Roman" w:hAnsi="Times New Roman" w:cs="Times New Roman"/>
                <w:sz w:val="24"/>
                <w:szCs w:val="24"/>
              </w:rPr>
              <w:t xml:space="preserve">хвойных и смешанных пород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r>
      <w:tr w:rsidR="00395B00" w:rsidRPr="00477749" w:rsidTr="00FF70D5">
        <w:trPr>
          <w:cantSplit/>
          <w:trHeight w:val="24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лиственных пород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r>
      <w:tr w:rsidR="00395B00" w:rsidRPr="00477749" w:rsidTr="00FF70D5">
        <w:trPr>
          <w:cantSplit/>
          <w:trHeight w:val="60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Склады лесных материалов, торфа,</w:t>
            </w:r>
            <w:r w:rsidRPr="00477749">
              <w:rPr>
                <w:rFonts w:ascii="Times New Roman" w:hAnsi="Times New Roman" w:cs="Times New Roman"/>
                <w:sz w:val="24"/>
                <w:szCs w:val="24"/>
              </w:rPr>
              <w:br/>
              <w:t>в</w:t>
            </w:r>
            <w:r>
              <w:rPr>
                <w:rFonts w:ascii="Times New Roman" w:hAnsi="Times New Roman" w:cs="Times New Roman"/>
                <w:sz w:val="24"/>
                <w:szCs w:val="24"/>
              </w:rPr>
              <w:t xml:space="preserve">олокнистых веществ, соломы, а  </w:t>
            </w:r>
            <w:r w:rsidRPr="00477749">
              <w:rPr>
                <w:rFonts w:ascii="Times New Roman" w:hAnsi="Times New Roman" w:cs="Times New Roman"/>
                <w:sz w:val="24"/>
                <w:szCs w:val="24"/>
              </w:rPr>
              <w:t>т</w:t>
            </w:r>
            <w:r>
              <w:rPr>
                <w:rFonts w:ascii="Times New Roman" w:hAnsi="Times New Roman" w:cs="Times New Roman"/>
                <w:sz w:val="24"/>
                <w:szCs w:val="24"/>
              </w:rPr>
              <w:t xml:space="preserve">акже участки открытого         </w:t>
            </w:r>
            <w:r w:rsidRPr="00477749">
              <w:rPr>
                <w:rFonts w:ascii="Times New Roman" w:hAnsi="Times New Roman" w:cs="Times New Roman"/>
                <w:sz w:val="24"/>
                <w:szCs w:val="24"/>
              </w:rPr>
              <w:t xml:space="preserve">залегания торфа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r>
      <w:tr w:rsidR="00395B00" w:rsidRPr="00477749" w:rsidTr="00FF70D5">
        <w:trPr>
          <w:cantSplit/>
          <w:trHeight w:val="48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Железные дороги общей сети (до  </w:t>
            </w:r>
            <w:r w:rsidRPr="00477749">
              <w:rPr>
                <w:rFonts w:ascii="Times New Roman" w:hAnsi="Times New Roman" w:cs="Times New Roman"/>
                <w:sz w:val="24"/>
                <w:szCs w:val="24"/>
              </w:rPr>
              <w:br/>
              <w:t>п</w:t>
            </w:r>
            <w:r>
              <w:rPr>
                <w:rFonts w:ascii="Times New Roman" w:hAnsi="Times New Roman" w:cs="Times New Roman"/>
                <w:sz w:val="24"/>
                <w:szCs w:val="24"/>
              </w:rPr>
              <w:t xml:space="preserve">одошвы насыпи или бровки     </w:t>
            </w:r>
            <w:r w:rsidRPr="00477749">
              <w:rPr>
                <w:rFonts w:ascii="Times New Roman" w:hAnsi="Times New Roman" w:cs="Times New Roman"/>
                <w:sz w:val="24"/>
                <w:szCs w:val="24"/>
              </w:rPr>
              <w:t xml:space="preserve">выемки):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r>
      <w:tr w:rsidR="00395B00" w:rsidRPr="00477749" w:rsidTr="00FF70D5">
        <w:trPr>
          <w:cantSplit/>
          <w:trHeight w:val="24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на станциях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80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60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r>
      <w:tr w:rsidR="00395B00" w:rsidRPr="00477749" w:rsidTr="00FF70D5">
        <w:trPr>
          <w:cantSplit/>
          <w:trHeight w:val="24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на разъездах и платформах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80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70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60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r>
      <w:tr w:rsidR="00395B00" w:rsidRPr="00477749" w:rsidTr="00FF70D5">
        <w:trPr>
          <w:cantSplit/>
          <w:trHeight w:val="24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на перегонах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60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r>
      <w:tr w:rsidR="00395B00" w:rsidRPr="00477749" w:rsidTr="00FF70D5">
        <w:trPr>
          <w:cantSplit/>
          <w:trHeight w:val="36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Автомобильные дороги общей сети </w:t>
            </w:r>
            <w:r w:rsidRPr="00477749">
              <w:rPr>
                <w:rFonts w:ascii="Times New Roman" w:hAnsi="Times New Roman" w:cs="Times New Roman"/>
                <w:sz w:val="24"/>
                <w:szCs w:val="24"/>
              </w:rPr>
              <w:br/>
              <w:t xml:space="preserve">(край проезжей части):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r>
      <w:tr w:rsidR="00395B00" w:rsidRPr="00477749" w:rsidTr="00FF70D5">
        <w:trPr>
          <w:cantSplit/>
          <w:trHeight w:val="24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 II и III категории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75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45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45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45       </w:t>
            </w:r>
          </w:p>
        </w:tc>
      </w:tr>
      <w:tr w:rsidR="00395B00" w:rsidRPr="00477749" w:rsidTr="00FF70D5">
        <w:trPr>
          <w:cantSplit/>
          <w:trHeight w:val="24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IV и V категории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       </w:t>
            </w:r>
          </w:p>
        </w:tc>
      </w:tr>
      <w:tr w:rsidR="00395B00" w:rsidRPr="00477749" w:rsidTr="00FF70D5">
        <w:trPr>
          <w:cantSplit/>
          <w:trHeight w:val="36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Жилые и общественные здания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r w:rsidRPr="00477749">
              <w:rPr>
                <w:rFonts w:ascii="Times New Roman" w:hAnsi="Times New Roman" w:cs="Times New Roman"/>
                <w:sz w:val="24"/>
                <w:szCs w:val="24"/>
              </w:rPr>
              <w:t xml:space="preserve">(200)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r>
      <w:tr w:rsidR="00395B00" w:rsidRPr="00477749" w:rsidTr="00FF70D5">
        <w:trPr>
          <w:cantSplit/>
          <w:trHeight w:val="48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Раздаточные колонки             </w:t>
            </w:r>
            <w:r w:rsidRPr="00477749">
              <w:rPr>
                <w:rFonts w:ascii="Times New Roman" w:hAnsi="Times New Roman" w:cs="Times New Roman"/>
                <w:sz w:val="24"/>
                <w:szCs w:val="24"/>
              </w:rPr>
              <w:br/>
              <w:t xml:space="preserve">автозаправочных станций общего  </w:t>
            </w:r>
            <w:r w:rsidRPr="00477749">
              <w:rPr>
                <w:rFonts w:ascii="Times New Roman" w:hAnsi="Times New Roman" w:cs="Times New Roman"/>
                <w:sz w:val="24"/>
                <w:szCs w:val="24"/>
              </w:rPr>
              <w:br/>
              <w:t xml:space="preserve">пользования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r>
      <w:tr w:rsidR="00395B00" w:rsidRPr="00477749" w:rsidTr="00FF70D5">
        <w:trPr>
          <w:cantSplit/>
          <w:trHeight w:val="36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Закрытые и открытые автостоянки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r>
      <w:tr w:rsidR="00395B00" w:rsidRPr="00477749" w:rsidTr="00FF70D5">
        <w:trPr>
          <w:cantSplit/>
          <w:trHeight w:val="48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Очистные канализационные        </w:t>
            </w:r>
            <w:r w:rsidRPr="00477749">
              <w:rPr>
                <w:rFonts w:ascii="Times New Roman" w:hAnsi="Times New Roman" w:cs="Times New Roman"/>
                <w:sz w:val="24"/>
                <w:szCs w:val="24"/>
              </w:rPr>
              <w:br/>
              <w:t xml:space="preserve">сооружения и насосные станции,  </w:t>
            </w:r>
            <w:r w:rsidRPr="00477749">
              <w:rPr>
                <w:rFonts w:ascii="Times New Roman" w:hAnsi="Times New Roman" w:cs="Times New Roman"/>
                <w:sz w:val="24"/>
                <w:szCs w:val="24"/>
              </w:rPr>
              <w:br/>
              <w:t xml:space="preserve">не относящиеся к складу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r>
      <w:tr w:rsidR="00395B00" w:rsidRPr="00477749" w:rsidTr="00FF70D5">
        <w:trPr>
          <w:cantSplit/>
          <w:trHeight w:val="36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Водозаправочные сооружения, не  </w:t>
            </w:r>
            <w:r w:rsidRPr="00477749">
              <w:rPr>
                <w:rFonts w:ascii="Times New Roman" w:hAnsi="Times New Roman" w:cs="Times New Roman"/>
                <w:sz w:val="24"/>
                <w:szCs w:val="24"/>
              </w:rPr>
              <w:br/>
              <w:t xml:space="preserve">относящиеся к складу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75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75       </w:t>
            </w:r>
          </w:p>
        </w:tc>
      </w:tr>
      <w:tr w:rsidR="00395B00" w:rsidRPr="00477749" w:rsidTr="00FF70D5">
        <w:trPr>
          <w:cantSplit/>
          <w:trHeight w:val="36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Аварийный амбар для             </w:t>
            </w:r>
            <w:r w:rsidRPr="00477749">
              <w:rPr>
                <w:rFonts w:ascii="Times New Roman" w:hAnsi="Times New Roman" w:cs="Times New Roman"/>
                <w:sz w:val="24"/>
                <w:szCs w:val="24"/>
              </w:rPr>
              <w:br/>
              <w:t xml:space="preserve">резервуарного парка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60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r>
      <w:tr w:rsidR="00395B00" w:rsidRPr="00477749" w:rsidTr="00FF70D5">
        <w:trPr>
          <w:cantSplit/>
          <w:trHeight w:val="360"/>
        </w:trPr>
        <w:tc>
          <w:tcPr>
            <w:tcW w:w="44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Технологические установки с     </w:t>
            </w:r>
            <w:r w:rsidRPr="00477749">
              <w:rPr>
                <w:rFonts w:ascii="Times New Roman" w:hAnsi="Times New Roman" w:cs="Times New Roman"/>
                <w:sz w:val="24"/>
                <w:szCs w:val="24"/>
              </w:rPr>
              <w:br/>
              <w:t xml:space="preserve">взрывоопасными производствами   </w:t>
            </w:r>
          </w:p>
        </w:tc>
        <w:tc>
          <w:tcPr>
            <w:tcW w:w="121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r>
    </w:tbl>
    <w:p w:rsidR="00395B00" w:rsidRPr="00477749" w:rsidRDefault="00395B00" w:rsidP="00B6797B">
      <w:pPr>
        <w:ind w:firstLine="540"/>
      </w:pPr>
    </w:p>
    <w:p w:rsidR="00395B00" w:rsidRPr="00477749" w:rsidRDefault="00395B00" w:rsidP="00B6797B">
      <w:pPr>
        <w:ind w:firstLine="540"/>
        <w:jc w:val="both"/>
      </w:pPr>
      <w:r w:rsidRPr="00477749">
        <w:t>Примечания.</w:t>
      </w:r>
    </w:p>
    <w:p w:rsidR="00395B00" w:rsidRPr="00477749" w:rsidRDefault="00395B00" w:rsidP="00B6797B">
      <w:pPr>
        <w:ind w:firstLine="540"/>
        <w:jc w:val="both"/>
      </w:pPr>
      <w:r w:rsidRPr="00477749">
        <w:t>1. Расстояния, указанные в скобках, следует принимать для складов II категории общей вместимостью более 50000 м3.</w:t>
      </w:r>
    </w:p>
    <w:p w:rsidR="00395B00" w:rsidRPr="00477749" w:rsidRDefault="00395B00" w:rsidP="00B6797B">
      <w:pPr>
        <w:ind w:firstLine="540"/>
        <w:jc w:val="both"/>
      </w:pPr>
      <w:r w:rsidRPr="00477749">
        <w:t>2. Расстояния, указанные в таблице, определяются:</w:t>
      </w:r>
    </w:p>
    <w:p w:rsidR="00395B00" w:rsidRPr="00477749" w:rsidRDefault="00395B00" w:rsidP="00B6797B">
      <w:pPr>
        <w:ind w:firstLine="540"/>
        <w:jc w:val="both"/>
      </w:pPr>
      <w:r w:rsidRPr="00477749">
        <w:t>между зданиями, сооружениями и строениями как расстояние на свету между наружными стенами или конструкциями зданий, сооружений и строений;</w:t>
      </w:r>
    </w:p>
    <w:p w:rsidR="00395B00" w:rsidRPr="00477749" w:rsidRDefault="00395B00" w:rsidP="00B6797B">
      <w:pPr>
        <w:ind w:firstLine="540"/>
        <w:jc w:val="both"/>
      </w:pPr>
      <w:r w:rsidRPr="00477749">
        <w:t>от сливоналивных устройств - от оси железнодорожного пути со сливоналивными эстакадами;</w:t>
      </w:r>
    </w:p>
    <w:p w:rsidR="00395B00" w:rsidRPr="00477749" w:rsidRDefault="00395B00" w:rsidP="00B6797B">
      <w:pPr>
        <w:ind w:firstLine="540"/>
        <w:jc w:val="both"/>
      </w:pPr>
      <w:r w:rsidRPr="00477749">
        <w:t>от площадок (открытых и под навесами) для сливоналивных устройств автомобильных цистерн, для насосов, тары и другого - от границ этих площадок;</w:t>
      </w:r>
    </w:p>
    <w:p w:rsidR="00395B00" w:rsidRPr="00477749" w:rsidRDefault="00395B00" w:rsidP="00B6797B">
      <w:pPr>
        <w:ind w:firstLine="540"/>
        <w:jc w:val="both"/>
      </w:pPr>
      <w:r w:rsidRPr="00477749">
        <w:t>от технологических эстакад и трубопроводов - от крайнего трубопровода;</w:t>
      </w:r>
    </w:p>
    <w:p w:rsidR="00395B00" w:rsidRPr="00477749" w:rsidRDefault="00395B00" w:rsidP="00B6797B">
      <w:pPr>
        <w:ind w:firstLine="540"/>
        <w:jc w:val="both"/>
      </w:pPr>
      <w:r w:rsidRPr="00477749">
        <w:t>от факельных установок - от ствола факела.</w:t>
      </w:r>
    </w:p>
    <w:p w:rsidR="00395B00" w:rsidRPr="00477749" w:rsidRDefault="00395B00" w:rsidP="00B6797B">
      <w:pPr>
        <w:ind w:firstLine="540"/>
        <w:jc w:val="both"/>
      </w:pPr>
      <w:r w:rsidRPr="00477749">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395B00" w:rsidRPr="00477749" w:rsidRDefault="00395B00" w:rsidP="00B6797B">
      <w:pPr>
        <w:ind w:firstLine="540"/>
        <w:jc w:val="both"/>
      </w:pPr>
      <w:r w:rsidRPr="00477749">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таблице </w:t>
      </w:r>
      <w:r>
        <w:t>2</w:t>
      </w:r>
      <w:r w:rsidRPr="00477749">
        <w:t xml:space="preserve"> настоящих Нормативов.</w:t>
      </w:r>
    </w:p>
    <w:p w:rsidR="00395B00" w:rsidRPr="00477749" w:rsidRDefault="00395B00" w:rsidP="00B6797B">
      <w:pPr>
        <w:ind w:firstLine="540"/>
        <w:jc w:val="both"/>
      </w:pPr>
      <w:r>
        <w:t>1</w:t>
      </w:r>
      <w:r w:rsidRPr="00477749">
        <w:t xml:space="preserve">.2.4.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следует принимать не менее установленных в таблице </w:t>
      </w:r>
      <w:r>
        <w:t>3</w:t>
      </w:r>
      <w:r w:rsidRPr="00477749">
        <w:t>.</w:t>
      </w:r>
    </w:p>
    <w:p w:rsidR="00395B00" w:rsidRPr="00477749" w:rsidRDefault="00395B00" w:rsidP="00B6797B">
      <w:pPr>
        <w:jc w:val="right"/>
        <w:outlineLvl w:val="3"/>
      </w:pPr>
      <w:bookmarkStart w:id="83" w:name="_Toc332875290"/>
      <w:r w:rsidRPr="00477749">
        <w:t>Таблица</w:t>
      </w:r>
      <w:bookmarkEnd w:id="83"/>
      <w:r>
        <w:t xml:space="preserve"> 3</w:t>
      </w:r>
    </w:p>
    <w:tbl>
      <w:tblPr>
        <w:tblW w:w="0" w:type="auto"/>
        <w:tblInd w:w="2" w:type="dxa"/>
        <w:tblLayout w:type="fixed"/>
        <w:tblCellMar>
          <w:left w:w="70" w:type="dxa"/>
          <w:right w:w="70" w:type="dxa"/>
        </w:tblCellMar>
        <w:tblLook w:val="0000"/>
      </w:tblPr>
      <w:tblGrid>
        <w:gridCol w:w="2700"/>
        <w:gridCol w:w="2430"/>
        <w:gridCol w:w="2430"/>
        <w:gridCol w:w="1796"/>
      </w:tblGrid>
      <w:tr w:rsidR="00395B00" w:rsidRPr="00477749" w:rsidTr="00FF70D5">
        <w:trPr>
          <w:cantSplit/>
          <w:trHeight w:val="480"/>
        </w:trPr>
        <w:tc>
          <w:tcPr>
            <w:tcW w:w="2700"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Склад горючих   </w:t>
            </w:r>
            <w:r w:rsidRPr="00477749">
              <w:rPr>
                <w:rFonts w:ascii="Times New Roman" w:hAnsi="Times New Roman" w:cs="Times New Roman"/>
                <w:sz w:val="24"/>
                <w:szCs w:val="24"/>
              </w:rPr>
              <w:br/>
              <w:t>жидкостей емкостью,</w:t>
            </w:r>
            <w:r w:rsidRPr="00477749">
              <w:rPr>
                <w:rFonts w:ascii="Times New Roman" w:hAnsi="Times New Roman" w:cs="Times New Roman"/>
                <w:sz w:val="24"/>
                <w:szCs w:val="24"/>
              </w:rPr>
              <w:br/>
              <w:t xml:space="preserve">м3         </w:t>
            </w:r>
          </w:p>
        </w:tc>
        <w:tc>
          <w:tcPr>
            <w:tcW w:w="6656" w:type="dxa"/>
            <w:gridSpan w:val="3"/>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Противопожарные расстояния от зданий, сооружений и  </w:t>
            </w:r>
            <w:r w:rsidRPr="00477749">
              <w:rPr>
                <w:rFonts w:ascii="Times New Roman" w:hAnsi="Times New Roman" w:cs="Times New Roman"/>
                <w:sz w:val="24"/>
                <w:szCs w:val="24"/>
              </w:rPr>
              <w:br/>
              <w:t xml:space="preserve">строений до складов горючих жидкостей при степени  </w:t>
            </w:r>
            <w:r w:rsidRPr="00477749">
              <w:rPr>
                <w:rFonts w:ascii="Times New Roman" w:hAnsi="Times New Roman" w:cs="Times New Roman"/>
                <w:sz w:val="24"/>
                <w:szCs w:val="24"/>
              </w:rPr>
              <w:br/>
              <w:t xml:space="preserve">огнестойкости зданий, сооружений и строений, м    </w:t>
            </w:r>
          </w:p>
        </w:tc>
      </w:tr>
      <w:tr w:rsidR="00395B00" w:rsidRPr="00477749" w:rsidTr="00FF70D5">
        <w:trPr>
          <w:cantSplit/>
          <w:trHeight w:val="240"/>
        </w:trPr>
        <w:tc>
          <w:tcPr>
            <w:tcW w:w="2700"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 II,      </w:t>
            </w:r>
          </w:p>
        </w:tc>
        <w:tc>
          <w:tcPr>
            <w:tcW w:w="243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III       </w:t>
            </w:r>
          </w:p>
        </w:tc>
        <w:tc>
          <w:tcPr>
            <w:tcW w:w="179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IV, V      </w:t>
            </w:r>
          </w:p>
        </w:tc>
      </w:tr>
      <w:tr w:rsidR="00395B00" w:rsidRPr="00477749" w:rsidTr="00FF70D5">
        <w:trPr>
          <w:cantSplit/>
          <w:trHeight w:val="240"/>
        </w:trPr>
        <w:tc>
          <w:tcPr>
            <w:tcW w:w="270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Не более 100       </w:t>
            </w:r>
          </w:p>
        </w:tc>
        <w:tc>
          <w:tcPr>
            <w:tcW w:w="243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20               </w:t>
            </w:r>
          </w:p>
        </w:tc>
        <w:tc>
          <w:tcPr>
            <w:tcW w:w="243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c>
          <w:tcPr>
            <w:tcW w:w="179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r>
      <w:tr w:rsidR="00395B00" w:rsidRPr="00477749" w:rsidTr="00FF70D5">
        <w:trPr>
          <w:cantSplit/>
          <w:trHeight w:val="240"/>
        </w:trPr>
        <w:tc>
          <w:tcPr>
            <w:tcW w:w="270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Свыше 100 до 800   </w:t>
            </w:r>
          </w:p>
        </w:tc>
        <w:tc>
          <w:tcPr>
            <w:tcW w:w="243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c>
          <w:tcPr>
            <w:tcW w:w="243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35               </w:t>
            </w:r>
          </w:p>
        </w:tc>
        <w:tc>
          <w:tcPr>
            <w:tcW w:w="179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r>
      <w:tr w:rsidR="00395B00" w:rsidRPr="00477749" w:rsidTr="00FF70D5">
        <w:trPr>
          <w:cantSplit/>
          <w:trHeight w:val="240"/>
        </w:trPr>
        <w:tc>
          <w:tcPr>
            <w:tcW w:w="270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Свыше 800 до 2000  </w:t>
            </w:r>
          </w:p>
        </w:tc>
        <w:tc>
          <w:tcPr>
            <w:tcW w:w="243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243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45               </w:t>
            </w:r>
          </w:p>
        </w:tc>
        <w:tc>
          <w:tcPr>
            <w:tcW w:w="179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r>
    </w:tbl>
    <w:p w:rsidR="00395B00" w:rsidRPr="00477749" w:rsidRDefault="00395B00" w:rsidP="00B6797B">
      <w:pPr>
        <w:ind w:firstLine="540"/>
      </w:pPr>
    </w:p>
    <w:p w:rsidR="00395B00" w:rsidRPr="00477749" w:rsidRDefault="00395B00" w:rsidP="00B6797B">
      <w:pPr>
        <w:ind w:firstLine="540"/>
        <w:jc w:val="both"/>
      </w:pPr>
      <w:r>
        <w:t>1</w:t>
      </w:r>
      <w:r w:rsidRPr="00477749">
        <w:t>.2.5.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395B00" w:rsidRPr="00477749" w:rsidRDefault="00395B00" w:rsidP="00B6797B">
      <w:pPr>
        <w:ind w:firstLine="540"/>
        <w:jc w:val="both"/>
      </w:pPr>
      <w:r w:rsidRPr="00477749">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395B00" w:rsidRPr="00477749" w:rsidRDefault="00395B00" w:rsidP="00B6797B">
      <w:pPr>
        <w:ind w:firstLine="540"/>
        <w:jc w:val="both"/>
      </w:pPr>
      <w:r w:rsidRPr="00477749">
        <w:t>2. До окон или дверей (для жилых и общественных зданий).</w:t>
      </w:r>
    </w:p>
    <w:p w:rsidR="00395B00" w:rsidRPr="00477749" w:rsidRDefault="00395B00" w:rsidP="00B6797B">
      <w:pPr>
        <w:ind w:firstLine="540"/>
        <w:jc w:val="both"/>
      </w:pPr>
      <w:r>
        <w:t>1</w:t>
      </w:r>
      <w:r w:rsidRPr="00477749">
        <w:t>.2.6. Противопожарные расстояния от автозаправочных станций моторного топлива до соседних объектов должны соответствовать рассто</w:t>
      </w:r>
      <w:r>
        <w:t>яниям, установленным в таблице 4</w:t>
      </w:r>
      <w:r w:rsidRPr="00477749">
        <w:t>.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395B00" w:rsidRDefault="00395B00" w:rsidP="00B6797B">
      <w:pPr>
        <w:jc w:val="right"/>
        <w:outlineLvl w:val="3"/>
      </w:pPr>
      <w:bookmarkStart w:id="84" w:name="_Toc332875291"/>
    </w:p>
    <w:p w:rsidR="00395B00" w:rsidRDefault="00395B00" w:rsidP="00B6797B">
      <w:pPr>
        <w:jc w:val="right"/>
        <w:outlineLvl w:val="3"/>
      </w:pPr>
    </w:p>
    <w:p w:rsidR="00395B00" w:rsidRDefault="00395B00" w:rsidP="00B6797B">
      <w:pPr>
        <w:jc w:val="right"/>
        <w:outlineLvl w:val="3"/>
      </w:pPr>
    </w:p>
    <w:p w:rsidR="00395B00" w:rsidRDefault="00395B00" w:rsidP="00B6797B">
      <w:pPr>
        <w:jc w:val="right"/>
        <w:outlineLvl w:val="3"/>
      </w:pPr>
    </w:p>
    <w:p w:rsidR="00395B00" w:rsidRDefault="00395B00" w:rsidP="00B6797B">
      <w:pPr>
        <w:jc w:val="right"/>
        <w:outlineLvl w:val="3"/>
      </w:pPr>
    </w:p>
    <w:p w:rsidR="00395B00" w:rsidRDefault="00395B00" w:rsidP="00B6797B">
      <w:pPr>
        <w:jc w:val="right"/>
        <w:outlineLvl w:val="3"/>
      </w:pPr>
    </w:p>
    <w:p w:rsidR="00395B00" w:rsidRPr="00477749" w:rsidRDefault="00395B00" w:rsidP="00B6797B">
      <w:pPr>
        <w:jc w:val="right"/>
        <w:outlineLvl w:val="3"/>
      </w:pPr>
      <w:r w:rsidRPr="00477749">
        <w:t xml:space="preserve">Таблица </w:t>
      </w:r>
      <w:r>
        <w:t>4</w:t>
      </w:r>
      <w:bookmarkEnd w:id="84"/>
    </w:p>
    <w:tbl>
      <w:tblPr>
        <w:tblW w:w="0" w:type="auto"/>
        <w:tblInd w:w="2" w:type="dxa"/>
        <w:tblLayout w:type="fixed"/>
        <w:tblCellMar>
          <w:left w:w="70" w:type="dxa"/>
          <w:right w:w="70" w:type="dxa"/>
        </w:tblCellMar>
        <w:tblLook w:val="0000"/>
      </w:tblPr>
      <w:tblGrid>
        <w:gridCol w:w="5245"/>
        <w:gridCol w:w="1843"/>
        <w:gridCol w:w="1559"/>
        <w:gridCol w:w="1701"/>
      </w:tblGrid>
      <w:tr w:rsidR="00395B00" w:rsidRPr="00477749" w:rsidTr="00FF70D5">
        <w:trPr>
          <w:cantSplit/>
          <w:trHeight w:val="600"/>
        </w:trPr>
        <w:tc>
          <w:tcPr>
            <w:tcW w:w="5245"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Наименование объектов,    </w:t>
            </w:r>
            <w:r w:rsidRPr="00477749">
              <w:rPr>
                <w:rFonts w:ascii="Times New Roman" w:hAnsi="Times New Roman" w:cs="Times New Roman"/>
                <w:sz w:val="24"/>
                <w:szCs w:val="24"/>
              </w:rPr>
              <w:br/>
              <w:t xml:space="preserve">до которых определяются   </w:t>
            </w:r>
            <w:r w:rsidRPr="00477749">
              <w:rPr>
                <w:rFonts w:ascii="Times New Roman" w:hAnsi="Times New Roman" w:cs="Times New Roman"/>
                <w:sz w:val="24"/>
                <w:szCs w:val="24"/>
              </w:rPr>
              <w:br/>
              <w:t xml:space="preserve">противопожарные расстояния  </w:t>
            </w:r>
          </w:p>
        </w:tc>
        <w:tc>
          <w:tcPr>
            <w:tcW w:w="1843"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Противопожарные</w:t>
            </w:r>
            <w:r w:rsidRPr="00477749">
              <w:rPr>
                <w:rFonts w:ascii="Times New Roman" w:hAnsi="Times New Roman" w:cs="Times New Roman"/>
                <w:sz w:val="24"/>
                <w:szCs w:val="24"/>
              </w:rPr>
              <w:br/>
              <w:t xml:space="preserve">расстояния от </w:t>
            </w:r>
            <w:r w:rsidRPr="00477749">
              <w:rPr>
                <w:rFonts w:ascii="Times New Roman" w:hAnsi="Times New Roman" w:cs="Times New Roman"/>
                <w:sz w:val="24"/>
                <w:szCs w:val="24"/>
              </w:rPr>
              <w:br/>
              <w:t>автозаправочных</w:t>
            </w:r>
            <w:r w:rsidRPr="00477749">
              <w:rPr>
                <w:rFonts w:ascii="Times New Roman" w:hAnsi="Times New Roman" w:cs="Times New Roman"/>
                <w:sz w:val="24"/>
                <w:szCs w:val="24"/>
              </w:rPr>
              <w:br/>
              <w:t xml:space="preserve">станций с   </w:t>
            </w:r>
            <w:r w:rsidRPr="00477749">
              <w:rPr>
                <w:rFonts w:ascii="Times New Roman" w:hAnsi="Times New Roman" w:cs="Times New Roman"/>
                <w:sz w:val="24"/>
                <w:szCs w:val="24"/>
              </w:rPr>
              <w:br/>
              <w:t xml:space="preserve">подземными   </w:t>
            </w:r>
            <w:r w:rsidRPr="00477749">
              <w:rPr>
                <w:rFonts w:ascii="Times New Roman" w:hAnsi="Times New Roman" w:cs="Times New Roman"/>
                <w:sz w:val="24"/>
                <w:szCs w:val="24"/>
              </w:rPr>
              <w:br/>
              <w:t xml:space="preserve">резервуарами, </w:t>
            </w:r>
            <w:r w:rsidRPr="00477749">
              <w:rPr>
                <w:rFonts w:ascii="Times New Roman" w:hAnsi="Times New Roman" w:cs="Times New Roman"/>
                <w:sz w:val="24"/>
                <w:szCs w:val="24"/>
              </w:rPr>
              <w:br/>
              <w:t xml:space="preserve">метров     </w:t>
            </w:r>
          </w:p>
        </w:tc>
        <w:tc>
          <w:tcPr>
            <w:tcW w:w="3260" w:type="dxa"/>
            <w:gridSpan w:val="2"/>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Противопожарные расстояния </w:t>
            </w:r>
            <w:r w:rsidRPr="00477749">
              <w:rPr>
                <w:rFonts w:ascii="Times New Roman" w:hAnsi="Times New Roman" w:cs="Times New Roman"/>
                <w:sz w:val="24"/>
                <w:szCs w:val="24"/>
              </w:rPr>
              <w:br/>
              <w:t xml:space="preserve">от автозаправочных станций </w:t>
            </w:r>
            <w:r w:rsidRPr="00477749">
              <w:rPr>
                <w:rFonts w:ascii="Times New Roman" w:hAnsi="Times New Roman" w:cs="Times New Roman"/>
                <w:sz w:val="24"/>
                <w:szCs w:val="24"/>
              </w:rPr>
              <w:br/>
              <w:t xml:space="preserve">с наземными резервуарами, </w:t>
            </w:r>
            <w:r w:rsidRPr="00477749">
              <w:rPr>
                <w:rFonts w:ascii="Times New Roman" w:hAnsi="Times New Roman" w:cs="Times New Roman"/>
                <w:sz w:val="24"/>
                <w:szCs w:val="24"/>
              </w:rPr>
              <w:br/>
              <w:t xml:space="preserve">метров           </w:t>
            </w:r>
          </w:p>
        </w:tc>
      </w:tr>
      <w:tr w:rsidR="00395B00" w:rsidRPr="00477749" w:rsidTr="00FF70D5">
        <w:trPr>
          <w:cantSplit/>
          <w:trHeight w:val="720"/>
        </w:trPr>
        <w:tc>
          <w:tcPr>
            <w:tcW w:w="5245"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общей    </w:t>
            </w:r>
            <w:r w:rsidRPr="00477749">
              <w:rPr>
                <w:rFonts w:ascii="Times New Roman" w:hAnsi="Times New Roman" w:cs="Times New Roman"/>
                <w:sz w:val="24"/>
                <w:szCs w:val="24"/>
              </w:rPr>
              <w:br/>
              <w:t xml:space="preserve">вместимостью </w:t>
            </w:r>
            <w:r w:rsidRPr="00477749">
              <w:rPr>
                <w:rFonts w:ascii="Times New Roman" w:hAnsi="Times New Roman" w:cs="Times New Roman"/>
                <w:sz w:val="24"/>
                <w:szCs w:val="24"/>
              </w:rPr>
              <w:br/>
              <w:t xml:space="preserve">более 20   </w:t>
            </w:r>
            <w:r w:rsidRPr="00477749">
              <w:rPr>
                <w:rFonts w:ascii="Times New Roman" w:hAnsi="Times New Roman" w:cs="Times New Roman"/>
                <w:sz w:val="24"/>
                <w:szCs w:val="24"/>
              </w:rPr>
              <w:br/>
              <w:t xml:space="preserve">кубических  </w:t>
            </w:r>
            <w:r w:rsidRPr="00477749">
              <w:rPr>
                <w:rFonts w:ascii="Times New Roman" w:hAnsi="Times New Roman" w:cs="Times New Roman"/>
                <w:sz w:val="24"/>
                <w:szCs w:val="24"/>
              </w:rPr>
              <w:br/>
              <w:t xml:space="preserve">метров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общей    </w:t>
            </w:r>
            <w:r w:rsidRPr="00477749">
              <w:rPr>
                <w:rFonts w:ascii="Times New Roman" w:hAnsi="Times New Roman" w:cs="Times New Roman"/>
                <w:sz w:val="24"/>
                <w:szCs w:val="24"/>
              </w:rPr>
              <w:br/>
              <w:t xml:space="preserve">вместимостью </w:t>
            </w:r>
            <w:r w:rsidRPr="00477749">
              <w:rPr>
                <w:rFonts w:ascii="Times New Roman" w:hAnsi="Times New Roman" w:cs="Times New Roman"/>
                <w:sz w:val="24"/>
                <w:szCs w:val="24"/>
              </w:rPr>
              <w:br/>
              <w:t xml:space="preserve">не более 20 </w:t>
            </w:r>
            <w:r w:rsidRPr="00477749">
              <w:rPr>
                <w:rFonts w:ascii="Times New Roman" w:hAnsi="Times New Roman" w:cs="Times New Roman"/>
                <w:sz w:val="24"/>
                <w:szCs w:val="24"/>
              </w:rPr>
              <w:br/>
              <w:t xml:space="preserve">кубических  </w:t>
            </w:r>
            <w:r w:rsidRPr="00477749">
              <w:rPr>
                <w:rFonts w:ascii="Times New Roman" w:hAnsi="Times New Roman" w:cs="Times New Roman"/>
                <w:sz w:val="24"/>
                <w:szCs w:val="24"/>
              </w:rPr>
              <w:br/>
              <w:t xml:space="preserve">метров    </w:t>
            </w:r>
          </w:p>
        </w:tc>
      </w:tr>
      <w:tr w:rsidR="00395B00" w:rsidRPr="00477749" w:rsidTr="00FF70D5">
        <w:trPr>
          <w:cantSplit/>
          <w:trHeight w:val="24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      </w:t>
            </w:r>
          </w:p>
        </w:tc>
      </w:tr>
      <w:tr w:rsidR="00395B00" w:rsidRPr="00477749" w:rsidTr="00FF70D5">
        <w:trPr>
          <w:cantSplit/>
          <w:trHeight w:val="60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Производственные, складские и </w:t>
            </w:r>
            <w:r w:rsidRPr="00477749">
              <w:rPr>
                <w:rFonts w:ascii="Times New Roman" w:hAnsi="Times New Roman" w:cs="Times New Roman"/>
                <w:sz w:val="24"/>
                <w:szCs w:val="24"/>
              </w:rPr>
              <w:t>административ</w:t>
            </w:r>
            <w:r>
              <w:rPr>
                <w:rFonts w:ascii="Times New Roman" w:hAnsi="Times New Roman" w:cs="Times New Roman"/>
                <w:sz w:val="24"/>
                <w:szCs w:val="24"/>
              </w:rPr>
              <w:t xml:space="preserve">-но-бытовые      </w:t>
            </w:r>
            <w:r w:rsidRPr="00477749">
              <w:rPr>
                <w:rFonts w:ascii="Times New Roman" w:hAnsi="Times New Roman" w:cs="Times New Roman"/>
                <w:sz w:val="24"/>
                <w:szCs w:val="24"/>
              </w:rPr>
              <w:t>здания, сооружения и строения</w:t>
            </w:r>
            <w:r w:rsidRPr="00477749">
              <w:rPr>
                <w:rFonts w:ascii="Times New Roman" w:hAnsi="Times New Roman" w:cs="Times New Roman"/>
                <w:sz w:val="24"/>
                <w:szCs w:val="24"/>
              </w:rPr>
              <w:br/>
              <w:t xml:space="preserve">промышленных организаций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r>
      <w:tr w:rsidR="00395B00" w:rsidRPr="00477749" w:rsidTr="00FF70D5">
        <w:trPr>
          <w:cantSplit/>
          <w:trHeight w:val="36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Лесные массивы:    </w:t>
            </w:r>
            <w:r w:rsidRPr="00477749">
              <w:rPr>
                <w:rFonts w:ascii="Times New Roman" w:hAnsi="Times New Roman" w:cs="Times New Roman"/>
                <w:sz w:val="24"/>
                <w:szCs w:val="24"/>
              </w:rPr>
              <w:t xml:space="preserve">хвойных и смешанных пород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br/>
              <w:t xml:space="preserve">25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br/>
              <w:t xml:space="preserve">40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br/>
              <w:t xml:space="preserve">30           </w:t>
            </w:r>
          </w:p>
        </w:tc>
      </w:tr>
      <w:tr w:rsidR="00395B00" w:rsidRPr="00477749" w:rsidTr="00FF70D5">
        <w:trPr>
          <w:cantSplit/>
          <w:trHeight w:val="24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лиственных пород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12           </w:t>
            </w:r>
          </w:p>
        </w:tc>
      </w:tr>
      <w:tr w:rsidR="00395B00" w:rsidRPr="00477749" w:rsidTr="00FF70D5">
        <w:trPr>
          <w:cantSplit/>
          <w:trHeight w:val="24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Жилые и общественные здания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r>
      <w:tr w:rsidR="00395B00" w:rsidRPr="00477749" w:rsidTr="00FF70D5">
        <w:trPr>
          <w:cantSplit/>
          <w:trHeight w:val="36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Места массового п</w:t>
            </w:r>
            <w:r>
              <w:rPr>
                <w:rFonts w:ascii="Times New Roman" w:hAnsi="Times New Roman" w:cs="Times New Roman"/>
                <w:sz w:val="24"/>
                <w:szCs w:val="24"/>
              </w:rPr>
              <w:t xml:space="preserve">ребывания   </w:t>
            </w:r>
            <w:r w:rsidRPr="00477749">
              <w:rPr>
                <w:rFonts w:ascii="Times New Roman" w:hAnsi="Times New Roman" w:cs="Times New Roman"/>
                <w:sz w:val="24"/>
                <w:szCs w:val="24"/>
              </w:rPr>
              <w:t xml:space="preserve">людей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r>
      <w:tr w:rsidR="00395B00" w:rsidRPr="00477749" w:rsidTr="00FF70D5">
        <w:trPr>
          <w:cantSplit/>
          <w:trHeight w:val="48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Индивидуальные гаражи и      открытые стоянки для         </w:t>
            </w:r>
            <w:r w:rsidRPr="00477749">
              <w:rPr>
                <w:rFonts w:ascii="Times New Roman" w:hAnsi="Times New Roman" w:cs="Times New Roman"/>
                <w:sz w:val="24"/>
                <w:szCs w:val="24"/>
              </w:rPr>
              <w:t xml:space="preserve">автомобилей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18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20           </w:t>
            </w:r>
          </w:p>
        </w:tc>
      </w:tr>
      <w:tr w:rsidR="00395B00" w:rsidRPr="00477749" w:rsidTr="00FF70D5">
        <w:trPr>
          <w:cantSplit/>
          <w:trHeight w:val="24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Торговые киоски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20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r>
      <w:tr w:rsidR="00395B00" w:rsidRPr="00477749" w:rsidTr="00FF70D5">
        <w:trPr>
          <w:cantSplit/>
          <w:trHeight w:val="582"/>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Автомобильн</w:t>
            </w:r>
            <w:r>
              <w:rPr>
                <w:rFonts w:ascii="Times New Roman" w:hAnsi="Times New Roman" w:cs="Times New Roman"/>
                <w:sz w:val="24"/>
                <w:szCs w:val="24"/>
              </w:rPr>
              <w:t xml:space="preserve">ые дороги общей   сети (край проезжей части):  </w:t>
            </w:r>
            <w:r w:rsidRPr="00477749">
              <w:rPr>
                <w:rFonts w:ascii="Times New Roman" w:hAnsi="Times New Roman" w:cs="Times New Roman"/>
                <w:sz w:val="24"/>
                <w:szCs w:val="24"/>
              </w:rPr>
              <w:t xml:space="preserve">I, II и III категорий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12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20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           </w:t>
            </w:r>
          </w:p>
        </w:tc>
      </w:tr>
      <w:tr w:rsidR="00395B00" w:rsidRPr="00477749" w:rsidTr="00FF70D5">
        <w:trPr>
          <w:cantSplit/>
          <w:trHeight w:val="24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IV и V категорий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9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12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9            </w:t>
            </w:r>
          </w:p>
        </w:tc>
      </w:tr>
      <w:tr w:rsidR="00395B00" w:rsidRPr="00477749" w:rsidTr="00FF70D5">
        <w:trPr>
          <w:cantSplit/>
          <w:trHeight w:val="48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Маршруты электрифицированного сельского</w:t>
            </w:r>
            <w:r w:rsidRPr="00477749">
              <w:rPr>
                <w:rFonts w:ascii="Times New Roman" w:hAnsi="Times New Roman" w:cs="Times New Roman"/>
                <w:sz w:val="24"/>
                <w:szCs w:val="24"/>
              </w:rPr>
              <w:t xml:space="preserve"> транспорта </w:t>
            </w:r>
            <w:r>
              <w:rPr>
                <w:rFonts w:ascii="Times New Roman" w:hAnsi="Times New Roman" w:cs="Times New Roman"/>
                <w:sz w:val="24"/>
                <w:szCs w:val="24"/>
              </w:rPr>
              <w:t xml:space="preserve">(до    </w:t>
            </w:r>
            <w:r w:rsidRPr="00477749">
              <w:rPr>
                <w:rFonts w:ascii="Times New Roman" w:hAnsi="Times New Roman" w:cs="Times New Roman"/>
                <w:sz w:val="24"/>
                <w:szCs w:val="24"/>
              </w:rPr>
              <w:t xml:space="preserve">контактной сети)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20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20           </w:t>
            </w:r>
          </w:p>
        </w:tc>
      </w:tr>
      <w:tr w:rsidR="00395B00" w:rsidRPr="00477749" w:rsidTr="00FF70D5">
        <w:trPr>
          <w:cantSplit/>
          <w:trHeight w:val="48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Железные дороги общей сети   (до подошвы насыпи или бровки</w:t>
            </w:r>
            <w:r w:rsidRPr="00477749">
              <w:rPr>
                <w:rFonts w:ascii="Times New Roman" w:hAnsi="Times New Roman" w:cs="Times New Roman"/>
                <w:sz w:val="24"/>
                <w:szCs w:val="24"/>
              </w:rPr>
              <w:t xml:space="preserve">выемки)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r>
      <w:tr w:rsidR="00395B00" w:rsidRPr="00477749" w:rsidTr="00FF70D5">
        <w:trPr>
          <w:cantSplit/>
          <w:trHeight w:val="60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Очистные канализационные     </w:t>
            </w:r>
            <w:r w:rsidRPr="00477749">
              <w:rPr>
                <w:rFonts w:ascii="Times New Roman" w:hAnsi="Times New Roman" w:cs="Times New Roman"/>
                <w:sz w:val="24"/>
                <w:szCs w:val="24"/>
              </w:rPr>
              <w:t>сооружени</w:t>
            </w:r>
            <w:r>
              <w:rPr>
                <w:rFonts w:ascii="Times New Roman" w:hAnsi="Times New Roman" w:cs="Times New Roman"/>
                <w:sz w:val="24"/>
                <w:szCs w:val="24"/>
              </w:rPr>
              <w:t xml:space="preserve">я и насосные        </w:t>
            </w:r>
            <w:r w:rsidRPr="00477749">
              <w:rPr>
                <w:rFonts w:ascii="Times New Roman" w:hAnsi="Times New Roman" w:cs="Times New Roman"/>
                <w:sz w:val="24"/>
                <w:szCs w:val="24"/>
              </w:rPr>
              <w:t xml:space="preserve">станции, не относящиеся к    </w:t>
            </w:r>
            <w:r w:rsidRPr="00477749">
              <w:rPr>
                <w:rFonts w:ascii="Times New Roman" w:hAnsi="Times New Roman" w:cs="Times New Roman"/>
                <w:sz w:val="24"/>
                <w:szCs w:val="24"/>
              </w:rPr>
              <w:br/>
              <w:t xml:space="preserve">автозаправочным станциям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r>
      <w:tr w:rsidR="00395B00" w:rsidRPr="00477749" w:rsidTr="00FF70D5">
        <w:trPr>
          <w:cantSplit/>
          <w:trHeight w:val="1112"/>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Технологические установки    категории АН, БН, ГН, здания </w:t>
            </w:r>
            <w:r w:rsidRPr="00477749">
              <w:rPr>
                <w:rFonts w:ascii="Times New Roman" w:hAnsi="Times New Roman" w:cs="Times New Roman"/>
                <w:sz w:val="24"/>
                <w:szCs w:val="24"/>
              </w:rPr>
              <w:t>и сооружения с н</w:t>
            </w:r>
            <w:r>
              <w:rPr>
                <w:rFonts w:ascii="Times New Roman" w:hAnsi="Times New Roman" w:cs="Times New Roman"/>
                <w:sz w:val="24"/>
                <w:szCs w:val="24"/>
              </w:rPr>
              <w:t xml:space="preserve">аличием     </w:t>
            </w:r>
            <w:r w:rsidRPr="00477749">
              <w:rPr>
                <w:rFonts w:ascii="Times New Roman" w:hAnsi="Times New Roman" w:cs="Times New Roman"/>
                <w:sz w:val="24"/>
                <w:szCs w:val="24"/>
              </w:rPr>
              <w:t>радиоак</w:t>
            </w:r>
            <w:r>
              <w:rPr>
                <w:rFonts w:ascii="Times New Roman" w:hAnsi="Times New Roman" w:cs="Times New Roman"/>
                <w:sz w:val="24"/>
                <w:szCs w:val="24"/>
              </w:rPr>
              <w:t>-</w:t>
            </w:r>
            <w:r w:rsidRPr="00477749">
              <w:rPr>
                <w:rFonts w:ascii="Times New Roman" w:hAnsi="Times New Roman" w:cs="Times New Roman"/>
                <w:sz w:val="24"/>
                <w:szCs w:val="24"/>
              </w:rPr>
              <w:t xml:space="preserve">тивных и вредных     </w:t>
            </w:r>
            <w:r>
              <w:rPr>
                <w:rFonts w:ascii="Times New Roman" w:hAnsi="Times New Roman" w:cs="Times New Roman"/>
                <w:sz w:val="24"/>
                <w:szCs w:val="24"/>
              </w:rPr>
              <w:t xml:space="preserve"> веществ I и II классов       </w:t>
            </w:r>
            <w:r w:rsidRPr="00477749">
              <w:rPr>
                <w:rFonts w:ascii="Times New Roman" w:hAnsi="Times New Roman" w:cs="Times New Roman"/>
                <w:sz w:val="24"/>
                <w:szCs w:val="24"/>
              </w:rPr>
              <w:t xml:space="preserve">опасности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            </w:t>
            </w:r>
          </w:p>
        </w:tc>
      </w:tr>
      <w:tr w:rsidR="00395B00" w:rsidRPr="00477749" w:rsidTr="00FF70D5">
        <w:trPr>
          <w:cantSplit/>
          <w:trHeight w:val="720"/>
        </w:trPr>
        <w:tc>
          <w:tcPr>
            <w:tcW w:w="52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Склады лесных материалов,    торфа, волокнистых горючих   веществ, сена, соломы, а     также участки открытого      </w:t>
            </w:r>
            <w:r w:rsidRPr="00477749">
              <w:rPr>
                <w:rFonts w:ascii="Times New Roman" w:hAnsi="Times New Roman" w:cs="Times New Roman"/>
                <w:sz w:val="24"/>
                <w:szCs w:val="24"/>
              </w:rPr>
              <w:t xml:space="preserve">залегания торфа              </w:t>
            </w:r>
          </w:p>
        </w:tc>
        <w:tc>
          <w:tcPr>
            <w:tcW w:w="1843"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20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40           </w:t>
            </w:r>
          </w:p>
        </w:tc>
        <w:tc>
          <w:tcPr>
            <w:tcW w:w="17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30           </w:t>
            </w:r>
          </w:p>
        </w:tc>
      </w:tr>
    </w:tbl>
    <w:p w:rsidR="00395B00" w:rsidRPr="00477749" w:rsidRDefault="00395B00" w:rsidP="00B6797B">
      <w:r w:rsidRPr="00477749">
        <w:t>Примечания:</w:t>
      </w:r>
    </w:p>
    <w:p w:rsidR="00395B00" w:rsidRPr="00477749" w:rsidRDefault="00395B00" w:rsidP="00B6797B">
      <w:pPr>
        <w:ind w:firstLine="540"/>
        <w:jc w:val="both"/>
      </w:pPr>
      <w:r w:rsidRPr="00477749">
        <w:t>1.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395B00" w:rsidRPr="00477749" w:rsidRDefault="00395B00" w:rsidP="00B6797B">
      <w:pPr>
        <w:ind w:firstLine="540"/>
        <w:jc w:val="both"/>
      </w:pPr>
      <w:r w:rsidRPr="00477749">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395B00" w:rsidRPr="00477749" w:rsidRDefault="00395B00" w:rsidP="00B6797B">
      <w:pPr>
        <w:ind w:firstLine="540"/>
        <w:jc w:val="both"/>
      </w:pPr>
      <w:r w:rsidRPr="00477749">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395B00" w:rsidRPr="00477749" w:rsidRDefault="00395B00" w:rsidP="00B6797B">
      <w:pPr>
        <w:ind w:firstLine="540"/>
        <w:jc w:val="both"/>
      </w:pPr>
      <w:r>
        <w:t>1</w:t>
      </w:r>
      <w:r w:rsidRPr="00477749">
        <w:t>.2.7.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w:t>
      </w:r>
    </w:p>
    <w:p w:rsidR="00395B00" w:rsidRDefault="00395B00" w:rsidP="00B6797B">
      <w:pPr>
        <w:ind w:firstLine="540"/>
        <w:jc w:val="both"/>
      </w:pPr>
      <w:r>
        <w:t>1</w:t>
      </w:r>
      <w:r w:rsidRPr="00477749">
        <w:t xml:space="preserve">.2.8.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w:t>
      </w:r>
      <w:r>
        <w:t>5</w:t>
      </w:r>
      <w:r w:rsidRPr="00477749">
        <w:t>.</w:t>
      </w:r>
    </w:p>
    <w:p w:rsidR="00395B00" w:rsidRPr="00477749" w:rsidRDefault="00395B00" w:rsidP="00B6797B">
      <w:pPr>
        <w:jc w:val="both"/>
      </w:pPr>
    </w:p>
    <w:p w:rsidR="00395B00" w:rsidRPr="00477749" w:rsidRDefault="00395B00" w:rsidP="00B6797B">
      <w:pPr>
        <w:jc w:val="right"/>
        <w:outlineLvl w:val="3"/>
      </w:pPr>
      <w:bookmarkStart w:id="85" w:name="_Toc332875292"/>
      <w:r w:rsidRPr="00477749">
        <w:t xml:space="preserve">Таблица </w:t>
      </w:r>
      <w:bookmarkEnd w:id="85"/>
      <w:r>
        <w:t>5</w:t>
      </w:r>
    </w:p>
    <w:tbl>
      <w:tblPr>
        <w:tblW w:w="0" w:type="auto"/>
        <w:tblInd w:w="2" w:type="dxa"/>
        <w:tblLayout w:type="fixed"/>
        <w:tblCellMar>
          <w:left w:w="70" w:type="dxa"/>
          <w:right w:w="70" w:type="dxa"/>
        </w:tblCellMar>
        <w:tblLook w:val="0000"/>
      </w:tblPr>
      <w:tblGrid>
        <w:gridCol w:w="3375"/>
        <w:gridCol w:w="1020"/>
        <w:gridCol w:w="1005"/>
        <w:gridCol w:w="945"/>
        <w:gridCol w:w="1026"/>
        <w:gridCol w:w="1418"/>
        <w:gridCol w:w="1559"/>
      </w:tblGrid>
      <w:tr w:rsidR="00395B00" w:rsidRPr="00477749" w:rsidTr="00FF70D5">
        <w:trPr>
          <w:cantSplit/>
          <w:trHeight w:val="360"/>
        </w:trPr>
        <w:tc>
          <w:tcPr>
            <w:tcW w:w="3375"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Здания, до которых   </w:t>
            </w:r>
            <w:r w:rsidRPr="00477749">
              <w:rPr>
                <w:rFonts w:ascii="Times New Roman" w:hAnsi="Times New Roman" w:cs="Times New Roman"/>
                <w:sz w:val="24"/>
                <w:szCs w:val="24"/>
              </w:rPr>
              <w:br/>
              <w:t xml:space="preserve">определяются      </w:t>
            </w:r>
            <w:r w:rsidRPr="00477749">
              <w:rPr>
                <w:rFonts w:ascii="Times New Roman" w:hAnsi="Times New Roman" w:cs="Times New Roman"/>
                <w:sz w:val="24"/>
                <w:szCs w:val="24"/>
              </w:rPr>
              <w:br/>
              <w:t xml:space="preserve">противопожарные     </w:t>
            </w:r>
            <w:r w:rsidRPr="00477749">
              <w:rPr>
                <w:rFonts w:ascii="Times New Roman" w:hAnsi="Times New Roman" w:cs="Times New Roman"/>
                <w:sz w:val="24"/>
                <w:szCs w:val="24"/>
              </w:rPr>
              <w:br/>
              <w:t xml:space="preserve">расстояния       </w:t>
            </w:r>
          </w:p>
        </w:tc>
        <w:tc>
          <w:tcPr>
            <w:tcW w:w="6973" w:type="dxa"/>
            <w:gridSpan w:val="6"/>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Противопожарные расстояния до соседних зданий, </w:t>
            </w:r>
            <w:r w:rsidRPr="00477749">
              <w:rPr>
                <w:rFonts w:ascii="Times New Roman" w:hAnsi="Times New Roman" w:cs="Times New Roman"/>
                <w:sz w:val="24"/>
                <w:szCs w:val="24"/>
              </w:rPr>
              <w:br/>
              <w:t xml:space="preserve">метров                     </w:t>
            </w:r>
          </w:p>
        </w:tc>
      </w:tr>
      <w:tr w:rsidR="00395B00" w:rsidRPr="00477749" w:rsidTr="00FF70D5">
        <w:trPr>
          <w:cantSplit/>
          <w:trHeight w:val="720"/>
        </w:trPr>
        <w:tc>
          <w:tcPr>
            <w:tcW w:w="3375" w:type="dxa"/>
            <w:vMerge/>
            <w:tcBorders>
              <w:top w:val="nil"/>
              <w:left w:val="single" w:sz="6" w:space="0" w:color="auto"/>
              <w:bottom w:val="nil"/>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3996" w:type="dxa"/>
            <w:gridSpan w:val="4"/>
            <w:tcBorders>
              <w:top w:val="single" w:sz="6" w:space="0" w:color="auto"/>
              <w:left w:val="single" w:sz="6" w:space="0" w:color="auto"/>
              <w:bottom w:val="single" w:sz="6" w:space="0" w:color="auto"/>
              <w:right w:val="single" w:sz="6" w:space="0" w:color="auto"/>
            </w:tcBorders>
          </w:tcPr>
          <w:p w:rsidR="00395B00" w:rsidRPr="00523777" w:rsidRDefault="00395B00" w:rsidP="00FF70D5">
            <w:pPr>
              <w:pStyle w:val="ConsPlusCell"/>
              <w:widowControl/>
              <w:rPr>
                <w:rFonts w:ascii="Times New Roman" w:hAnsi="Times New Roman" w:cs="Times New Roman"/>
                <w:sz w:val="18"/>
                <w:szCs w:val="18"/>
              </w:rPr>
            </w:pPr>
            <w:r w:rsidRPr="00523777">
              <w:rPr>
                <w:rFonts w:ascii="Times New Roman" w:hAnsi="Times New Roman" w:cs="Times New Roman"/>
                <w:sz w:val="18"/>
                <w:szCs w:val="18"/>
              </w:rPr>
              <w:t xml:space="preserve">от коллективных гаражей и  </w:t>
            </w:r>
            <w:r w:rsidRPr="00523777">
              <w:rPr>
                <w:rFonts w:ascii="Times New Roman" w:hAnsi="Times New Roman" w:cs="Times New Roman"/>
                <w:sz w:val="18"/>
                <w:szCs w:val="18"/>
              </w:rPr>
              <w:br/>
              <w:t xml:space="preserve">открытых автостоянок при   </w:t>
            </w:r>
            <w:r w:rsidRPr="00523777">
              <w:rPr>
                <w:rFonts w:ascii="Times New Roman" w:hAnsi="Times New Roman" w:cs="Times New Roman"/>
                <w:sz w:val="18"/>
                <w:szCs w:val="18"/>
              </w:rPr>
              <w:br/>
              <w:t xml:space="preserve">числе легковых автомобилей  </w:t>
            </w:r>
          </w:p>
        </w:tc>
        <w:tc>
          <w:tcPr>
            <w:tcW w:w="2977" w:type="dxa"/>
            <w:gridSpan w:val="2"/>
            <w:tcBorders>
              <w:top w:val="single" w:sz="6" w:space="0" w:color="auto"/>
              <w:left w:val="single" w:sz="6" w:space="0" w:color="auto"/>
              <w:bottom w:val="single" w:sz="6" w:space="0" w:color="auto"/>
              <w:right w:val="single" w:sz="6" w:space="0" w:color="auto"/>
            </w:tcBorders>
          </w:tcPr>
          <w:p w:rsidR="00395B00" w:rsidRPr="00523777" w:rsidRDefault="00395B00" w:rsidP="00FF70D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от станций   технического   </w:t>
            </w:r>
            <w:r>
              <w:rPr>
                <w:rFonts w:ascii="Times New Roman" w:hAnsi="Times New Roman" w:cs="Times New Roman"/>
                <w:sz w:val="18"/>
                <w:szCs w:val="18"/>
              </w:rPr>
              <w:br/>
              <w:t xml:space="preserve">обслуживания   </w:t>
            </w:r>
            <w:r w:rsidRPr="00523777">
              <w:rPr>
                <w:rFonts w:ascii="Times New Roman" w:hAnsi="Times New Roman" w:cs="Times New Roman"/>
                <w:sz w:val="18"/>
                <w:szCs w:val="18"/>
              </w:rPr>
              <w:t xml:space="preserve">автомобилей при  </w:t>
            </w:r>
            <w:r w:rsidRPr="00523777">
              <w:rPr>
                <w:rFonts w:ascii="Times New Roman" w:hAnsi="Times New Roman" w:cs="Times New Roman"/>
                <w:sz w:val="18"/>
                <w:szCs w:val="18"/>
              </w:rPr>
              <w:br/>
              <w:t xml:space="preserve">числе постов   </w:t>
            </w:r>
          </w:p>
        </w:tc>
      </w:tr>
      <w:tr w:rsidR="00395B00" w:rsidRPr="00477749" w:rsidTr="00FF70D5">
        <w:trPr>
          <w:cantSplit/>
          <w:trHeight w:val="360"/>
        </w:trPr>
        <w:tc>
          <w:tcPr>
            <w:tcW w:w="3375"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 и  </w:t>
            </w:r>
            <w:r w:rsidRPr="00477749">
              <w:rPr>
                <w:rFonts w:ascii="Times New Roman" w:hAnsi="Times New Roman" w:cs="Times New Roman"/>
                <w:sz w:val="24"/>
                <w:szCs w:val="24"/>
              </w:rPr>
              <w:br/>
              <w:t xml:space="preserve">менее  </w:t>
            </w:r>
          </w:p>
        </w:tc>
        <w:tc>
          <w:tcPr>
            <w:tcW w:w="100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11 - </w:t>
            </w:r>
            <w:r w:rsidRPr="00477749">
              <w:rPr>
                <w:rFonts w:ascii="Times New Roman" w:hAnsi="Times New Roman" w:cs="Times New Roman"/>
                <w:sz w:val="24"/>
                <w:szCs w:val="24"/>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51 - </w:t>
            </w:r>
            <w:r w:rsidRPr="00477749">
              <w:rPr>
                <w:rFonts w:ascii="Times New Roman" w:hAnsi="Times New Roman" w:cs="Times New Roman"/>
                <w:sz w:val="24"/>
                <w:szCs w:val="24"/>
              </w:rPr>
              <w:br/>
              <w:t xml:space="preserve">100  </w:t>
            </w:r>
          </w:p>
        </w:tc>
        <w:tc>
          <w:tcPr>
            <w:tcW w:w="102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101 - </w:t>
            </w:r>
            <w:r w:rsidRPr="00477749">
              <w:rPr>
                <w:rFonts w:ascii="Times New Roman" w:hAnsi="Times New Roman" w:cs="Times New Roman"/>
                <w:sz w:val="24"/>
                <w:szCs w:val="24"/>
              </w:rPr>
              <w:br/>
              <w:t xml:space="preserve">300  </w:t>
            </w:r>
          </w:p>
        </w:tc>
        <w:tc>
          <w:tcPr>
            <w:tcW w:w="141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 и  </w:t>
            </w:r>
            <w:r w:rsidRPr="00477749">
              <w:rPr>
                <w:rFonts w:ascii="Times New Roman" w:hAnsi="Times New Roman" w:cs="Times New Roman"/>
                <w:sz w:val="24"/>
                <w:szCs w:val="24"/>
              </w:rPr>
              <w:br/>
              <w:t xml:space="preserve">менее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11 - 30 </w:t>
            </w:r>
          </w:p>
        </w:tc>
      </w:tr>
      <w:tr w:rsidR="00395B00" w:rsidRPr="00477749" w:rsidTr="00FF70D5">
        <w:trPr>
          <w:cantSplit/>
          <w:trHeight w:val="360"/>
        </w:trPr>
        <w:tc>
          <w:tcPr>
            <w:tcW w:w="337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Общественные здания     </w:t>
            </w:r>
          </w:p>
        </w:tc>
        <w:tc>
          <w:tcPr>
            <w:tcW w:w="102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      </w:t>
            </w:r>
            <w:r w:rsidRPr="00477749">
              <w:rPr>
                <w:rFonts w:ascii="Times New Roman" w:hAnsi="Times New Roman" w:cs="Times New Roman"/>
                <w:sz w:val="24"/>
                <w:szCs w:val="24"/>
              </w:rPr>
              <w:br/>
              <w:t>(12) &lt;*&gt;</w:t>
            </w:r>
          </w:p>
        </w:tc>
        <w:tc>
          <w:tcPr>
            <w:tcW w:w="100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   </w:t>
            </w:r>
            <w:r w:rsidRPr="00477749">
              <w:rPr>
                <w:rFonts w:ascii="Times New Roman" w:hAnsi="Times New Roman" w:cs="Times New Roman"/>
                <w:sz w:val="24"/>
                <w:szCs w:val="24"/>
              </w:rPr>
              <w:br/>
              <w:t xml:space="preserve">(12) </w:t>
            </w:r>
          </w:p>
        </w:tc>
        <w:tc>
          <w:tcPr>
            <w:tcW w:w="9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    </w:t>
            </w:r>
          </w:p>
        </w:tc>
        <w:tc>
          <w:tcPr>
            <w:tcW w:w="102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c>
          <w:tcPr>
            <w:tcW w:w="141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20       </w:t>
            </w:r>
          </w:p>
        </w:tc>
      </w:tr>
      <w:tr w:rsidR="00395B00" w:rsidRPr="00477749" w:rsidTr="00FF70D5">
        <w:trPr>
          <w:cantSplit/>
          <w:trHeight w:val="480"/>
        </w:trPr>
        <w:tc>
          <w:tcPr>
            <w:tcW w:w="337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Границы земельных       </w:t>
            </w:r>
            <w:r w:rsidRPr="00477749">
              <w:rPr>
                <w:rFonts w:ascii="Times New Roman" w:hAnsi="Times New Roman" w:cs="Times New Roman"/>
                <w:sz w:val="24"/>
                <w:szCs w:val="24"/>
              </w:rPr>
              <w:br/>
              <w:t xml:space="preserve">участков                </w:t>
            </w:r>
            <w:r w:rsidRPr="00477749">
              <w:rPr>
                <w:rFonts w:ascii="Times New Roman" w:hAnsi="Times New Roman" w:cs="Times New Roman"/>
                <w:sz w:val="24"/>
                <w:szCs w:val="24"/>
              </w:rPr>
              <w:br/>
              <w:t xml:space="preserve">общеобразовательных     </w:t>
            </w:r>
          </w:p>
        </w:tc>
        <w:tc>
          <w:tcPr>
            <w:tcW w:w="102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      </w:t>
            </w:r>
          </w:p>
        </w:tc>
        <w:tc>
          <w:tcPr>
            <w:tcW w:w="100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c>
          <w:tcPr>
            <w:tcW w:w="9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c>
          <w:tcPr>
            <w:tcW w:w="102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41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r>
      <w:tr w:rsidR="00395B00" w:rsidRPr="00477749" w:rsidTr="00FF70D5">
        <w:trPr>
          <w:cantSplit/>
          <w:trHeight w:val="600"/>
        </w:trPr>
        <w:tc>
          <w:tcPr>
            <w:tcW w:w="337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Границы земельных       </w:t>
            </w:r>
            <w:r w:rsidRPr="00477749">
              <w:rPr>
                <w:rFonts w:ascii="Times New Roman" w:hAnsi="Times New Roman" w:cs="Times New Roman"/>
                <w:sz w:val="24"/>
                <w:szCs w:val="24"/>
              </w:rPr>
              <w:br/>
              <w:t xml:space="preserve">участков лечебных       </w:t>
            </w:r>
            <w:r w:rsidRPr="00477749">
              <w:rPr>
                <w:rFonts w:ascii="Times New Roman" w:hAnsi="Times New Roman" w:cs="Times New Roman"/>
                <w:sz w:val="24"/>
                <w:szCs w:val="24"/>
              </w:rPr>
              <w:br/>
              <w:t>учреждений стационарного</w:t>
            </w:r>
            <w:r w:rsidRPr="00477749">
              <w:rPr>
                <w:rFonts w:ascii="Times New Roman" w:hAnsi="Times New Roman" w:cs="Times New Roman"/>
                <w:sz w:val="24"/>
                <w:szCs w:val="24"/>
              </w:rPr>
              <w:br/>
              <w:t xml:space="preserve">типа                    </w:t>
            </w:r>
          </w:p>
        </w:tc>
        <w:tc>
          <w:tcPr>
            <w:tcW w:w="102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25      </w:t>
            </w:r>
          </w:p>
        </w:tc>
        <w:tc>
          <w:tcPr>
            <w:tcW w:w="100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9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02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41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       </w:t>
            </w:r>
          </w:p>
        </w:tc>
      </w:tr>
    </w:tbl>
    <w:p w:rsidR="00395B00" w:rsidRPr="00477749" w:rsidRDefault="00395B00" w:rsidP="00B6797B">
      <w:pPr>
        <w:pStyle w:val="ConsPlusNonformat"/>
        <w:jc w:val="both"/>
        <w:rPr>
          <w:sz w:val="24"/>
          <w:szCs w:val="24"/>
        </w:rPr>
      </w:pPr>
      <w:r w:rsidRPr="00477749">
        <w:rPr>
          <w:sz w:val="24"/>
          <w:szCs w:val="24"/>
        </w:rPr>
        <w:t>--------------------------------</w:t>
      </w:r>
    </w:p>
    <w:p w:rsidR="00395B00" w:rsidRPr="00477749" w:rsidRDefault="00395B00" w:rsidP="00B6797B">
      <w:pPr>
        <w:ind w:firstLine="540"/>
      </w:pPr>
      <w:r w:rsidRPr="00477749">
        <w:t>&lt;*&gt; в скобках указаны значения для гаражей III и IV степеней огнестойкости.</w:t>
      </w:r>
    </w:p>
    <w:p w:rsidR="00395B00" w:rsidRPr="00477749" w:rsidRDefault="00395B00" w:rsidP="00B6797B">
      <w:pPr>
        <w:ind w:firstLine="540"/>
      </w:pPr>
    </w:p>
    <w:p w:rsidR="00395B00" w:rsidRPr="00477749" w:rsidRDefault="00395B00" w:rsidP="00B6797B">
      <w:pPr>
        <w:ind w:firstLine="540"/>
      </w:pPr>
      <w:r w:rsidRPr="00477749">
        <w:t>Примечания:</w:t>
      </w:r>
    </w:p>
    <w:p w:rsidR="00395B00" w:rsidRPr="00477749" w:rsidRDefault="00395B00" w:rsidP="00B6797B">
      <w:pPr>
        <w:ind w:firstLine="540"/>
        <w:jc w:val="both"/>
      </w:pPr>
      <w:r w:rsidRPr="00477749">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395B00" w:rsidRPr="00477749" w:rsidRDefault="00395B00" w:rsidP="00B6797B">
      <w:pPr>
        <w:ind w:firstLine="540"/>
        <w:jc w:val="both"/>
      </w:pPr>
      <w:r w:rsidRPr="00477749">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395B00" w:rsidRPr="00477749" w:rsidRDefault="00395B00" w:rsidP="00B6797B">
      <w:pPr>
        <w:ind w:firstLine="540"/>
        <w:jc w:val="both"/>
      </w:pPr>
      <w:r w:rsidRPr="00477749">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395B00" w:rsidRPr="00A86584" w:rsidRDefault="00395B00" w:rsidP="00B6797B">
      <w:pPr>
        <w:ind w:firstLine="540"/>
        <w:jc w:val="both"/>
        <w:rPr>
          <w:b/>
          <w:bCs/>
        </w:rPr>
      </w:pPr>
      <w:bookmarkStart w:id="86" w:name="_Toc332875293"/>
      <w:bookmarkStart w:id="87" w:name="_Toc339439134"/>
      <w:r w:rsidRPr="00523777">
        <w:rPr>
          <w:b/>
          <w:bCs/>
        </w:rPr>
        <w:t>1.3. Требования</w:t>
      </w:r>
      <w:r w:rsidRPr="00A86584">
        <w:rPr>
          <w:b/>
          <w:bCs/>
        </w:rPr>
        <w:t xml:space="preserve"> к проездам пожарных машин к зданиям и сооружениям.</w:t>
      </w:r>
      <w:bookmarkEnd w:id="86"/>
      <w:bookmarkEnd w:id="87"/>
    </w:p>
    <w:p w:rsidR="00395B00" w:rsidRPr="00477749" w:rsidRDefault="00395B00" w:rsidP="00B6797B">
      <w:pPr>
        <w:ind w:firstLine="540"/>
        <w:jc w:val="both"/>
      </w:pPr>
      <w:r>
        <w:t>1</w:t>
      </w:r>
      <w:r w:rsidRPr="00477749">
        <w:t>.3.1.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395B00" w:rsidRPr="00477749" w:rsidRDefault="00395B00" w:rsidP="00B6797B">
      <w:pPr>
        <w:ind w:firstLine="540"/>
        <w:jc w:val="both"/>
      </w:pPr>
      <w:r w:rsidRPr="00477749">
        <w:t>Подъезд пожарных автомобилей должен быть обеспечен к общественным и жилым зданиям, сооружениям и строениям:</w:t>
      </w:r>
    </w:p>
    <w:p w:rsidR="00395B00" w:rsidRPr="00477749" w:rsidRDefault="00395B00" w:rsidP="00B6797B">
      <w:pPr>
        <w:ind w:firstLine="540"/>
        <w:jc w:val="both"/>
      </w:pPr>
      <w:r w:rsidRPr="00477749">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395B00" w:rsidRPr="00477749" w:rsidRDefault="00395B00" w:rsidP="00B6797B">
      <w:pPr>
        <w:ind w:firstLine="540"/>
        <w:jc w:val="both"/>
      </w:pPr>
      <w:r w:rsidRPr="00477749">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395B00" w:rsidRPr="00477749" w:rsidRDefault="00395B00" w:rsidP="00B6797B">
      <w:pPr>
        <w:ind w:firstLine="540"/>
        <w:jc w:val="both"/>
      </w:pPr>
      <w:r w:rsidRPr="00477749">
        <w:t>К зданиям, сооружениям и строениям производственных объектов по всей их длине должен быть обеспечен подъезд пожарных автомобилей:</w:t>
      </w:r>
    </w:p>
    <w:p w:rsidR="00395B00" w:rsidRPr="00477749" w:rsidRDefault="00395B00" w:rsidP="00B6797B">
      <w:pPr>
        <w:ind w:firstLine="540"/>
        <w:jc w:val="both"/>
      </w:pPr>
      <w:r w:rsidRPr="00477749">
        <w:t>с одной стороны - при ширине здания, сооружения или строения не более 18 метров;</w:t>
      </w:r>
    </w:p>
    <w:p w:rsidR="00395B00" w:rsidRPr="00477749" w:rsidRDefault="00395B00" w:rsidP="00B6797B">
      <w:pPr>
        <w:ind w:firstLine="540"/>
        <w:jc w:val="both"/>
      </w:pPr>
      <w:r w:rsidRPr="00477749">
        <w:t>с двух сторон - при ширине здания, сооружения или строения более 18 метров, а также при устройстве замкнутых и полузамкнутых дворов.</w:t>
      </w:r>
    </w:p>
    <w:p w:rsidR="00395B00" w:rsidRPr="00477749" w:rsidRDefault="00395B00" w:rsidP="00B6797B">
      <w:pPr>
        <w:ind w:firstLine="540"/>
        <w:jc w:val="both"/>
      </w:pPr>
      <w:r w:rsidRPr="00477749">
        <w:t>Допускается предусматривать подъезд для пожарных машин только с одной стороны здания в случаях, если:</w:t>
      </w:r>
    </w:p>
    <w:p w:rsidR="00395B00" w:rsidRPr="00477749" w:rsidRDefault="00395B00" w:rsidP="00B6797B">
      <w:pPr>
        <w:ind w:firstLine="540"/>
        <w:jc w:val="both"/>
      </w:pPr>
      <w:r w:rsidRPr="00477749">
        <w:t>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395B00" w:rsidRPr="00477749" w:rsidRDefault="00395B00" w:rsidP="00B6797B">
      <w:pPr>
        <w:ind w:firstLine="540"/>
        <w:jc w:val="both"/>
      </w:pPr>
      <w:r w:rsidRPr="00477749">
        <w:t>предусмотрена двусторонняя ориентация квартир или помещений здания;</w:t>
      </w:r>
    </w:p>
    <w:p w:rsidR="00395B00" w:rsidRPr="00477749" w:rsidRDefault="00395B00" w:rsidP="00B6797B">
      <w:pPr>
        <w:ind w:firstLine="540"/>
        <w:jc w:val="both"/>
      </w:pPr>
      <w:r w:rsidRPr="00477749">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395B00" w:rsidRPr="00477749" w:rsidRDefault="00395B00" w:rsidP="00B6797B">
      <w:pPr>
        <w:ind w:firstLine="540"/>
        <w:jc w:val="both"/>
      </w:pPr>
      <w:r w:rsidRPr="00477749">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395B00" w:rsidRPr="00477749" w:rsidRDefault="00395B00" w:rsidP="00B6797B">
      <w:pPr>
        <w:ind w:firstLine="540"/>
        <w:jc w:val="both"/>
      </w:pPr>
      <w:r w:rsidRPr="00477749">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395B00" w:rsidRPr="00477749" w:rsidRDefault="00395B00" w:rsidP="00B6797B">
      <w:pPr>
        <w:ind w:firstLine="540"/>
        <w:jc w:val="both"/>
      </w:pPr>
      <w:r>
        <w:t>1</w:t>
      </w:r>
      <w:r w:rsidRPr="00477749">
        <w:t>.3.2. Ширина проездов для пожарной техники должна составлять не менее 6 метров.</w:t>
      </w:r>
    </w:p>
    <w:p w:rsidR="00395B00" w:rsidRPr="00477749" w:rsidRDefault="00395B00" w:rsidP="00B6797B">
      <w:pPr>
        <w:ind w:firstLine="540"/>
        <w:jc w:val="both"/>
      </w:pPr>
      <w:r w:rsidRPr="00477749">
        <w:t>Конструкция дорожного покрытия проездов для пожарной техники должна проектироваться с учетом расчетной нагрузки от пожарных автомобилей.</w:t>
      </w:r>
    </w:p>
    <w:p w:rsidR="00395B00" w:rsidRPr="00477749" w:rsidRDefault="00395B00" w:rsidP="00B6797B">
      <w:pPr>
        <w:ind w:firstLine="540"/>
        <w:jc w:val="both"/>
      </w:pPr>
      <w:r w:rsidRPr="00477749">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395B00" w:rsidRPr="00477749" w:rsidRDefault="00395B00" w:rsidP="00B6797B">
      <w:pPr>
        <w:ind w:firstLine="540"/>
        <w:jc w:val="both"/>
      </w:pPr>
      <w:r w:rsidRPr="00477749">
        <w:t>Расстояние от внутреннего края подъезда до стены здания, сооружения и строения должно быть:</w:t>
      </w:r>
    </w:p>
    <w:p w:rsidR="00395B00" w:rsidRPr="00477749" w:rsidRDefault="00395B00" w:rsidP="00B6797B">
      <w:pPr>
        <w:ind w:firstLine="540"/>
        <w:jc w:val="both"/>
      </w:pPr>
      <w:r w:rsidRPr="00477749">
        <w:t>для зданий высотой не более 28 м - не более 8 м;</w:t>
      </w:r>
    </w:p>
    <w:p w:rsidR="00395B00" w:rsidRPr="00477749" w:rsidRDefault="00395B00" w:rsidP="00B6797B">
      <w:pPr>
        <w:ind w:firstLine="540"/>
        <w:jc w:val="both"/>
      </w:pPr>
      <w:r w:rsidRPr="00477749">
        <w:t>для зданий высотой более 28 м - не более 16 м.</w:t>
      </w:r>
    </w:p>
    <w:p w:rsidR="00395B00" w:rsidRPr="00477749" w:rsidRDefault="00395B00" w:rsidP="00B6797B">
      <w:pPr>
        <w:ind w:firstLine="540"/>
        <w:jc w:val="both"/>
      </w:pPr>
      <w:r w:rsidRPr="00477749">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395B00" w:rsidRPr="00477749" w:rsidRDefault="00395B00" w:rsidP="00B6797B">
      <w:pPr>
        <w:ind w:firstLine="540"/>
        <w:jc w:val="both"/>
      </w:pPr>
      <w:r w:rsidRPr="00477749">
        <w:t>В замкнутых и полузамкнутых дворах необходимо предусматривать проезды для пожарных автомобилей.</w:t>
      </w:r>
    </w:p>
    <w:p w:rsidR="00395B00" w:rsidRPr="00477749" w:rsidRDefault="00395B00" w:rsidP="00B6797B">
      <w:pPr>
        <w:ind w:firstLine="540"/>
        <w:jc w:val="both"/>
      </w:pPr>
      <w:r w:rsidRPr="00477749">
        <w:t>Сквозные проезды (арки) в зданиях, сооружениях и строениях следует предусматривать шириной в свету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p>
    <w:p w:rsidR="00395B00" w:rsidRPr="00477749" w:rsidRDefault="00395B00" w:rsidP="00B6797B">
      <w:pPr>
        <w:ind w:firstLine="540"/>
        <w:jc w:val="both"/>
      </w:pPr>
      <w:r w:rsidRPr="00477749">
        <w:t>Допускается в исторической застройке сохранять существующие размеры сквозных проездов (арок).</w:t>
      </w:r>
    </w:p>
    <w:p w:rsidR="00395B00" w:rsidRPr="00477749" w:rsidRDefault="00395B00" w:rsidP="00B6797B">
      <w:pPr>
        <w:ind w:firstLine="540"/>
        <w:jc w:val="both"/>
      </w:pPr>
      <w:r w:rsidRPr="00477749">
        <w:t>Тупиковые проезды должны заканчиваться площадками для разворота пожарной техники размерами не менее чем 15 x 15 м. Максимальная протяженность тупикового проезда не должна превышать 150 метров.</w:t>
      </w:r>
    </w:p>
    <w:p w:rsidR="00395B00" w:rsidRPr="00477749" w:rsidRDefault="00395B00" w:rsidP="00B6797B">
      <w:pPr>
        <w:ind w:firstLine="540"/>
        <w:jc w:val="both"/>
      </w:pPr>
      <w:r w:rsidRPr="00477749">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395B00" w:rsidRPr="00477749" w:rsidRDefault="00395B00" w:rsidP="00B6797B">
      <w:pPr>
        <w:ind w:firstLine="540"/>
        <w:jc w:val="both"/>
      </w:pPr>
      <w:r w:rsidRPr="00477749">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395B00" w:rsidRPr="00477749" w:rsidRDefault="00395B00" w:rsidP="00B6797B">
      <w:pPr>
        <w:ind w:firstLine="540"/>
        <w:jc w:val="both"/>
      </w:pPr>
      <w:r w:rsidRPr="00477749">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395B00" w:rsidRPr="00477749" w:rsidRDefault="00395B00" w:rsidP="00B6797B">
      <w:pPr>
        <w:ind w:firstLine="540"/>
        <w:jc w:val="both"/>
      </w:pPr>
      <w:r w:rsidRPr="00477749">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395B00" w:rsidRPr="00477749" w:rsidRDefault="00395B00" w:rsidP="00B6797B">
      <w:pPr>
        <w:ind w:firstLine="540"/>
        <w:jc w:val="both"/>
      </w:pPr>
      <w:r>
        <w:t>1</w:t>
      </w:r>
      <w:r w:rsidRPr="00477749">
        <w:t>.3.3.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395B00" w:rsidRPr="00477749" w:rsidRDefault="00395B00" w:rsidP="00B6797B">
      <w:pPr>
        <w:ind w:firstLine="540"/>
        <w:jc w:val="both"/>
      </w:pPr>
      <w:r>
        <w:t>1</w:t>
      </w:r>
      <w:r w:rsidRPr="00477749">
        <w:t>.3.4. Расстояние от края проезжей части или спланированной поверхности, обеспечивающей проезд пожарных машин, до стен зданий должно быть не более:</w:t>
      </w:r>
    </w:p>
    <w:p w:rsidR="00395B00" w:rsidRPr="00477749" w:rsidRDefault="00395B00" w:rsidP="00B6797B">
      <w:pPr>
        <w:ind w:firstLine="540"/>
        <w:jc w:val="both"/>
      </w:pPr>
      <w:r w:rsidRPr="00477749">
        <w:t>25 м - при высоте зданий до 12 м;</w:t>
      </w:r>
    </w:p>
    <w:p w:rsidR="00395B00" w:rsidRPr="00477749" w:rsidRDefault="00395B00" w:rsidP="00B6797B">
      <w:pPr>
        <w:ind w:firstLine="540"/>
        <w:jc w:val="both"/>
      </w:pPr>
      <w:r w:rsidRPr="00477749">
        <w:t>8 м - при высоте зданий от 12 м до 28 м;</w:t>
      </w:r>
    </w:p>
    <w:p w:rsidR="00395B00" w:rsidRPr="00477749" w:rsidRDefault="00395B00" w:rsidP="00B6797B">
      <w:pPr>
        <w:ind w:firstLine="540"/>
        <w:jc w:val="both"/>
      </w:pPr>
      <w:r w:rsidRPr="00477749">
        <w:t>10 м - при высоте зданий более 28 м.</w:t>
      </w:r>
    </w:p>
    <w:p w:rsidR="00395B00" w:rsidRDefault="00395B00" w:rsidP="00B6797B">
      <w:pPr>
        <w:ind w:firstLine="540"/>
        <w:jc w:val="both"/>
      </w:pPr>
      <w:r>
        <w:t>1</w:t>
      </w:r>
      <w:r w:rsidRPr="00477749">
        <w:t>.3.5.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395B00" w:rsidRPr="00523777" w:rsidRDefault="00395B00" w:rsidP="00B6797B">
      <w:pPr>
        <w:jc w:val="both"/>
        <w:rPr>
          <w:b/>
          <w:bCs/>
        </w:rPr>
      </w:pPr>
      <w:bookmarkStart w:id="88" w:name="_Toc332875294"/>
      <w:bookmarkStart w:id="89" w:name="_Toc339439135"/>
      <w:r>
        <w:t>1</w:t>
      </w:r>
      <w:r w:rsidRPr="00477749">
        <w:t xml:space="preserve">.4. </w:t>
      </w:r>
      <w:r w:rsidRPr="00523777">
        <w:rPr>
          <w:b/>
          <w:bCs/>
        </w:rPr>
        <w:t>Требования к размещению пожарных водоемов и гидрантов.</w:t>
      </w:r>
      <w:bookmarkEnd w:id="88"/>
      <w:bookmarkEnd w:id="89"/>
    </w:p>
    <w:p w:rsidR="00395B00" w:rsidRPr="00477749" w:rsidRDefault="00395B00" w:rsidP="00B6797B">
      <w:pPr>
        <w:ind w:firstLine="540"/>
        <w:jc w:val="both"/>
      </w:pPr>
      <w:r>
        <w:t>1</w:t>
      </w:r>
      <w:r w:rsidRPr="00477749">
        <w:t>.4.1.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395B00" w:rsidRPr="00477749" w:rsidRDefault="00395B00" w:rsidP="00B6797B">
      <w:pPr>
        <w:ind w:firstLine="540"/>
        <w:jc w:val="both"/>
      </w:pPr>
      <w:r>
        <w:t>1</w:t>
      </w:r>
      <w:r w:rsidRPr="00477749">
        <w:t>.4.2.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395B00" w:rsidRPr="00477749" w:rsidRDefault="00395B00" w:rsidP="00B6797B">
      <w:pPr>
        <w:ind w:firstLine="540"/>
        <w:jc w:val="both"/>
      </w:pPr>
      <w:r>
        <w:t>1</w:t>
      </w:r>
      <w:r w:rsidRPr="00477749">
        <w:t>.4.3.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числе участков:</w:t>
      </w:r>
    </w:p>
    <w:p w:rsidR="00395B00" w:rsidRPr="00477749" w:rsidRDefault="00395B00" w:rsidP="00B6797B">
      <w:pPr>
        <w:ind w:firstLine="540"/>
        <w:jc w:val="both"/>
      </w:pPr>
      <w:r w:rsidRPr="00477749">
        <w:t>до 300 - не менее 25 м3;</w:t>
      </w:r>
    </w:p>
    <w:p w:rsidR="00395B00" w:rsidRPr="00477749" w:rsidRDefault="00395B00" w:rsidP="00B6797B">
      <w:pPr>
        <w:ind w:firstLine="540"/>
        <w:jc w:val="both"/>
      </w:pPr>
      <w:r w:rsidRPr="00477749">
        <w:t>более 300 - не менее 60 м3.</w:t>
      </w:r>
    </w:p>
    <w:p w:rsidR="00395B00" w:rsidRDefault="00395B00" w:rsidP="00B6797B">
      <w:pPr>
        <w:ind w:firstLine="540"/>
        <w:jc w:val="both"/>
      </w:pPr>
      <w:r w:rsidRPr="00477749">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395B00" w:rsidRPr="00477749" w:rsidRDefault="00395B00" w:rsidP="00B6797B">
      <w:pPr>
        <w:ind w:firstLine="540"/>
        <w:jc w:val="both"/>
      </w:pPr>
    </w:p>
    <w:p w:rsidR="00395B00" w:rsidRPr="00477749" w:rsidRDefault="00395B00" w:rsidP="00B6797B">
      <w:pPr>
        <w:ind w:firstLine="540"/>
        <w:jc w:val="both"/>
      </w:pPr>
      <w:bookmarkStart w:id="90" w:name="_Toc332875295"/>
      <w:bookmarkStart w:id="91" w:name="_Toc339439136"/>
      <w:r>
        <w:t>1</w:t>
      </w:r>
      <w:r w:rsidRPr="00477749">
        <w:t>.5. Требования к размещению пожарных депо</w:t>
      </w:r>
      <w:r>
        <w:t>.</w:t>
      </w:r>
      <w:bookmarkEnd w:id="90"/>
      <w:bookmarkEnd w:id="91"/>
    </w:p>
    <w:p w:rsidR="00395B00" w:rsidRPr="00477749" w:rsidRDefault="00395B00" w:rsidP="00B6797B">
      <w:pPr>
        <w:ind w:firstLine="540"/>
        <w:jc w:val="both"/>
      </w:pPr>
      <w:r>
        <w:t>1</w:t>
      </w:r>
      <w:r w:rsidRPr="00477749">
        <w:t>.5.1. Пожарные депо следует размещать на земельных участках, имеющих выезды на магистральные улицы.</w:t>
      </w:r>
    </w:p>
    <w:p w:rsidR="00395B00" w:rsidRPr="00477749" w:rsidRDefault="00395B00" w:rsidP="00B6797B">
      <w:pPr>
        <w:ind w:firstLine="540"/>
        <w:jc w:val="both"/>
      </w:pPr>
      <w:r w:rsidRPr="00477749">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395B00" w:rsidRPr="00477749" w:rsidRDefault="00395B00" w:rsidP="00B6797B">
      <w:pPr>
        <w:ind w:firstLine="540"/>
        <w:jc w:val="both"/>
      </w:pPr>
      <w:r>
        <w:t>1</w:t>
      </w:r>
      <w:r w:rsidRPr="00477749">
        <w:t>.5.2.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395B00" w:rsidRPr="00477749" w:rsidRDefault="00395B00" w:rsidP="00B6797B">
      <w:pPr>
        <w:ind w:firstLine="540"/>
        <w:jc w:val="both"/>
      </w:pPr>
      <w:r>
        <w:t>1</w:t>
      </w:r>
      <w:r w:rsidRPr="00477749">
        <w:t xml:space="preserve">.5.3. Количество пожарных депо и пожарных автомобилей в населенном пункте принимается в соответствии с таблицей </w:t>
      </w:r>
      <w:r>
        <w:t>6</w:t>
      </w:r>
      <w:r w:rsidRPr="00477749">
        <w:t>.</w:t>
      </w:r>
    </w:p>
    <w:p w:rsidR="00395B00" w:rsidRDefault="00395B00" w:rsidP="00B6797B">
      <w:pPr>
        <w:jc w:val="right"/>
        <w:outlineLvl w:val="3"/>
      </w:pPr>
      <w:bookmarkStart w:id="92" w:name="_Toc332875296"/>
      <w:r w:rsidRPr="00477749">
        <w:t xml:space="preserve">Таблица </w:t>
      </w:r>
      <w:r>
        <w:t>6</w:t>
      </w:r>
      <w:bookmarkEnd w:id="92"/>
    </w:p>
    <w:tbl>
      <w:tblPr>
        <w:tblW w:w="0" w:type="auto"/>
        <w:tblInd w:w="2" w:type="dxa"/>
        <w:tblLayout w:type="fixed"/>
        <w:tblCellMar>
          <w:left w:w="70" w:type="dxa"/>
          <w:right w:w="70" w:type="dxa"/>
        </w:tblCellMar>
        <w:tblLook w:val="0000"/>
      </w:tblPr>
      <w:tblGrid>
        <w:gridCol w:w="1418"/>
        <w:gridCol w:w="1134"/>
        <w:gridCol w:w="1134"/>
        <w:gridCol w:w="1276"/>
        <w:gridCol w:w="1417"/>
        <w:gridCol w:w="1559"/>
        <w:gridCol w:w="1560"/>
      </w:tblGrid>
      <w:tr w:rsidR="00395B00" w:rsidRPr="00477749" w:rsidTr="00FF70D5">
        <w:trPr>
          <w:cantSplit/>
          <w:trHeight w:val="309"/>
        </w:trPr>
        <w:tc>
          <w:tcPr>
            <w:tcW w:w="1418" w:type="dxa"/>
            <w:vMerge w:val="restart"/>
            <w:tcBorders>
              <w:top w:val="single" w:sz="4" w:space="0" w:color="auto"/>
              <w:left w:val="single" w:sz="6" w:space="0" w:color="auto"/>
              <w:bottom w:val="nil"/>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Площадь территории населенного пункта,</w:t>
            </w:r>
          </w:p>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тыс. га</w:t>
            </w:r>
          </w:p>
        </w:tc>
        <w:tc>
          <w:tcPr>
            <w:tcW w:w="8080" w:type="dxa"/>
            <w:gridSpan w:val="6"/>
            <w:tcBorders>
              <w:top w:val="single" w:sz="4" w:space="0" w:color="auto"/>
              <w:left w:val="single" w:sz="6" w:space="0" w:color="auto"/>
              <w:bottom w:val="single" w:sz="6" w:space="0" w:color="auto"/>
              <w:right w:val="single" w:sz="6" w:space="0" w:color="auto"/>
            </w:tcBorders>
          </w:tcPr>
          <w:p w:rsidR="00395B00" w:rsidRPr="00AC14D8" w:rsidRDefault="00395B00" w:rsidP="00FF70D5">
            <w:pPr>
              <w:pStyle w:val="ConsPlusCell"/>
              <w:widowControl/>
              <w:jc w:val="center"/>
              <w:rPr>
                <w:rFonts w:ascii="Times New Roman" w:hAnsi="Times New Roman" w:cs="Times New Roman"/>
                <w:sz w:val="24"/>
                <w:szCs w:val="24"/>
              </w:rPr>
            </w:pPr>
            <w:r w:rsidRPr="00AC14D8">
              <w:rPr>
                <w:rFonts w:ascii="Times New Roman" w:hAnsi="Times New Roman" w:cs="Times New Roman"/>
                <w:sz w:val="24"/>
                <w:szCs w:val="24"/>
              </w:rPr>
              <w:t>Население, тыс. человек</w:t>
            </w:r>
          </w:p>
        </w:tc>
      </w:tr>
      <w:tr w:rsidR="00395B00" w:rsidRPr="00477749" w:rsidTr="00FF70D5">
        <w:trPr>
          <w:cantSplit/>
          <w:trHeight w:val="360"/>
        </w:trPr>
        <w:tc>
          <w:tcPr>
            <w:tcW w:w="1418"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5</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свыше 5 до 20</w:t>
            </w: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свыше 20 до 50</w:t>
            </w:r>
          </w:p>
        </w:tc>
        <w:tc>
          <w:tcPr>
            <w:tcW w:w="1417"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свыше 50 до 100</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свыше 100 до 250</w:t>
            </w:r>
          </w:p>
        </w:tc>
        <w:tc>
          <w:tcPr>
            <w:tcW w:w="156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свыше 250 до 500</w:t>
            </w:r>
          </w:p>
        </w:tc>
      </w:tr>
      <w:tr w:rsidR="00395B00" w:rsidRPr="00477749" w:rsidTr="00FF70D5">
        <w:trPr>
          <w:cantSplit/>
          <w:trHeight w:val="360"/>
        </w:trPr>
        <w:tc>
          <w:tcPr>
            <w:tcW w:w="141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1134"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х 2</w:t>
            </w:r>
          </w:p>
        </w:tc>
        <w:tc>
          <w:tcPr>
            <w:tcW w:w="1134"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х 6</w:t>
            </w:r>
          </w:p>
        </w:tc>
        <w:tc>
          <w:tcPr>
            <w:tcW w:w="1276"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х 6</w:t>
            </w:r>
          </w:p>
        </w:tc>
        <w:tc>
          <w:tcPr>
            <w:tcW w:w="1417"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1 х 8+1 х 6</w:t>
            </w: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r>
      <w:tr w:rsidR="00395B00" w:rsidRPr="00477749" w:rsidTr="00FF70D5">
        <w:trPr>
          <w:cantSplit/>
          <w:trHeight w:val="480"/>
        </w:trPr>
        <w:tc>
          <w:tcPr>
            <w:tcW w:w="141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2 до 4</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rPr>
                <w:rFonts w:ascii="Times New Roman" w:hAnsi="Times New Roman" w:cs="Times New Roman"/>
                <w:sz w:val="24"/>
                <w:szCs w:val="24"/>
              </w:rPr>
            </w:pPr>
            <w:r>
              <w:rPr>
                <w:rFonts w:ascii="Times New Roman" w:hAnsi="Times New Roman" w:cs="Times New Roman"/>
                <w:sz w:val="24"/>
                <w:szCs w:val="24"/>
              </w:rPr>
              <w:t>1 х 8+2 х 6</w:t>
            </w:r>
          </w:p>
        </w:tc>
        <w:tc>
          <w:tcPr>
            <w:tcW w:w="1559"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х 8+2 х 6</w:t>
            </w:r>
          </w:p>
        </w:tc>
        <w:tc>
          <w:tcPr>
            <w:tcW w:w="156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r>
      <w:tr w:rsidR="00395B00" w:rsidRPr="00477749" w:rsidTr="00FF70D5">
        <w:trPr>
          <w:cantSplit/>
          <w:trHeight w:val="600"/>
        </w:trPr>
        <w:tc>
          <w:tcPr>
            <w:tcW w:w="141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4 до 6</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х 8+3 х 6</w:t>
            </w:r>
          </w:p>
        </w:tc>
        <w:tc>
          <w:tcPr>
            <w:tcW w:w="1560"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х 8+4 х 6</w:t>
            </w:r>
          </w:p>
        </w:tc>
      </w:tr>
      <w:tr w:rsidR="00395B00" w:rsidRPr="00477749" w:rsidTr="00FF70D5">
        <w:trPr>
          <w:cantSplit/>
          <w:trHeight w:val="600"/>
        </w:trPr>
        <w:tc>
          <w:tcPr>
            <w:tcW w:w="1418"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6 до 8</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2х8+3х6+1х4</w:t>
            </w:r>
          </w:p>
        </w:tc>
        <w:tc>
          <w:tcPr>
            <w:tcW w:w="1560"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х 8+5 х 6</w:t>
            </w:r>
          </w:p>
        </w:tc>
      </w:tr>
      <w:tr w:rsidR="00395B00" w:rsidRPr="00477749" w:rsidTr="00FF70D5">
        <w:trPr>
          <w:cantSplit/>
          <w:trHeight w:val="600"/>
        </w:trPr>
        <w:tc>
          <w:tcPr>
            <w:tcW w:w="1418"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8 до 10</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х 8+6 х 6</w:t>
            </w:r>
          </w:p>
        </w:tc>
      </w:tr>
      <w:tr w:rsidR="00395B00" w:rsidRPr="00477749" w:rsidTr="00FF70D5">
        <w:trPr>
          <w:cantSplit/>
          <w:trHeight w:val="600"/>
        </w:trPr>
        <w:tc>
          <w:tcPr>
            <w:tcW w:w="1418"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10 до 12</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х 8+8х 6</w:t>
            </w:r>
          </w:p>
        </w:tc>
      </w:tr>
      <w:tr w:rsidR="00395B00" w:rsidRPr="00477749" w:rsidTr="00FF70D5">
        <w:trPr>
          <w:cantSplit/>
          <w:trHeight w:val="600"/>
        </w:trPr>
        <w:tc>
          <w:tcPr>
            <w:tcW w:w="1418"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12 до 14</w:t>
            </w: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395B00"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p w:rsidR="00395B00" w:rsidRDefault="00395B00" w:rsidP="00FF70D5">
            <w:pPr>
              <w:pStyle w:val="ConsPlusCell"/>
              <w:widowControl/>
              <w:jc w:val="center"/>
              <w:rPr>
                <w:sz w:val="24"/>
                <w:szCs w:val="24"/>
              </w:rPr>
            </w:pPr>
            <w:r w:rsidRPr="00477749">
              <w:rPr>
                <w:sz w:val="24"/>
                <w:szCs w:val="24"/>
              </w:rPr>
              <w:t>-------------</w:t>
            </w:r>
          </w:p>
          <w:p w:rsidR="00395B00" w:rsidRPr="00477749" w:rsidRDefault="00395B00" w:rsidP="00FF70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х 8+8 х 6</w:t>
            </w:r>
          </w:p>
        </w:tc>
      </w:tr>
    </w:tbl>
    <w:p w:rsidR="00395B00" w:rsidRPr="00477749" w:rsidRDefault="00395B00" w:rsidP="00B6797B">
      <w:pPr>
        <w:ind w:firstLine="540"/>
        <w:jc w:val="both"/>
      </w:pPr>
      <w:r w:rsidRPr="00477749">
        <w:t>Примечание.</w:t>
      </w:r>
    </w:p>
    <w:p w:rsidR="00395B00" w:rsidRPr="00477749" w:rsidRDefault="00395B00" w:rsidP="00B6797B">
      <w:pPr>
        <w:ind w:firstLine="540"/>
        <w:jc w:val="both"/>
      </w:pPr>
      <w:r w:rsidRPr="00477749">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395B00" w:rsidRPr="00477749" w:rsidRDefault="00395B00" w:rsidP="00B6797B">
      <w:pPr>
        <w:ind w:firstLine="540"/>
        <w:jc w:val="both"/>
      </w:pPr>
      <w:r w:rsidRPr="00477749">
        <w:t xml:space="preserve">Количество специальных пожарных автомобилей принимается по таблице </w:t>
      </w:r>
      <w:r>
        <w:t>:</w:t>
      </w:r>
    </w:p>
    <w:tbl>
      <w:tblPr>
        <w:tblW w:w="9498" w:type="dxa"/>
        <w:tblInd w:w="2" w:type="dxa"/>
        <w:tblLayout w:type="fixed"/>
        <w:tblCellMar>
          <w:left w:w="70" w:type="dxa"/>
          <w:right w:w="70" w:type="dxa"/>
        </w:tblCellMar>
        <w:tblLook w:val="0000"/>
      </w:tblPr>
      <w:tblGrid>
        <w:gridCol w:w="4725"/>
        <w:gridCol w:w="1485"/>
        <w:gridCol w:w="1890"/>
        <w:gridCol w:w="1398"/>
      </w:tblGrid>
      <w:tr w:rsidR="00395B00" w:rsidRPr="00477749" w:rsidTr="00FF70D5">
        <w:trPr>
          <w:cantSplit/>
          <w:trHeight w:val="360"/>
        </w:trPr>
        <w:tc>
          <w:tcPr>
            <w:tcW w:w="4725"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Наименование специальных     </w:t>
            </w:r>
            <w:r w:rsidRPr="00477749">
              <w:rPr>
                <w:rFonts w:ascii="Times New Roman" w:hAnsi="Times New Roman" w:cs="Times New Roman"/>
                <w:sz w:val="24"/>
                <w:szCs w:val="24"/>
              </w:rPr>
              <w:br/>
              <w:t xml:space="preserve">автомобилей            </w:t>
            </w:r>
          </w:p>
        </w:tc>
        <w:tc>
          <w:tcPr>
            <w:tcW w:w="4773" w:type="dxa"/>
            <w:gridSpan w:val="3"/>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Число жителей в населенном пункте,  </w:t>
            </w:r>
            <w:r w:rsidRPr="00477749">
              <w:rPr>
                <w:rFonts w:ascii="Times New Roman" w:hAnsi="Times New Roman" w:cs="Times New Roman"/>
                <w:sz w:val="24"/>
                <w:szCs w:val="24"/>
              </w:rPr>
              <w:br/>
              <w:t xml:space="preserve">тыс. человек             </w:t>
            </w:r>
          </w:p>
        </w:tc>
      </w:tr>
      <w:tr w:rsidR="00395B00" w:rsidRPr="00477749" w:rsidTr="00FF70D5">
        <w:trPr>
          <w:cantSplit/>
          <w:trHeight w:val="240"/>
        </w:trPr>
        <w:tc>
          <w:tcPr>
            <w:tcW w:w="4725"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до 50   </w:t>
            </w:r>
          </w:p>
        </w:tc>
        <w:tc>
          <w:tcPr>
            <w:tcW w:w="189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от 50 до 100 </w:t>
            </w:r>
          </w:p>
        </w:tc>
        <w:tc>
          <w:tcPr>
            <w:tcW w:w="139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от 100 до 350</w:t>
            </w:r>
          </w:p>
        </w:tc>
      </w:tr>
      <w:tr w:rsidR="00395B00" w:rsidRPr="00477749" w:rsidTr="00FF70D5">
        <w:trPr>
          <w:cantSplit/>
          <w:trHeight w:val="240"/>
        </w:trPr>
        <w:tc>
          <w:tcPr>
            <w:tcW w:w="472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Автолестницы и автоподъемники     </w:t>
            </w:r>
          </w:p>
        </w:tc>
        <w:tc>
          <w:tcPr>
            <w:tcW w:w="148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 &lt;*&gt;     </w:t>
            </w:r>
          </w:p>
        </w:tc>
        <w:tc>
          <w:tcPr>
            <w:tcW w:w="189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2            </w:t>
            </w:r>
          </w:p>
        </w:tc>
        <w:tc>
          <w:tcPr>
            <w:tcW w:w="139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3            </w:t>
            </w:r>
          </w:p>
        </w:tc>
      </w:tr>
      <w:tr w:rsidR="00395B00" w:rsidRPr="00477749" w:rsidTr="00FF70D5">
        <w:trPr>
          <w:cantSplit/>
          <w:trHeight w:val="240"/>
        </w:trPr>
        <w:tc>
          <w:tcPr>
            <w:tcW w:w="472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Автомобили газодымозащитной службы</w:t>
            </w:r>
          </w:p>
        </w:tc>
        <w:tc>
          <w:tcPr>
            <w:tcW w:w="148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            </w:t>
            </w:r>
          </w:p>
        </w:tc>
        <w:tc>
          <w:tcPr>
            <w:tcW w:w="139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2            </w:t>
            </w:r>
          </w:p>
        </w:tc>
      </w:tr>
      <w:tr w:rsidR="00395B00" w:rsidRPr="00477749" w:rsidTr="00FF70D5">
        <w:trPr>
          <w:cantSplit/>
          <w:trHeight w:val="240"/>
        </w:trPr>
        <w:tc>
          <w:tcPr>
            <w:tcW w:w="472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Автомобили связи и освещения      </w:t>
            </w:r>
          </w:p>
        </w:tc>
        <w:tc>
          <w:tcPr>
            <w:tcW w:w="148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            </w:t>
            </w:r>
          </w:p>
        </w:tc>
        <w:tc>
          <w:tcPr>
            <w:tcW w:w="139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            </w:t>
            </w:r>
          </w:p>
        </w:tc>
      </w:tr>
    </w:tbl>
    <w:p w:rsidR="00395B00" w:rsidRPr="00477749" w:rsidRDefault="00395B00" w:rsidP="00B6797B">
      <w:pPr>
        <w:pStyle w:val="ConsPlusNonformat"/>
        <w:jc w:val="both"/>
        <w:rPr>
          <w:sz w:val="24"/>
          <w:szCs w:val="24"/>
        </w:rPr>
      </w:pPr>
      <w:r w:rsidRPr="00477749">
        <w:rPr>
          <w:sz w:val="24"/>
          <w:szCs w:val="24"/>
        </w:rPr>
        <w:t>--------------------------------</w:t>
      </w:r>
    </w:p>
    <w:p w:rsidR="00395B00" w:rsidRPr="00477749" w:rsidRDefault="00395B00" w:rsidP="00B6797B">
      <w:pPr>
        <w:ind w:firstLine="540"/>
        <w:jc w:val="both"/>
      </w:pPr>
      <w:r w:rsidRPr="00477749">
        <w:t>&lt;*&gt; При наличии зданий высотой 4 этажа и более.</w:t>
      </w:r>
    </w:p>
    <w:p w:rsidR="00395B00" w:rsidRPr="00477749" w:rsidRDefault="00395B00" w:rsidP="00B6797B">
      <w:pPr>
        <w:ind w:firstLine="540"/>
        <w:jc w:val="both"/>
      </w:pPr>
    </w:p>
    <w:p w:rsidR="00395B00" w:rsidRPr="00477749" w:rsidRDefault="00395B00" w:rsidP="00B6797B">
      <w:pPr>
        <w:ind w:firstLine="540"/>
        <w:jc w:val="both"/>
      </w:pPr>
      <w:r w:rsidRPr="00477749">
        <w:t>Примечание.</w:t>
      </w:r>
    </w:p>
    <w:p w:rsidR="00395B00" w:rsidRPr="00477749" w:rsidRDefault="00395B00" w:rsidP="00B6797B">
      <w:pPr>
        <w:ind w:firstLine="540"/>
        <w:jc w:val="both"/>
      </w:pPr>
      <w:r w:rsidRPr="00477749">
        <w:t>Количество специальных автомобилей, не указанных в таблице 100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395B00" w:rsidRDefault="00395B00" w:rsidP="00B6797B">
      <w:pPr>
        <w:ind w:firstLine="540"/>
        <w:jc w:val="both"/>
      </w:pPr>
      <w:r>
        <w:t>1</w:t>
      </w:r>
      <w:r w:rsidRPr="00477749">
        <w:t>.5.4. Тип пожарного депо и площадь земельных участков для их размещения определ</w:t>
      </w:r>
      <w:r>
        <w:t>яется в соответствии с таблицей</w:t>
      </w:r>
      <w:r w:rsidRPr="00477749">
        <w:t>, а также в соответствии с требованиями Федерального закона "Технический регламент о требованиях пожарной безопасности"</w:t>
      </w:r>
      <w:r>
        <w:t>:</w:t>
      </w:r>
    </w:p>
    <w:p w:rsidR="00395B00" w:rsidRPr="00477749" w:rsidRDefault="00395B00" w:rsidP="00B6797B">
      <w:pPr>
        <w:ind w:firstLine="540"/>
        <w:jc w:val="both"/>
      </w:pPr>
    </w:p>
    <w:tbl>
      <w:tblPr>
        <w:tblW w:w="9498" w:type="dxa"/>
        <w:tblInd w:w="2" w:type="dxa"/>
        <w:tblLayout w:type="fixed"/>
        <w:tblCellMar>
          <w:left w:w="70" w:type="dxa"/>
          <w:right w:w="70" w:type="dxa"/>
        </w:tblCellMar>
        <w:tblLook w:val="0000"/>
      </w:tblPr>
      <w:tblGrid>
        <w:gridCol w:w="1350"/>
        <w:gridCol w:w="1215"/>
        <w:gridCol w:w="3645"/>
        <w:gridCol w:w="3288"/>
      </w:tblGrid>
      <w:tr w:rsidR="00395B00" w:rsidRPr="00477749" w:rsidTr="00FF70D5">
        <w:trPr>
          <w:cantSplit/>
          <w:trHeight w:val="360"/>
        </w:trPr>
        <w:tc>
          <w:tcPr>
            <w:tcW w:w="2565" w:type="dxa"/>
            <w:gridSpan w:val="2"/>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Наименование   </w:t>
            </w: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Количество пожарных    </w:t>
            </w:r>
            <w:r w:rsidRPr="00477749">
              <w:rPr>
                <w:rFonts w:ascii="Times New Roman" w:hAnsi="Times New Roman" w:cs="Times New Roman"/>
                <w:sz w:val="24"/>
                <w:szCs w:val="24"/>
              </w:rPr>
              <w:br/>
              <w:t xml:space="preserve">автомобилей в депо, шт.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Площадь земельного участка </w:t>
            </w:r>
            <w:r w:rsidRPr="00477749">
              <w:rPr>
                <w:rFonts w:ascii="Times New Roman" w:hAnsi="Times New Roman" w:cs="Times New Roman"/>
                <w:sz w:val="24"/>
                <w:szCs w:val="24"/>
              </w:rPr>
              <w:br/>
              <w:t xml:space="preserve">пожарного депо, га     </w:t>
            </w:r>
          </w:p>
        </w:tc>
      </w:tr>
      <w:tr w:rsidR="00395B00" w:rsidRPr="00477749" w:rsidTr="00FF70D5">
        <w:trPr>
          <w:cantSplit/>
          <w:trHeight w:val="240"/>
        </w:trPr>
        <w:tc>
          <w:tcPr>
            <w:tcW w:w="1350"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Тип      </w:t>
            </w:r>
            <w:r w:rsidRPr="00477749">
              <w:rPr>
                <w:rFonts w:ascii="Times New Roman" w:hAnsi="Times New Roman" w:cs="Times New Roman"/>
                <w:sz w:val="24"/>
                <w:szCs w:val="24"/>
              </w:rPr>
              <w:br/>
              <w:t>пожарного</w:t>
            </w:r>
            <w:r w:rsidRPr="00477749">
              <w:rPr>
                <w:rFonts w:ascii="Times New Roman" w:hAnsi="Times New Roman" w:cs="Times New Roman"/>
                <w:sz w:val="24"/>
                <w:szCs w:val="24"/>
              </w:rPr>
              <w:br/>
              <w:t xml:space="preserve">депо     </w:t>
            </w:r>
          </w:p>
        </w:tc>
        <w:tc>
          <w:tcPr>
            <w:tcW w:w="1215"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I       </w:t>
            </w: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12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2,2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10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1,95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8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1,75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6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1,6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II      </w:t>
            </w: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6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1,2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4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2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0,8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III     </w:t>
            </w: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12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1,7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10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1,6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8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1,5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6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1,3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IV      </w:t>
            </w: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6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1,2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4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1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2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0,8                        </w:t>
            </w:r>
          </w:p>
        </w:tc>
      </w:tr>
      <w:tr w:rsidR="00395B00" w:rsidRPr="00477749" w:rsidTr="00FF70D5">
        <w:trPr>
          <w:cantSplit/>
          <w:trHeight w:val="240"/>
        </w:trPr>
        <w:tc>
          <w:tcPr>
            <w:tcW w:w="1350" w:type="dxa"/>
            <w:vMerge/>
            <w:tcBorders>
              <w:top w:val="nil"/>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V       </w:t>
            </w: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4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0,85                       </w:t>
            </w:r>
          </w:p>
        </w:tc>
      </w:tr>
      <w:tr w:rsidR="00395B00" w:rsidRPr="00477749" w:rsidTr="00FF70D5">
        <w:trPr>
          <w:cantSplit/>
          <w:trHeight w:val="240"/>
        </w:trPr>
        <w:tc>
          <w:tcPr>
            <w:tcW w:w="1350"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2                         </w:t>
            </w:r>
          </w:p>
        </w:tc>
        <w:tc>
          <w:tcPr>
            <w:tcW w:w="3288"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both"/>
              <w:rPr>
                <w:rFonts w:ascii="Times New Roman" w:hAnsi="Times New Roman" w:cs="Times New Roman"/>
                <w:sz w:val="24"/>
                <w:szCs w:val="24"/>
              </w:rPr>
            </w:pPr>
            <w:r w:rsidRPr="00477749">
              <w:rPr>
                <w:rFonts w:ascii="Times New Roman" w:hAnsi="Times New Roman" w:cs="Times New Roman"/>
                <w:sz w:val="24"/>
                <w:szCs w:val="24"/>
              </w:rPr>
              <w:t xml:space="preserve">0,55                       </w:t>
            </w:r>
          </w:p>
        </w:tc>
      </w:tr>
    </w:tbl>
    <w:p w:rsidR="00395B00" w:rsidRPr="00477749" w:rsidRDefault="00395B00" w:rsidP="00B6797B">
      <w:pPr>
        <w:ind w:firstLine="540"/>
        <w:jc w:val="both"/>
      </w:pPr>
      <w:r>
        <w:t>1</w:t>
      </w:r>
      <w:r w:rsidRPr="00477749">
        <w:t>.5.5.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395B00" w:rsidRPr="00477749" w:rsidRDefault="00395B00" w:rsidP="00B6797B">
      <w:pPr>
        <w:ind w:firstLine="540"/>
        <w:jc w:val="both"/>
      </w:pPr>
      <w:r w:rsidRPr="00477749">
        <w:t>Территория пожарного депо подразделяется на производственную, учебно-спортивную и жилую зоны.</w:t>
      </w:r>
    </w:p>
    <w:p w:rsidR="00395B00" w:rsidRPr="00477749" w:rsidRDefault="00395B00" w:rsidP="00B6797B">
      <w:pPr>
        <w:ind w:firstLine="540"/>
        <w:jc w:val="both"/>
      </w:pPr>
      <w:r w:rsidRPr="00477749">
        <w:t>В производственной зоне следует размещать здание пожарного депо, закрытую автостоянку резервной техники и складские помещения.</w:t>
      </w:r>
    </w:p>
    <w:p w:rsidR="00395B00" w:rsidRPr="00477749" w:rsidRDefault="00395B00" w:rsidP="00B6797B">
      <w:pPr>
        <w:ind w:firstLine="540"/>
        <w:jc w:val="both"/>
      </w:pPr>
      <w:r w:rsidRPr="00477749">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395B00" w:rsidRPr="00477749" w:rsidRDefault="00395B00" w:rsidP="00B6797B">
      <w:pPr>
        <w:ind w:firstLine="540"/>
        <w:jc w:val="both"/>
      </w:pPr>
      <w:r w:rsidRPr="00477749">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395B00" w:rsidRDefault="00395B00" w:rsidP="00B6797B">
      <w:pPr>
        <w:numPr>
          <w:ilvl w:val="2"/>
          <w:numId w:val="10"/>
        </w:numPr>
      </w:pPr>
      <w:r w:rsidRPr="00477749">
        <w:t>Радиус обслуживания пожарного депо не должен превышать значений, приведенных в табл</w:t>
      </w:r>
      <w:r>
        <w:t>ице</w:t>
      </w:r>
      <w:r w:rsidRPr="00477749">
        <w:t>, при этом время следования пожарной техники к месту пожара не должно превышать 6 мин.</w:t>
      </w:r>
    </w:p>
    <w:p w:rsidR="00395B00" w:rsidRPr="00477749" w:rsidRDefault="00395B00" w:rsidP="00B6797B">
      <w:pPr>
        <w:ind w:left="1665"/>
      </w:pPr>
    </w:p>
    <w:tbl>
      <w:tblPr>
        <w:tblW w:w="0" w:type="auto"/>
        <w:tblInd w:w="2" w:type="dxa"/>
        <w:tblLayout w:type="fixed"/>
        <w:tblCellMar>
          <w:left w:w="70" w:type="dxa"/>
          <w:right w:w="70" w:type="dxa"/>
        </w:tblCellMar>
        <w:tblLook w:val="0000"/>
      </w:tblPr>
      <w:tblGrid>
        <w:gridCol w:w="7155"/>
        <w:gridCol w:w="2201"/>
      </w:tblGrid>
      <w:tr w:rsidR="00395B00" w:rsidRPr="00477749" w:rsidTr="00FF70D5">
        <w:trPr>
          <w:cantSplit/>
          <w:trHeight w:val="360"/>
        </w:trPr>
        <w:tc>
          <w:tcPr>
            <w:tcW w:w="71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Территория                     </w:t>
            </w:r>
          </w:p>
        </w:tc>
        <w:tc>
          <w:tcPr>
            <w:tcW w:w="22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Радиус обслуживания </w:t>
            </w:r>
            <w:r w:rsidRPr="00477749">
              <w:rPr>
                <w:rFonts w:ascii="Times New Roman" w:hAnsi="Times New Roman" w:cs="Times New Roman"/>
                <w:sz w:val="24"/>
                <w:szCs w:val="24"/>
              </w:rPr>
              <w:br/>
              <w:t xml:space="preserve">(км) не более    </w:t>
            </w:r>
          </w:p>
        </w:tc>
      </w:tr>
      <w:tr w:rsidR="00395B00" w:rsidRPr="00477749" w:rsidTr="00FF70D5">
        <w:trPr>
          <w:cantSplit/>
          <w:trHeight w:val="240"/>
        </w:trPr>
        <w:tc>
          <w:tcPr>
            <w:tcW w:w="71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Жилая застройка                                     </w:t>
            </w:r>
          </w:p>
        </w:tc>
        <w:tc>
          <w:tcPr>
            <w:tcW w:w="22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sidRPr="00477749">
              <w:rPr>
                <w:rFonts w:ascii="Times New Roman" w:hAnsi="Times New Roman" w:cs="Times New Roman"/>
                <w:sz w:val="24"/>
                <w:szCs w:val="24"/>
              </w:rPr>
              <w:t>3</w:t>
            </w:r>
          </w:p>
        </w:tc>
      </w:tr>
      <w:tr w:rsidR="00395B00" w:rsidRPr="00477749" w:rsidTr="00FF70D5">
        <w:trPr>
          <w:cantSplit/>
          <w:trHeight w:val="480"/>
        </w:trPr>
        <w:tc>
          <w:tcPr>
            <w:tcW w:w="71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Промышленные предприятия:                           </w:t>
            </w:r>
            <w:r w:rsidRPr="00477749">
              <w:rPr>
                <w:rFonts w:ascii="Times New Roman" w:hAnsi="Times New Roman" w:cs="Times New Roman"/>
                <w:sz w:val="24"/>
                <w:szCs w:val="24"/>
              </w:rPr>
              <w:br/>
              <w:t xml:space="preserve">с производствами категорий А, Б и В, занимающих     </w:t>
            </w:r>
            <w:r w:rsidRPr="00477749">
              <w:rPr>
                <w:rFonts w:ascii="Times New Roman" w:hAnsi="Times New Roman" w:cs="Times New Roman"/>
                <w:sz w:val="24"/>
                <w:szCs w:val="24"/>
              </w:rPr>
              <w:br/>
              <w:t xml:space="preserve">более 50 процентов всей площади застройки </w:t>
            </w:r>
            <w:r>
              <w:rPr>
                <w:rFonts w:ascii="Times New Roman" w:hAnsi="Times New Roman" w:cs="Times New Roman"/>
                <w:sz w:val="24"/>
                <w:szCs w:val="24"/>
              </w:rPr>
              <w:t>;</w:t>
            </w:r>
            <w:r w:rsidRPr="00477749">
              <w:rPr>
                <w:rFonts w:ascii="Times New Roman" w:hAnsi="Times New Roman" w:cs="Times New Roman"/>
                <w:sz w:val="24"/>
                <w:szCs w:val="24"/>
              </w:rPr>
              <w:t xml:space="preserve">          </w:t>
            </w:r>
          </w:p>
        </w:tc>
        <w:tc>
          <w:tcPr>
            <w:tcW w:w="22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sidRPr="00477749">
              <w:rPr>
                <w:rFonts w:ascii="Times New Roman" w:hAnsi="Times New Roman" w:cs="Times New Roman"/>
                <w:sz w:val="24"/>
                <w:szCs w:val="24"/>
              </w:rPr>
              <w:t>2</w:t>
            </w:r>
          </w:p>
        </w:tc>
      </w:tr>
      <w:tr w:rsidR="00395B00" w:rsidRPr="00477749" w:rsidTr="00FF70D5">
        <w:trPr>
          <w:cantSplit/>
          <w:trHeight w:val="480"/>
        </w:trPr>
        <w:tc>
          <w:tcPr>
            <w:tcW w:w="71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с производствами категорий А, Б и В, занимающими до </w:t>
            </w:r>
            <w:r w:rsidRPr="00477749">
              <w:rPr>
                <w:rFonts w:ascii="Times New Roman" w:hAnsi="Times New Roman" w:cs="Times New Roman"/>
                <w:sz w:val="24"/>
                <w:szCs w:val="24"/>
              </w:rPr>
              <w:br/>
              <w:t xml:space="preserve">50 процентов площади застройки, и предприятия с     </w:t>
            </w:r>
            <w:r w:rsidRPr="00477749">
              <w:rPr>
                <w:rFonts w:ascii="Times New Roman" w:hAnsi="Times New Roman" w:cs="Times New Roman"/>
                <w:sz w:val="24"/>
                <w:szCs w:val="24"/>
              </w:rPr>
              <w:br/>
              <w:t xml:space="preserve">производствами категории Г и Д                      </w:t>
            </w:r>
          </w:p>
        </w:tc>
        <w:tc>
          <w:tcPr>
            <w:tcW w:w="22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sidRPr="00477749">
              <w:rPr>
                <w:rFonts w:ascii="Times New Roman" w:hAnsi="Times New Roman" w:cs="Times New Roman"/>
                <w:sz w:val="24"/>
                <w:szCs w:val="24"/>
              </w:rPr>
              <w:t>4</w:t>
            </w:r>
          </w:p>
        </w:tc>
      </w:tr>
      <w:tr w:rsidR="00395B00" w:rsidRPr="00477749" w:rsidTr="00FF70D5">
        <w:trPr>
          <w:cantSplit/>
          <w:trHeight w:val="360"/>
        </w:trPr>
        <w:tc>
          <w:tcPr>
            <w:tcW w:w="71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Сельскохозяйственные предприятия:                   </w:t>
            </w:r>
            <w:r w:rsidRPr="00477749">
              <w:rPr>
                <w:rFonts w:ascii="Times New Roman" w:hAnsi="Times New Roman" w:cs="Times New Roman"/>
                <w:sz w:val="24"/>
                <w:szCs w:val="24"/>
              </w:rPr>
              <w:br/>
              <w:t xml:space="preserve">с преобладающими производствами категорий А, Б и В  </w:t>
            </w:r>
          </w:p>
        </w:tc>
        <w:tc>
          <w:tcPr>
            <w:tcW w:w="22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sidRPr="00477749">
              <w:rPr>
                <w:rFonts w:ascii="Times New Roman" w:hAnsi="Times New Roman" w:cs="Times New Roman"/>
                <w:sz w:val="24"/>
                <w:szCs w:val="24"/>
              </w:rPr>
              <w:t>2</w:t>
            </w:r>
          </w:p>
        </w:tc>
      </w:tr>
      <w:tr w:rsidR="00395B00" w:rsidRPr="00477749" w:rsidTr="00FF70D5">
        <w:trPr>
          <w:cantSplit/>
          <w:trHeight w:val="240"/>
        </w:trPr>
        <w:tc>
          <w:tcPr>
            <w:tcW w:w="715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с преобладающими производствами Г и Д               </w:t>
            </w:r>
          </w:p>
        </w:tc>
        <w:tc>
          <w:tcPr>
            <w:tcW w:w="2201"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jc w:val="center"/>
              <w:rPr>
                <w:rFonts w:ascii="Times New Roman" w:hAnsi="Times New Roman" w:cs="Times New Roman"/>
                <w:sz w:val="24"/>
                <w:szCs w:val="24"/>
              </w:rPr>
            </w:pPr>
            <w:r w:rsidRPr="00477749">
              <w:rPr>
                <w:rFonts w:ascii="Times New Roman" w:hAnsi="Times New Roman" w:cs="Times New Roman"/>
                <w:sz w:val="24"/>
                <w:szCs w:val="24"/>
              </w:rPr>
              <w:t>4</w:t>
            </w:r>
          </w:p>
        </w:tc>
      </w:tr>
    </w:tbl>
    <w:p w:rsidR="00395B00" w:rsidRPr="00477749" w:rsidRDefault="00395B00" w:rsidP="00B6797B"/>
    <w:p w:rsidR="00395B00" w:rsidRPr="00477749" w:rsidRDefault="00395B00" w:rsidP="00B6797B">
      <w:pPr>
        <w:ind w:firstLine="540"/>
        <w:jc w:val="both"/>
      </w:pPr>
      <w:r w:rsidRPr="00477749">
        <w:t>Примечания.</w:t>
      </w:r>
    </w:p>
    <w:p w:rsidR="00395B00" w:rsidRPr="00477749" w:rsidRDefault="00395B00" w:rsidP="00B6797B">
      <w:pPr>
        <w:ind w:firstLine="540"/>
        <w:jc w:val="both"/>
      </w:pPr>
      <w:r w:rsidRPr="00477749">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395B00" w:rsidRPr="00477749" w:rsidRDefault="00395B00" w:rsidP="00B6797B">
      <w:pPr>
        <w:ind w:firstLine="540"/>
        <w:jc w:val="both"/>
      </w:pPr>
      <w:r w:rsidRPr="00477749">
        <w:t>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395B00" w:rsidRPr="00477749" w:rsidRDefault="00395B00" w:rsidP="00B6797B">
      <w:pPr>
        <w:ind w:firstLine="540"/>
        <w:jc w:val="both"/>
      </w:pPr>
      <w:r w:rsidRPr="00477749">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395B00" w:rsidRPr="00477749" w:rsidRDefault="00395B00" w:rsidP="00B6797B">
      <w:pPr>
        <w:ind w:firstLine="540"/>
        <w:jc w:val="both"/>
      </w:pPr>
      <w:r w:rsidRPr="00477749">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395B00" w:rsidRPr="00477749" w:rsidRDefault="00395B00" w:rsidP="00B6797B">
      <w:pPr>
        <w:ind w:firstLine="540"/>
        <w:jc w:val="both"/>
      </w:pPr>
      <w:r>
        <w:t>1</w:t>
      </w:r>
      <w:r w:rsidRPr="00477749">
        <w:t>.5.7.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w:t>
      </w:r>
      <w:r>
        <w:t>:</w:t>
      </w:r>
    </w:p>
    <w:tbl>
      <w:tblPr>
        <w:tblW w:w="0" w:type="auto"/>
        <w:tblInd w:w="2" w:type="dxa"/>
        <w:tblLayout w:type="fixed"/>
        <w:tblCellMar>
          <w:left w:w="70" w:type="dxa"/>
          <w:right w:w="70" w:type="dxa"/>
        </w:tblCellMar>
        <w:tblLook w:val="0000"/>
      </w:tblPr>
      <w:tblGrid>
        <w:gridCol w:w="5265"/>
        <w:gridCol w:w="2565"/>
        <w:gridCol w:w="1526"/>
      </w:tblGrid>
      <w:tr w:rsidR="00395B00" w:rsidRPr="00477749" w:rsidTr="00FF70D5">
        <w:trPr>
          <w:cantSplit/>
          <w:trHeight w:val="240"/>
        </w:trPr>
        <w:tc>
          <w:tcPr>
            <w:tcW w:w="5265" w:type="dxa"/>
            <w:vMerge w:val="restart"/>
            <w:tcBorders>
              <w:top w:val="single" w:sz="6" w:space="0" w:color="auto"/>
              <w:left w:val="single" w:sz="6" w:space="0" w:color="auto"/>
              <w:bottom w:val="nil"/>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Наименование зданий и         </w:t>
            </w:r>
            <w:r w:rsidRPr="00477749">
              <w:rPr>
                <w:rFonts w:ascii="Times New Roman" w:hAnsi="Times New Roman" w:cs="Times New Roman"/>
                <w:sz w:val="24"/>
                <w:szCs w:val="24"/>
              </w:rPr>
              <w:br/>
              <w:t xml:space="preserve">сооружений              </w:t>
            </w:r>
          </w:p>
        </w:tc>
        <w:tc>
          <w:tcPr>
            <w:tcW w:w="4091" w:type="dxa"/>
            <w:gridSpan w:val="2"/>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Площадь, м            </w:t>
            </w:r>
          </w:p>
        </w:tc>
      </w:tr>
      <w:tr w:rsidR="00395B00" w:rsidRPr="00477749" w:rsidTr="00FF70D5">
        <w:trPr>
          <w:cantSplit/>
          <w:trHeight w:val="240"/>
        </w:trPr>
        <w:tc>
          <w:tcPr>
            <w:tcW w:w="5265" w:type="dxa"/>
            <w:vMerge/>
            <w:tcBorders>
              <w:top w:val="nil"/>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 тип       </w:t>
            </w:r>
          </w:p>
        </w:tc>
        <w:tc>
          <w:tcPr>
            <w:tcW w:w="152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III тип    </w:t>
            </w:r>
          </w:p>
        </w:tc>
      </w:tr>
      <w:tr w:rsidR="00395B00" w:rsidRPr="00477749" w:rsidTr="00FF70D5">
        <w:trPr>
          <w:cantSplit/>
          <w:trHeight w:val="240"/>
        </w:trPr>
        <w:tc>
          <w:tcPr>
            <w:tcW w:w="526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Отряд (часть, пост) технической службы</w:t>
            </w:r>
          </w:p>
        </w:tc>
        <w:tc>
          <w:tcPr>
            <w:tcW w:w="256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10000             </w:t>
            </w:r>
          </w:p>
        </w:tc>
        <w:tc>
          <w:tcPr>
            <w:tcW w:w="152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4500           </w:t>
            </w:r>
          </w:p>
        </w:tc>
      </w:tr>
      <w:tr w:rsidR="00395B00" w:rsidRPr="00477749" w:rsidTr="00FF70D5">
        <w:trPr>
          <w:cantSplit/>
          <w:trHeight w:val="240"/>
        </w:trPr>
        <w:tc>
          <w:tcPr>
            <w:tcW w:w="526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Опорный пункт пожаротушения           </w:t>
            </w:r>
          </w:p>
        </w:tc>
        <w:tc>
          <w:tcPr>
            <w:tcW w:w="2565"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15000             </w:t>
            </w:r>
          </w:p>
        </w:tc>
        <w:tc>
          <w:tcPr>
            <w:tcW w:w="1526" w:type="dxa"/>
            <w:tcBorders>
              <w:top w:val="single" w:sz="6" w:space="0" w:color="auto"/>
              <w:left w:val="single" w:sz="6" w:space="0" w:color="auto"/>
              <w:bottom w:val="single" w:sz="6" w:space="0" w:color="auto"/>
              <w:right w:val="single" w:sz="6" w:space="0" w:color="auto"/>
            </w:tcBorders>
          </w:tcPr>
          <w:p w:rsidR="00395B00" w:rsidRPr="00477749" w:rsidRDefault="00395B00" w:rsidP="00FF70D5">
            <w:pPr>
              <w:pStyle w:val="ConsPlusCell"/>
              <w:widowControl/>
              <w:rPr>
                <w:rFonts w:ascii="Times New Roman" w:hAnsi="Times New Roman" w:cs="Times New Roman"/>
                <w:sz w:val="24"/>
                <w:szCs w:val="24"/>
              </w:rPr>
            </w:pPr>
            <w:r w:rsidRPr="00477749">
              <w:rPr>
                <w:rFonts w:ascii="Times New Roman" w:hAnsi="Times New Roman" w:cs="Times New Roman"/>
                <w:sz w:val="24"/>
                <w:szCs w:val="24"/>
              </w:rPr>
              <w:t xml:space="preserve">5000           </w:t>
            </w:r>
          </w:p>
        </w:tc>
      </w:tr>
    </w:tbl>
    <w:p w:rsidR="00395B00" w:rsidRPr="00477749" w:rsidRDefault="00395B00" w:rsidP="00B6797B"/>
    <w:p w:rsidR="00395B00" w:rsidRPr="00477749" w:rsidRDefault="00395B00" w:rsidP="00B6797B">
      <w:pPr>
        <w:ind w:firstLine="540"/>
      </w:pPr>
      <w:r>
        <w:t>1</w:t>
      </w:r>
      <w:r w:rsidRPr="00477749">
        <w:t>.5.8. Площадь озеленения территории пожарного депо должна составлять не менее 15% площади участка.</w:t>
      </w:r>
    </w:p>
    <w:p w:rsidR="00395B00" w:rsidRPr="00477749" w:rsidRDefault="00395B00" w:rsidP="00B6797B">
      <w:pPr>
        <w:ind w:firstLine="540"/>
      </w:pPr>
      <w:r>
        <w:t>1</w:t>
      </w:r>
      <w:r w:rsidRPr="00477749">
        <w:t>.5.9. Территория пожарного депо должна иметь ограждение высотой не менее 2 м.</w:t>
      </w:r>
    </w:p>
    <w:p w:rsidR="00395B00" w:rsidRPr="00477749" w:rsidRDefault="00395B00" w:rsidP="00B6797B">
      <w:pPr>
        <w:ind w:firstLine="540"/>
      </w:pPr>
      <w:r>
        <w:t>1</w:t>
      </w:r>
      <w:r w:rsidRPr="00477749">
        <w:t>.5.10. Подъездные пути, дороги и площадки на территории пожарного депо должны иметь твердое покрытие</w:t>
      </w:r>
      <w:r>
        <w:t>.</w:t>
      </w:r>
    </w:p>
    <w:p w:rsidR="00395B00" w:rsidRPr="00477749" w:rsidRDefault="00395B00" w:rsidP="00B6797B">
      <w:pPr>
        <w:ind w:firstLine="540"/>
        <w:jc w:val="both"/>
      </w:pPr>
      <w:r w:rsidRPr="00477749">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395B00" w:rsidRPr="00477749" w:rsidRDefault="00395B00" w:rsidP="00B6797B">
      <w:pPr>
        <w:ind w:firstLine="540"/>
        <w:jc w:val="both"/>
      </w:pPr>
      <w:r>
        <w:t>1</w:t>
      </w:r>
      <w:r w:rsidRPr="00477749">
        <w:t>.5.11. Здание пожарного депо должно быть оборудовано канализацией, холодным и горячим водоснабжением, центральным отоплением, автоматическими устройствами</w:t>
      </w:r>
      <w:r>
        <w:t>.</w:t>
      </w:r>
    </w:p>
    <w:p w:rsidR="00395B00" w:rsidRPr="00477749" w:rsidRDefault="00395B00" w:rsidP="00B6797B">
      <w:pPr>
        <w:ind w:firstLine="540"/>
        <w:jc w:val="both"/>
      </w:pPr>
      <w:r w:rsidRPr="00477749">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395B00" w:rsidRPr="00477749" w:rsidRDefault="00395B00" w:rsidP="00B6797B">
      <w:pPr>
        <w:ind w:firstLine="540"/>
        <w:jc w:val="both"/>
      </w:pPr>
      <w:r w:rsidRPr="00477749">
        <w:t>Здания пожарных депо I - IV типов оборудуются охранно-пожарной сигнализацией и административно-управленческой связью.</w:t>
      </w:r>
    </w:p>
    <w:p w:rsidR="00395B00" w:rsidRDefault="00395B00" w:rsidP="00B6797B">
      <w:pPr>
        <w:ind w:firstLine="540"/>
        <w:jc w:val="both"/>
      </w:pPr>
      <w:r w:rsidRPr="00477749">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395B00" w:rsidRPr="00477749" w:rsidRDefault="00395B00" w:rsidP="00B6797B">
      <w:pPr>
        <w:ind w:firstLine="540"/>
        <w:jc w:val="both"/>
      </w:pPr>
    </w:p>
    <w:p w:rsidR="00395B00" w:rsidRDefault="00395B00" w:rsidP="00B6797B">
      <w:pPr>
        <w:widowControl w:val="0"/>
        <w:adjustRightInd w:val="0"/>
        <w:ind w:firstLine="540"/>
        <w:jc w:val="center"/>
        <w:rPr>
          <w:rStyle w:val="Strong"/>
        </w:rPr>
      </w:pPr>
      <w:r>
        <w:rPr>
          <w:rStyle w:val="Strong"/>
        </w:rPr>
        <w:t xml:space="preserve">Глава 10. </w:t>
      </w:r>
      <w:r>
        <w:rPr>
          <w:rStyle w:val="Strong"/>
          <w:caps/>
        </w:rPr>
        <w:t>Заключительные положения</w:t>
      </w:r>
      <w:r>
        <w:rPr>
          <w:rStyle w:val="Strong"/>
        </w:rPr>
        <w:t> </w:t>
      </w:r>
    </w:p>
    <w:p w:rsidR="00395B00" w:rsidRDefault="00395B00" w:rsidP="00B6797B">
      <w:pPr>
        <w:widowControl w:val="0"/>
        <w:adjustRightInd w:val="0"/>
        <w:ind w:firstLine="540"/>
        <w:jc w:val="center"/>
      </w:pPr>
    </w:p>
    <w:p w:rsidR="00395B00" w:rsidRDefault="00395B00" w:rsidP="00B6797B">
      <w:pPr>
        <w:widowControl w:val="0"/>
        <w:adjustRightInd w:val="0"/>
        <w:ind w:firstLine="540"/>
        <w:jc w:val="both"/>
      </w:pPr>
      <w:r>
        <w:t>Утвержденная до введения в действия настоящих правил землепользования и застройки градостроительная документация Красносельского сельского поселения действует  в части, не противоречащей настоящим правилам землепользования и застройки.</w:t>
      </w:r>
    </w:p>
    <w:p w:rsidR="00395B00" w:rsidRDefault="00395B00" w:rsidP="00B6797B">
      <w:pPr>
        <w:tabs>
          <w:tab w:val="left" w:pos="6900"/>
        </w:tabs>
      </w:pPr>
      <w:r>
        <w:tab/>
      </w:r>
    </w:p>
    <w:p w:rsidR="00395B00" w:rsidRDefault="00395B00" w:rsidP="00B6797B">
      <w:pPr>
        <w:widowControl w:val="0"/>
        <w:adjustRightInd w:val="0"/>
        <w:ind w:firstLine="540"/>
        <w:jc w:val="both"/>
      </w:pPr>
      <w:r>
        <w:t>Настоящие правила землепользования и застройки не отменяют ранее возникшие правоотношения в области градостроительной деятельности.</w:t>
      </w:r>
    </w:p>
    <w:p w:rsidR="00395B00" w:rsidRDefault="00395B00" w:rsidP="00B6797B">
      <w:pPr>
        <w:tabs>
          <w:tab w:val="left" w:pos="1090"/>
        </w:tabs>
      </w:pPr>
      <w:r>
        <w:t> </w:t>
      </w:r>
    </w:p>
    <w:p w:rsidR="00395B00" w:rsidRDefault="00395B00" w:rsidP="00B6797B"/>
    <w:p w:rsidR="00395B00" w:rsidRDefault="00395B00" w:rsidP="00B6797B"/>
    <w:p w:rsidR="00395B00" w:rsidRDefault="00395B00">
      <w:pPr>
        <w:jc w:val="both"/>
        <w:rPr>
          <w:sz w:val="28"/>
          <w:szCs w:val="28"/>
        </w:rPr>
      </w:pPr>
    </w:p>
    <w:sectPr w:rsidR="00395B00" w:rsidSect="00B56EF1">
      <w:pgSz w:w="11906" w:h="16838"/>
      <w:pgMar w:top="360" w:right="424"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066"/>
    <w:multiLevelType w:val="hybridMultilevel"/>
    <w:tmpl w:val="0E8A2F78"/>
    <w:lvl w:ilvl="0" w:tplc="D24ADF1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4C7566A"/>
    <w:multiLevelType w:val="hybridMultilevel"/>
    <w:tmpl w:val="B3B82786"/>
    <w:lvl w:ilvl="0" w:tplc="49CC7BCC">
      <w:start w:val="1"/>
      <w:numFmt w:val="decimal"/>
      <w:lvlText w:val="%1."/>
      <w:lvlJc w:val="left"/>
      <w:pPr>
        <w:ind w:left="786"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56D18E8"/>
    <w:multiLevelType w:val="multilevel"/>
    <w:tmpl w:val="7D3252BA"/>
    <w:lvl w:ilvl="0">
      <w:start w:val="1"/>
      <w:numFmt w:val="decimal"/>
      <w:lvlText w:val="%1."/>
      <w:lvlJc w:val="left"/>
      <w:rPr>
        <w:rFonts w:ascii="Times New Roman" w:eastAsia="Times New Roman" w:hAnsi="Times New Roman"/>
        <w:b w:val="0"/>
        <w:bCs w:val="0"/>
        <w:i w:val="0"/>
        <w:iCs w:val="0"/>
        <w:smallCaps w:val="0"/>
        <w:strike w:val="0"/>
        <w:color w:val="000000"/>
        <w:spacing w:val="-2"/>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2B2645"/>
    <w:multiLevelType w:val="hybridMultilevel"/>
    <w:tmpl w:val="79B47678"/>
    <w:lvl w:ilvl="0" w:tplc="2822EFEA">
      <w:start w:val="3"/>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4">
    <w:nsid w:val="2CA44058"/>
    <w:multiLevelType w:val="hybridMultilevel"/>
    <w:tmpl w:val="9270610E"/>
    <w:lvl w:ilvl="0" w:tplc="F6F237B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5D11C18"/>
    <w:multiLevelType w:val="hybridMultilevel"/>
    <w:tmpl w:val="FFD2AB7C"/>
    <w:lvl w:ilvl="0" w:tplc="703048FA">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
    <w:nsid w:val="4EFB46E3"/>
    <w:multiLevelType w:val="hybridMultilevel"/>
    <w:tmpl w:val="390E2B2C"/>
    <w:lvl w:ilvl="0" w:tplc="77CEB68A">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52A12DA7"/>
    <w:multiLevelType w:val="hybridMultilevel"/>
    <w:tmpl w:val="F38E40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0F3E7B"/>
    <w:multiLevelType w:val="hybridMultilevel"/>
    <w:tmpl w:val="621E968E"/>
    <w:lvl w:ilvl="0" w:tplc="B2306E8C">
      <w:start w:val="29"/>
      <w:numFmt w:val="bullet"/>
      <w:lvlText w:val=""/>
      <w:lvlJc w:val="left"/>
      <w:pPr>
        <w:tabs>
          <w:tab w:val="num" w:pos="1155"/>
        </w:tabs>
        <w:ind w:left="1155" w:hanging="360"/>
      </w:pPr>
      <w:rPr>
        <w:rFonts w:ascii="Symbol" w:eastAsia="Times New Roman"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9">
    <w:nsid w:val="7D2710FD"/>
    <w:multiLevelType w:val="multilevel"/>
    <w:tmpl w:val="C4C408B0"/>
    <w:lvl w:ilvl="0">
      <w:start w:val="1"/>
      <w:numFmt w:val="decimal"/>
      <w:lvlText w:val="%1."/>
      <w:lvlJc w:val="left"/>
      <w:pPr>
        <w:ind w:left="900" w:hanging="900"/>
      </w:pPr>
      <w:rPr>
        <w:rFonts w:ascii="Times New Roman" w:eastAsia="Times New Roman" w:hAnsi="Times New Roman"/>
      </w:rPr>
    </w:lvl>
    <w:lvl w:ilvl="1">
      <w:start w:val="5"/>
      <w:numFmt w:val="decimal"/>
      <w:isLgl/>
      <w:lvlText w:val="%1.%2."/>
      <w:lvlJc w:val="left"/>
      <w:pPr>
        <w:ind w:left="1395" w:hanging="1125"/>
      </w:pPr>
      <w:rPr>
        <w:rFonts w:hint="default"/>
      </w:rPr>
    </w:lvl>
    <w:lvl w:ilvl="2">
      <w:start w:val="6"/>
      <w:numFmt w:val="decimal"/>
      <w:isLgl/>
      <w:lvlText w:val="%1.%2.%3."/>
      <w:lvlJc w:val="left"/>
      <w:pPr>
        <w:ind w:left="1665" w:hanging="1125"/>
      </w:pPr>
      <w:rPr>
        <w:rFonts w:hint="default"/>
      </w:rPr>
    </w:lvl>
    <w:lvl w:ilvl="3">
      <w:start w:val="1"/>
      <w:numFmt w:val="decimal"/>
      <w:isLgl/>
      <w:lvlText w:val="%1.%2.%3.%4."/>
      <w:lvlJc w:val="left"/>
      <w:pPr>
        <w:ind w:left="193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475" w:hanging="1125"/>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num w:numId="1">
    <w:abstractNumId w:val="5"/>
  </w:num>
  <w:num w:numId="2">
    <w:abstractNumId w:val="8"/>
  </w:num>
  <w:num w:numId="3">
    <w:abstractNumId w:val="3"/>
  </w:num>
  <w:num w:numId="4">
    <w:abstractNumId w:val="2"/>
  </w:num>
  <w:num w:numId="5">
    <w:abstractNumId w:val="6"/>
  </w:num>
  <w:num w:numId="6">
    <w:abstractNumId w:val="7"/>
  </w:num>
  <w:num w:numId="7">
    <w:abstractNumId w:val="4"/>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BE9"/>
    <w:rsid w:val="0000062F"/>
    <w:rsid w:val="00001CBF"/>
    <w:rsid w:val="00007417"/>
    <w:rsid w:val="00027208"/>
    <w:rsid w:val="00027B6C"/>
    <w:rsid w:val="00033345"/>
    <w:rsid w:val="0003701E"/>
    <w:rsid w:val="00043C87"/>
    <w:rsid w:val="0006072D"/>
    <w:rsid w:val="00065F14"/>
    <w:rsid w:val="00065F97"/>
    <w:rsid w:val="00090B35"/>
    <w:rsid w:val="00094E42"/>
    <w:rsid w:val="000965F7"/>
    <w:rsid w:val="000C73CE"/>
    <w:rsid w:val="000D0CF6"/>
    <w:rsid w:val="000F4B0C"/>
    <w:rsid w:val="0011089F"/>
    <w:rsid w:val="001259FB"/>
    <w:rsid w:val="00131F58"/>
    <w:rsid w:val="00133A3E"/>
    <w:rsid w:val="00136E34"/>
    <w:rsid w:val="00145966"/>
    <w:rsid w:val="00152AD8"/>
    <w:rsid w:val="00152E25"/>
    <w:rsid w:val="00181F07"/>
    <w:rsid w:val="00190B33"/>
    <w:rsid w:val="00194D2F"/>
    <w:rsid w:val="001A7D18"/>
    <w:rsid w:val="001A7EED"/>
    <w:rsid w:val="001C461E"/>
    <w:rsid w:val="001E6567"/>
    <w:rsid w:val="001E67CD"/>
    <w:rsid w:val="00204D4F"/>
    <w:rsid w:val="00211D99"/>
    <w:rsid w:val="002178B9"/>
    <w:rsid w:val="002263B9"/>
    <w:rsid w:val="00246BE9"/>
    <w:rsid w:val="00260D60"/>
    <w:rsid w:val="00274391"/>
    <w:rsid w:val="00286389"/>
    <w:rsid w:val="002B0B94"/>
    <w:rsid w:val="002E0ED7"/>
    <w:rsid w:val="002E7825"/>
    <w:rsid w:val="00311C74"/>
    <w:rsid w:val="00312BB3"/>
    <w:rsid w:val="00313A2C"/>
    <w:rsid w:val="003431FD"/>
    <w:rsid w:val="00343AE3"/>
    <w:rsid w:val="003518A3"/>
    <w:rsid w:val="0036411B"/>
    <w:rsid w:val="00366295"/>
    <w:rsid w:val="00383542"/>
    <w:rsid w:val="00395B00"/>
    <w:rsid w:val="003A3C29"/>
    <w:rsid w:val="003B7D94"/>
    <w:rsid w:val="003D2E59"/>
    <w:rsid w:val="003E1AB1"/>
    <w:rsid w:val="003F0544"/>
    <w:rsid w:val="003F0699"/>
    <w:rsid w:val="004166B1"/>
    <w:rsid w:val="00423339"/>
    <w:rsid w:val="00423C2B"/>
    <w:rsid w:val="004460C1"/>
    <w:rsid w:val="00460305"/>
    <w:rsid w:val="0046220B"/>
    <w:rsid w:val="00466097"/>
    <w:rsid w:val="0046748F"/>
    <w:rsid w:val="00467F4F"/>
    <w:rsid w:val="00471A05"/>
    <w:rsid w:val="00474207"/>
    <w:rsid w:val="004744A9"/>
    <w:rsid w:val="00474610"/>
    <w:rsid w:val="004754B2"/>
    <w:rsid w:val="00475BEF"/>
    <w:rsid w:val="00477749"/>
    <w:rsid w:val="00493EB0"/>
    <w:rsid w:val="004C6236"/>
    <w:rsid w:val="004D3D88"/>
    <w:rsid w:val="004E5A94"/>
    <w:rsid w:val="00504DB7"/>
    <w:rsid w:val="00513E7D"/>
    <w:rsid w:val="00515B9D"/>
    <w:rsid w:val="00523777"/>
    <w:rsid w:val="00534660"/>
    <w:rsid w:val="005424F7"/>
    <w:rsid w:val="005544A4"/>
    <w:rsid w:val="005618C4"/>
    <w:rsid w:val="0058207B"/>
    <w:rsid w:val="00584C77"/>
    <w:rsid w:val="00587497"/>
    <w:rsid w:val="005975C4"/>
    <w:rsid w:val="005A0147"/>
    <w:rsid w:val="005C1458"/>
    <w:rsid w:val="005C510B"/>
    <w:rsid w:val="005D5CDA"/>
    <w:rsid w:val="005D624D"/>
    <w:rsid w:val="005E6606"/>
    <w:rsid w:val="005F15EC"/>
    <w:rsid w:val="00603C36"/>
    <w:rsid w:val="00607D0F"/>
    <w:rsid w:val="00630B14"/>
    <w:rsid w:val="006458D2"/>
    <w:rsid w:val="00660FB7"/>
    <w:rsid w:val="006662BA"/>
    <w:rsid w:val="006770DF"/>
    <w:rsid w:val="0069251E"/>
    <w:rsid w:val="006A3265"/>
    <w:rsid w:val="006A6A33"/>
    <w:rsid w:val="006B3C23"/>
    <w:rsid w:val="006D02F8"/>
    <w:rsid w:val="006F2822"/>
    <w:rsid w:val="00701B35"/>
    <w:rsid w:val="007424DC"/>
    <w:rsid w:val="00755C99"/>
    <w:rsid w:val="00767CD7"/>
    <w:rsid w:val="007975DB"/>
    <w:rsid w:val="007A442D"/>
    <w:rsid w:val="007B3DB3"/>
    <w:rsid w:val="007D06C8"/>
    <w:rsid w:val="007D2794"/>
    <w:rsid w:val="007F02D6"/>
    <w:rsid w:val="00814644"/>
    <w:rsid w:val="00823DF7"/>
    <w:rsid w:val="00826891"/>
    <w:rsid w:val="008357FB"/>
    <w:rsid w:val="008362D3"/>
    <w:rsid w:val="008379E3"/>
    <w:rsid w:val="00843140"/>
    <w:rsid w:val="008536DC"/>
    <w:rsid w:val="00855151"/>
    <w:rsid w:val="0085646F"/>
    <w:rsid w:val="00861999"/>
    <w:rsid w:val="00870006"/>
    <w:rsid w:val="00881DE3"/>
    <w:rsid w:val="00882DE7"/>
    <w:rsid w:val="00891019"/>
    <w:rsid w:val="008C35F5"/>
    <w:rsid w:val="008D49D7"/>
    <w:rsid w:val="008E1033"/>
    <w:rsid w:val="00901494"/>
    <w:rsid w:val="00912939"/>
    <w:rsid w:val="00921781"/>
    <w:rsid w:val="00930134"/>
    <w:rsid w:val="00935394"/>
    <w:rsid w:val="0094161E"/>
    <w:rsid w:val="00944C6B"/>
    <w:rsid w:val="00957DC2"/>
    <w:rsid w:val="00960273"/>
    <w:rsid w:val="00977C46"/>
    <w:rsid w:val="00993869"/>
    <w:rsid w:val="009A6B70"/>
    <w:rsid w:val="009A6CAC"/>
    <w:rsid w:val="009B3610"/>
    <w:rsid w:val="009B5C1C"/>
    <w:rsid w:val="009E1888"/>
    <w:rsid w:val="009E6ADA"/>
    <w:rsid w:val="009E7926"/>
    <w:rsid w:val="009F18BE"/>
    <w:rsid w:val="00A01B48"/>
    <w:rsid w:val="00A0436F"/>
    <w:rsid w:val="00A11485"/>
    <w:rsid w:val="00A2274D"/>
    <w:rsid w:val="00A35E70"/>
    <w:rsid w:val="00A430C8"/>
    <w:rsid w:val="00A454D2"/>
    <w:rsid w:val="00A70DC1"/>
    <w:rsid w:val="00A86584"/>
    <w:rsid w:val="00A94FCA"/>
    <w:rsid w:val="00AA7034"/>
    <w:rsid w:val="00AB15FC"/>
    <w:rsid w:val="00AC14D8"/>
    <w:rsid w:val="00AC6585"/>
    <w:rsid w:val="00AC7BEF"/>
    <w:rsid w:val="00AD30F2"/>
    <w:rsid w:val="00AE35B0"/>
    <w:rsid w:val="00AF74A5"/>
    <w:rsid w:val="00B04EEF"/>
    <w:rsid w:val="00B070E7"/>
    <w:rsid w:val="00B1528F"/>
    <w:rsid w:val="00B152AA"/>
    <w:rsid w:val="00B363E0"/>
    <w:rsid w:val="00B56EF1"/>
    <w:rsid w:val="00B616A6"/>
    <w:rsid w:val="00B6797B"/>
    <w:rsid w:val="00B76B51"/>
    <w:rsid w:val="00B914B3"/>
    <w:rsid w:val="00B92BF0"/>
    <w:rsid w:val="00B92F36"/>
    <w:rsid w:val="00B956EE"/>
    <w:rsid w:val="00BA3ADF"/>
    <w:rsid w:val="00BA3EB3"/>
    <w:rsid w:val="00BB1F92"/>
    <w:rsid w:val="00BB76B7"/>
    <w:rsid w:val="00BC15C7"/>
    <w:rsid w:val="00BC4854"/>
    <w:rsid w:val="00C21FFB"/>
    <w:rsid w:val="00C30B92"/>
    <w:rsid w:val="00C43356"/>
    <w:rsid w:val="00C52AD2"/>
    <w:rsid w:val="00C56125"/>
    <w:rsid w:val="00C927AF"/>
    <w:rsid w:val="00C93FCE"/>
    <w:rsid w:val="00CA66A6"/>
    <w:rsid w:val="00CB4EE7"/>
    <w:rsid w:val="00CD70F4"/>
    <w:rsid w:val="00CF0BA3"/>
    <w:rsid w:val="00D22A14"/>
    <w:rsid w:val="00D24E64"/>
    <w:rsid w:val="00D31001"/>
    <w:rsid w:val="00D3252E"/>
    <w:rsid w:val="00D46864"/>
    <w:rsid w:val="00D70647"/>
    <w:rsid w:val="00D70B5B"/>
    <w:rsid w:val="00D818B2"/>
    <w:rsid w:val="00D83528"/>
    <w:rsid w:val="00D84DD0"/>
    <w:rsid w:val="00DA22FF"/>
    <w:rsid w:val="00DA6E97"/>
    <w:rsid w:val="00DB3AAE"/>
    <w:rsid w:val="00DD4A44"/>
    <w:rsid w:val="00DD7E2A"/>
    <w:rsid w:val="00DE08D2"/>
    <w:rsid w:val="00DE553A"/>
    <w:rsid w:val="00DE7498"/>
    <w:rsid w:val="00DE7FDD"/>
    <w:rsid w:val="00E057EA"/>
    <w:rsid w:val="00E1618D"/>
    <w:rsid w:val="00E26175"/>
    <w:rsid w:val="00E27078"/>
    <w:rsid w:val="00E37591"/>
    <w:rsid w:val="00E4155A"/>
    <w:rsid w:val="00E52A07"/>
    <w:rsid w:val="00E65B20"/>
    <w:rsid w:val="00E766A3"/>
    <w:rsid w:val="00E76E26"/>
    <w:rsid w:val="00E80855"/>
    <w:rsid w:val="00E81EBB"/>
    <w:rsid w:val="00E83F4F"/>
    <w:rsid w:val="00EA0A79"/>
    <w:rsid w:val="00EB1514"/>
    <w:rsid w:val="00EB4F94"/>
    <w:rsid w:val="00EC411E"/>
    <w:rsid w:val="00ED1CB9"/>
    <w:rsid w:val="00F04664"/>
    <w:rsid w:val="00F07130"/>
    <w:rsid w:val="00F15B34"/>
    <w:rsid w:val="00F22B46"/>
    <w:rsid w:val="00F24329"/>
    <w:rsid w:val="00F62BE9"/>
    <w:rsid w:val="00F64FEE"/>
    <w:rsid w:val="00F85F16"/>
    <w:rsid w:val="00F86105"/>
    <w:rsid w:val="00F910EB"/>
    <w:rsid w:val="00F926AE"/>
    <w:rsid w:val="00F92C16"/>
    <w:rsid w:val="00F9658E"/>
    <w:rsid w:val="00FB4B43"/>
    <w:rsid w:val="00FC5BB6"/>
    <w:rsid w:val="00FD35DD"/>
    <w:rsid w:val="00FD5F92"/>
    <w:rsid w:val="00FD6241"/>
    <w:rsid w:val="00FD7B4A"/>
    <w:rsid w:val="00FF70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CE"/>
    <w:rPr>
      <w:sz w:val="24"/>
      <w:szCs w:val="24"/>
    </w:rPr>
  </w:style>
  <w:style w:type="paragraph" w:styleId="Heading1">
    <w:name w:val="heading 1"/>
    <w:basedOn w:val="Normal"/>
    <w:next w:val="Normal"/>
    <w:link w:val="Heading1Char"/>
    <w:uiPriority w:val="99"/>
    <w:qFormat/>
    <w:rsid w:val="00C93FCE"/>
    <w:pPr>
      <w:keepNext/>
      <w:jc w:val="center"/>
      <w:outlineLvl w:val="0"/>
    </w:pPr>
    <w:rPr>
      <w:b/>
      <w:bCs/>
      <w:caps/>
      <w:sz w:val="28"/>
      <w:szCs w:val="28"/>
    </w:rPr>
  </w:style>
  <w:style w:type="paragraph" w:styleId="Heading2">
    <w:name w:val="heading 2"/>
    <w:basedOn w:val="Normal"/>
    <w:next w:val="Normal"/>
    <w:link w:val="Heading2Char"/>
    <w:uiPriority w:val="99"/>
    <w:qFormat/>
    <w:rsid w:val="00C93FCE"/>
    <w:pPr>
      <w:keepNext/>
      <w:outlineLvl w:val="1"/>
    </w:pPr>
    <w:rPr>
      <w:sz w:val="28"/>
      <w:szCs w:val="28"/>
    </w:rPr>
  </w:style>
  <w:style w:type="paragraph" w:styleId="Heading4">
    <w:name w:val="heading 4"/>
    <w:basedOn w:val="Normal"/>
    <w:next w:val="Normal"/>
    <w:link w:val="Heading4Char1"/>
    <w:uiPriority w:val="99"/>
    <w:qFormat/>
    <w:locked/>
    <w:rsid w:val="00B6797B"/>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4Char">
    <w:name w:val="Heading 4 Char"/>
    <w:basedOn w:val="DefaultParagraphFont"/>
    <w:link w:val="Heading4"/>
    <w:uiPriority w:val="9"/>
    <w:semiHidden/>
    <w:rsid w:val="00A90716"/>
    <w:rPr>
      <w:rFonts w:asciiTheme="minorHAnsi" w:eastAsiaTheme="minorEastAsia" w:hAnsiTheme="minorHAnsi" w:cstheme="minorBidi"/>
      <w:b/>
      <w:bCs/>
      <w:sz w:val="28"/>
      <w:szCs w:val="28"/>
    </w:rPr>
  </w:style>
  <w:style w:type="paragraph" w:styleId="PlainText">
    <w:name w:val="Plain Text"/>
    <w:basedOn w:val="Normal"/>
    <w:link w:val="PlainTextChar"/>
    <w:uiPriority w:val="99"/>
    <w:rsid w:val="00C93FC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Indent">
    <w:name w:val="Body Text Indent"/>
    <w:basedOn w:val="Normal"/>
    <w:link w:val="BodyTextIndentChar"/>
    <w:uiPriority w:val="99"/>
    <w:rsid w:val="00E37591"/>
    <w:pPr>
      <w:spacing w:after="120"/>
      <w:ind w:left="283"/>
    </w:pPr>
  </w:style>
  <w:style w:type="character" w:customStyle="1" w:styleId="BodyTextIndentChar">
    <w:name w:val="Body Text Indent Char"/>
    <w:basedOn w:val="DefaultParagraphFont"/>
    <w:link w:val="BodyTextIndent"/>
    <w:uiPriority w:val="99"/>
    <w:semiHidden/>
    <w:locked/>
    <w:rPr>
      <w:sz w:val="24"/>
      <w:szCs w:val="24"/>
    </w:rPr>
  </w:style>
  <w:style w:type="paragraph" w:styleId="BalloonText">
    <w:name w:val="Balloon Text"/>
    <w:basedOn w:val="Normal"/>
    <w:link w:val="BalloonTextChar"/>
    <w:uiPriority w:val="99"/>
    <w:semiHidden/>
    <w:rsid w:val="00BA3ADF"/>
    <w:rPr>
      <w:rFonts w:ascii="Tahoma" w:hAnsi="Tahoma" w:cs="Tahoma"/>
      <w:sz w:val="16"/>
      <w:szCs w:val="16"/>
    </w:rPr>
  </w:style>
  <w:style w:type="character" w:customStyle="1" w:styleId="BalloonTextChar">
    <w:name w:val="Balloon Text Char"/>
    <w:basedOn w:val="DefaultParagraphFont"/>
    <w:link w:val="BalloonText"/>
    <w:uiPriority w:val="99"/>
    <w:locked/>
    <w:rsid w:val="00BA3ADF"/>
    <w:rPr>
      <w:rFonts w:ascii="Tahoma" w:hAnsi="Tahoma" w:cs="Tahoma"/>
      <w:sz w:val="16"/>
      <w:szCs w:val="16"/>
    </w:rPr>
  </w:style>
  <w:style w:type="character" w:customStyle="1" w:styleId="2">
    <w:name w:val="Основной текст (2)_"/>
    <w:basedOn w:val="DefaultParagraphFont"/>
    <w:link w:val="20"/>
    <w:uiPriority w:val="99"/>
    <w:locked/>
    <w:rsid w:val="00AB15FC"/>
    <w:rPr>
      <w:b/>
      <w:bCs/>
      <w:spacing w:val="-3"/>
      <w:sz w:val="23"/>
      <w:szCs w:val="23"/>
      <w:shd w:val="clear" w:color="auto" w:fill="FFFFFF"/>
    </w:rPr>
  </w:style>
  <w:style w:type="character" w:customStyle="1" w:styleId="a">
    <w:name w:val="Основной текст_"/>
    <w:basedOn w:val="DefaultParagraphFont"/>
    <w:link w:val="21"/>
    <w:uiPriority w:val="99"/>
    <w:locked/>
    <w:rsid w:val="00AB15FC"/>
    <w:rPr>
      <w:spacing w:val="-2"/>
      <w:sz w:val="23"/>
      <w:szCs w:val="23"/>
      <w:shd w:val="clear" w:color="auto" w:fill="FFFFFF"/>
    </w:rPr>
  </w:style>
  <w:style w:type="character" w:customStyle="1" w:styleId="a0">
    <w:name w:val="Основной текст + Полужирный"/>
    <w:aliases w:val="Интервал 0 pt"/>
    <w:basedOn w:val="a"/>
    <w:uiPriority w:val="99"/>
    <w:rsid w:val="00AB15FC"/>
    <w:rPr>
      <w:b/>
      <w:bCs/>
      <w:color w:val="000000"/>
      <w:spacing w:val="-3"/>
      <w:w w:val="100"/>
      <w:position w:val="0"/>
      <w:lang w:val="ru-RU"/>
    </w:rPr>
  </w:style>
  <w:style w:type="character" w:customStyle="1" w:styleId="1">
    <w:name w:val="Основной текст1"/>
    <w:basedOn w:val="a"/>
    <w:uiPriority w:val="99"/>
    <w:rsid w:val="00AB15FC"/>
    <w:rPr>
      <w:color w:val="000000"/>
      <w:w w:val="100"/>
      <w:position w:val="0"/>
      <w:u w:val="single"/>
    </w:rPr>
  </w:style>
  <w:style w:type="paragraph" w:customStyle="1" w:styleId="20">
    <w:name w:val="Основной текст (2)"/>
    <w:basedOn w:val="Normal"/>
    <w:link w:val="2"/>
    <w:uiPriority w:val="99"/>
    <w:rsid w:val="00AB15FC"/>
    <w:pPr>
      <w:widowControl w:val="0"/>
      <w:shd w:val="clear" w:color="auto" w:fill="FFFFFF"/>
      <w:spacing w:line="276" w:lineRule="exact"/>
      <w:jc w:val="right"/>
    </w:pPr>
    <w:rPr>
      <w:b/>
      <w:bCs/>
      <w:spacing w:val="-3"/>
      <w:sz w:val="23"/>
      <w:szCs w:val="23"/>
    </w:rPr>
  </w:style>
  <w:style w:type="paragraph" w:customStyle="1" w:styleId="21">
    <w:name w:val="Основной текст2"/>
    <w:basedOn w:val="Normal"/>
    <w:link w:val="a"/>
    <w:uiPriority w:val="99"/>
    <w:rsid w:val="00AB15FC"/>
    <w:pPr>
      <w:widowControl w:val="0"/>
      <w:shd w:val="clear" w:color="auto" w:fill="FFFFFF"/>
      <w:spacing w:line="276" w:lineRule="exact"/>
      <w:jc w:val="center"/>
    </w:pPr>
    <w:rPr>
      <w:spacing w:val="-2"/>
      <w:sz w:val="23"/>
      <w:szCs w:val="23"/>
    </w:rPr>
  </w:style>
  <w:style w:type="character" w:customStyle="1" w:styleId="6">
    <w:name w:val="Знак Знак6"/>
    <w:basedOn w:val="DefaultParagraphFont"/>
    <w:uiPriority w:val="99"/>
    <w:rsid w:val="00B6797B"/>
    <w:rPr>
      <w:b/>
      <w:bCs/>
      <w:sz w:val="28"/>
      <w:szCs w:val="28"/>
      <w:lang/>
    </w:rPr>
  </w:style>
  <w:style w:type="character" w:customStyle="1" w:styleId="Heading4Char1">
    <w:name w:val="Heading 4 Char1"/>
    <w:basedOn w:val="DefaultParagraphFont"/>
    <w:link w:val="Heading4"/>
    <w:uiPriority w:val="99"/>
    <w:semiHidden/>
    <w:locked/>
    <w:rsid w:val="00B6797B"/>
    <w:rPr>
      <w:rFonts w:ascii="Calibri" w:hAnsi="Calibri" w:cs="Calibri"/>
      <w:b/>
      <w:bCs/>
      <w:sz w:val="28"/>
      <w:szCs w:val="28"/>
      <w:lang w:val="ru-RU" w:eastAsia="ru-RU"/>
    </w:rPr>
  </w:style>
  <w:style w:type="character" w:styleId="Strong">
    <w:name w:val="Strong"/>
    <w:basedOn w:val="DefaultParagraphFont"/>
    <w:uiPriority w:val="99"/>
    <w:qFormat/>
    <w:locked/>
    <w:rsid w:val="00B6797B"/>
    <w:rPr>
      <w:b/>
      <w:bCs/>
    </w:rPr>
  </w:style>
  <w:style w:type="paragraph" w:customStyle="1" w:styleId="s">
    <w:name w:val="s"/>
    <w:basedOn w:val="Normal"/>
    <w:uiPriority w:val="99"/>
    <w:rsid w:val="00B6797B"/>
    <w:pPr>
      <w:spacing w:before="100" w:beforeAutospacing="1" w:after="100" w:afterAutospacing="1"/>
    </w:pPr>
  </w:style>
  <w:style w:type="paragraph" w:customStyle="1" w:styleId="consnonformat">
    <w:name w:val="consnonformat"/>
    <w:basedOn w:val="Normal"/>
    <w:uiPriority w:val="99"/>
    <w:rsid w:val="00B6797B"/>
    <w:pPr>
      <w:spacing w:before="100" w:beforeAutospacing="1" w:after="100" w:afterAutospacing="1"/>
    </w:pPr>
  </w:style>
  <w:style w:type="paragraph" w:customStyle="1" w:styleId="consnormal">
    <w:name w:val="consnormal"/>
    <w:basedOn w:val="Normal"/>
    <w:uiPriority w:val="99"/>
    <w:rsid w:val="00B6797B"/>
    <w:pPr>
      <w:spacing w:before="100" w:beforeAutospacing="1" w:after="100" w:afterAutospacing="1"/>
    </w:pPr>
  </w:style>
  <w:style w:type="character" w:styleId="Emphasis">
    <w:name w:val="Emphasis"/>
    <w:basedOn w:val="DefaultParagraphFont"/>
    <w:uiPriority w:val="99"/>
    <w:qFormat/>
    <w:locked/>
    <w:rsid w:val="00B6797B"/>
    <w:rPr>
      <w:i/>
      <w:iCs/>
    </w:rPr>
  </w:style>
  <w:style w:type="paragraph" w:customStyle="1" w:styleId="consplusnormal">
    <w:name w:val="consplusnormal"/>
    <w:basedOn w:val="Normal"/>
    <w:uiPriority w:val="99"/>
    <w:rsid w:val="00B6797B"/>
    <w:pPr>
      <w:spacing w:before="100" w:beforeAutospacing="1" w:after="100" w:afterAutospacing="1"/>
    </w:pPr>
  </w:style>
  <w:style w:type="paragraph" w:styleId="NormalWeb">
    <w:name w:val="Normal (Web)"/>
    <w:basedOn w:val="Normal"/>
    <w:uiPriority w:val="99"/>
    <w:rsid w:val="00B6797B"/>
    <w:pPr>
      <w:spacing w:before="100" w:beforeAutospacing="1" w:after="100" w:afterAutospacing="1"/>
    </w:pPr>
  </w:style>
  <w:style w:type="paragraph" w:customStyle="1" w:styleId="12">
    <w:name w:val="12"/>
    <w:basedOn w:val="Normal"/>
    <w:uiPriority w:val="99"/>
    <w:rsid w:val="00B6797B"/>
    <w:pPr>
      <w:spacing w:before="100" w:beforeAutospacing="1" w:after="100" w:afterAutospacing="1"/>
    </w:pPr>
  </w:style>
  <w:style w:type="character" w:customStyle="1" w:styleId="4">
    <w:name w:val="Знак Знак4"/>
    <w:uiPriority w:val="99"/>
    <w:rsid w:val="00B6797B"/>
    <w:rPr>
      <w:rFonts w:ascii="Tahoma" w:hAnsi="Tahoma" w:cs="Tahoma"/>
      <w:sz w:val="16"/>
      <w:szCs w:val="16"/>
      <w:lang/>
    </w:rPr>
  </w:style>
  <w:style w:type="paragraph" w:customStyle="1" w:styleId="ConsPlusNormal0">
    <w:name w:val="ConsPlusNormal"/>
    <w:uiPriority w:val="99"/>
    <w:rsid w:val="00B6797B"/>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B6797B"/>
    <w:pPr>
      <w:autoSpaceDE w:val="0"/>
      <w:autoSpaceDN w:val="0"/>
      <w:adjustRightInd w:val="0"/>
    </w:pPr>
    <w:rPr>
      <w:rFonts w:ascii="Arial" w:hAnsi="Arial" w:cs="Arial"/>
      <w:b/>
      <w:bCs/>
      <w:sz w:val="20"/>
      <w:szCs w:val="20"/>
    </w:rPr>
  </w:style>
  <w:style w:type="paragraph" w:customStyle="1" w:styleId="nienie">
    <w:name w:val="nienie"/>
    <w:basedOn w:val="Normal"/>
    <w:uiPriority w:val="99"/>
    <w:rsid w:val="00B6797B"/>
    <w:pPr>
      <w:keepLines/>
      <w:widowControl w:val="0"/>
      <w:ind w:left="709" w:hanging="284"/>
      <w:jc w:val="both"/>
    </w:pPr>
    <w:rPr>
      <w:rFonts w:ascii="Peterburg" w:hAnsi="Peterburg" w:cs="Peterburg"/>
    </w:rPr>
  </w:style>
  <w:style w:type="paragraph" w:customStyle="1" w:styleId="Iauiue">
    <w:name w:val="Iau?iue"/>
    <w:uiPriority w:val="99"/>
    <w:rsid w:val="00B6797B"/>
    <w:pPr>
      <w:widowControl w:val="0"/>
    </w:pPr>
    <w:rPr>
      <w:sz w:val="20"/>
      <w:szCs w:val="20"/>
    </w:rPr>
  </w:style>
  <w:style w:type="paragraph" w:customStyle="1" w:styleId="a1">
    <w:name w:val="Îáû÷íûé"/>
    <w:uiPriority w:val="99"/>
    <w:rsid w:val="00B6797B"/>
    <w:rPr>
      <w:sz w:val="20"/>
      <w:szCs w:val="20"/>
      <w:lang w:val="en-US"/>
    </w:rPr>
  </w:style>
  <w:style w:type="paragraph" w:customStyle="1" w:styleId="ConsNonformat0">
    <w:name w:val="ConsNonformat"/>
    <w:uiPriority w:val="99"/>
    <w:rsid w:val="00B6797B"/>
    <w:pPr>
      <w:widowControl w:val="0"/>
      <w:autoSpaceDE w:val="0"/>
      <w:autoSpaceDN w:val="0"/>
      <w:adjustRightInd w:val="0"/>
      <w:ind w:right="19772"/>
    </w:pPr>
    <w:rPr>
      <w:rFonts w:ascii="Courier New" w:eastAsia="SimSun" w:hAnsi="Courier New" w:cs="Courier New"/>
      <w:sz w:val="20"/>
      <w:szCs w:val="20"/>
      <w:lang w:eastAsia="zh-CN"/>
    </w:rPr>
  </w:style>
  <w:style w:type="paragraph" w:styleId="BodyText">
    <w:name w:val="Body Text"/>
    <w:basedOn w:val="Normal"/>
    <w:link w:val="BodyTextChar1"/>
    <w:uiPriority w:val="99"/>
    <w:rsid w:val="00B6797B"/>
    <w:pPr>
      <w:jc w:val="center"/>
    </w:pPr>
    <w:rPr>
      <w:rFonts w:ascii="Arial" w:hAnsi="Arial" w:cs="Arial"/>
    </w:rPr>
  </w:style>
  <w:style w:type="character" w:customStyle="1" w:styleId="BodyTextChar">
    <w:name w:val="Body Text Char"/>
    <w:basedOn w:val="DefaultParagraphFont"/>
    <w:link w:val="BodyText"/>
    <w:uiPriority w:val="99"/>
    <w:semiHidden/>
    <w:rsid w:val="00A90716"/>
    <w:rPr>
      <w:sz w:val="24"/>
      <w:szCs w:val="24"/>
    </w:rPr>
  </w:style>
  <w:style w:type="character" w:customStyle="1" w:styleId="BodyTextChar1">
    <w:name w:val="Body Text Char1"/>
    <w:basedOn w:val="DefaultParagraphFont"/>
    <w:link w:val="BodyText"/>
    <w:uiPriority w:val="99"/>
    <w:locked/>
    <w:rsid w:val="00B6797B"/>
    <w:rPr>
      <w:rFonts w:ascii="Arial" w:hAnsi="Arial" w:cs="Arial"/>
      <w:sz w:val="24"/>
      <w:szCs w:val="24"/>
      <w:lang w:val="ru-RU" w:eastAsia="ru-RU"/>
    </w:rPr>
  </w:style>
  <w:style w:type="paragraph" w:customStyle="1" w:styleId="a2">
    <w:name w:val="Без интервала"/>
    <w:link w:val="a3"/>
    <w:uiPriority w:val="99"/>
    <w:rsid w:val="00B6797B"/>
    <w:rPr>
      <w:sz w:val="24"/>
      <w:szCs w:val="24"/>
      <w:lang w:eastAsia="en-US"/>
    </w:rPr>
  </w:style>
  <w:style w:type="character" w:customStyle="1" w:styleId="a3">
    <w:name w:val="Без интервала Знак"/>
    <w:link w:val="a2"/>
    <w:uiPriority w:val="99"/>
    <w:locked/>
    <w:rsid w:val="00B6797B"/>
    <w:rPr>
      <w:sz w:val="24"/>
      <w:szCs w:val="24"/>
      <w:lang w:eastAsia="en-US"/>
    </w:rPr>
  </w:style>
  <w:style w:type="paragraph" w:customStyle="1" w:styleId="ConsPlusCell">
    <w:name w:val="ConsPlusCell"/>
    <w:uiPriority w:val="99"/>
    <w:rsid w:val="00B6797B"/>
    <w:pPr>
      <w:widowControl w:val="0"/>
      <w:autoSpaceDE w:val="0"/>
      <w:autoSpaceDN w:val="0"/>
      <w:adjustRightInd w:val="0"/>
    </w:pPr>
    <w:rPr>
      <w:rFonts w:ascii="Arial" w:hAnsi="Arial" w:cs="Arial"/>
      <w:sz w:val="20"/>
      <w:szCs w:val="20"/>
    </w:rPr>
  </w:style>
  <w:style w:type="character" w:customStyle="1" w:styleId="a4">
    <w:name w:val="Гипертекстовая ссылка"/>
    <w:basedOn w:val="DefaultParagraphFont"/>
    <w:uiPriority w:val="99"/>
    <w:rsid w:val="00B6797B"/>
    <w:rPr>
      <w:b/>
      <w:bCs/>
      <w:color w:val="008000"/>
    </w:rPr>
  </w:style>
  <w:style w:type="paragraph" w:customStyle="1" w:styleId="ConsPlusNonformat">
    <w:name w:val="ConsPlusNonformat"/>
    <w:uiPriority w:val="99"/>
    <w:rsid w:val="00B6797B"/>
    <w:pPr>
      <w:autoSpaceDE w:val="0"/>
      <w:autoSpaceDN w:val="0"/>
      <w:adjustRightInd w:val="0"/>
    </w:pPr>
    <w:rPr>
      <w:rFonts w:ascii="Courier New" w:hAnsi="Courier New" w:cs="Courier New"/>
      <w:sz w:val="20"/>
      <w:szCs w:val="20"/>
    </w:rPr>
  </w:style>
  <w:style w:type="paragraph" w:customStyle="1" w:styleId="a5">
    <w:name w:val="Абзац списка"/>
    <w:basedOn w:val="Normal"/>
    <w:uiPriority w:val="99"/>
    <w:rsid w:val="00B6797B"/>
    <w:pPr>
      <w:ind w:left="708"/>
    </w:pPr>
  </w:style>
  <w:style w:type="paragraph" w:styleId="Header">
    <w:name w:val="header"/>
    <w:basedOn w:val="Normal"/>
    <w:link w:val="HeaderChar1"/>
    <w:uiPriority w:val="99"/>
    <w:rsid w:val="00B6797B"/>
    <w:pPr>
      <w:tabs>
        <w:tab w:val="center" w:pos="4677"/>
        <w:tab w:val="right" w:pos="9355"/>
      </w:tabs>
    </w:pPr>
  </w:style>
  <w:style w:type="character" w:customStyle="1" w:styleId="HeaderChar">
    <w:name w:val="Header Char"/>
    <w:basedOn w:val="DefaultParagraphFont"/>
    <w:link w:val="Header"/>
    <w:uiPriority w:val="99"/>
    <w:semiHidden/>
    <w:rsid w:val="00A90716"/>
    <w:rPr>
      <w:sz w:val="24"/>
      <w:szCs w:val="24"/>
    </w:rPr>
  </w:style>
  <w:style w:type="character" w:customStyle="1" w:styleId="HeaderChar1">
    <w:name w:val="Header Char1"/>
    <w:basedOn w:val="DefaultParagraphFont"/>
    <w:link w:val="Header"/>
    <w:uiPriority w:val="99"/>
    <w:locked/>
    <w:rsid w:val="00B6797B"/>
    <w:rPr>
      <w:sz w:val="24"/>
      <w:szCs w:val="24"/>
      <w:lang w:val="ru-RU" w:eastAsia="ru-RU"/>
    </w:rPr>
  </w:style>
  <w:style w:type="paragraph" w:styleId="Footer">
    <w:name w:val="footer"/>
    <w:basedOn w:val="Normal"/>
    <w:link w:val="FooterChar1"/>
    <w:uiPriority w:val="99"/>
    <w:rsid w:val="00B6797B"/>
    <w:pPr>
      <w:tabs>
        <w:tab w:val="center" w:pos="4677"/>
        <w:tab w:val="right" w:pos="9355"/>
      </w:tabs>
    </w:pPr>
  </w:style>
  <w:style w:type="character" w:customStyle="1" w:styleId="FooterChar">
    <w:name w:val="Footer Char"/>
    <w:basedOn w:val="DefaultParagraphFont"/>
    <w:link w:val="Footer"/>
    <w:uiPriority w:val="99"/>
    <w:semiHidden/>
    <w:rsid w:val="00A90716"/>
    <w:rPr>
      <w:sz w:val="24"/>
      <w:szCs w:val="24"/>
    </w:rPr>
  </w:style>
  <w:style w:type="character" w:customStyle="1" w:styleId="FooterChar1">
    <w:name w:val="Footer Char1"/>
    <w:basedOn w:val="DefaultParagraphFont"/>
    <w:link w:val="Footer"/>
    <w:uiPriority w:val="99"/>
    <w:locked/>
    <w:rsid w:val="00B6797B"/>
    <w:rPr>
      <w:sz w:val="24"/>
      <w:szCs w:val="24"/>
      <w:lang w:val="ru-RU" w:eastAsia="ru-RU"/>
    </w:rPr>
  </w:style>
  <w:style w:type="character" w:customStyle="1" w:styleId="butback">
    <w:name w:val="butback"/>
    <w:basedOn w:val="DefaultParagraphFont"/>
    <w:uiPriority w:val="99"/>
    <w:rsid w:val="00B6797B"/>
  </w:style>
  <w:style w:type="character" w:customStyle="1" w:styleId="submenu-table">
    <w:name w:val="submenu-table"/>
    <w:basedOn w:val="DefaultParagraphFont"/>
    <w:uiPriority w:val="99"/>
    <w:rsid w:val="00B6797B"/>
  </w:style>
  <w:style w:type="paragraph" w:customStyle="1" w:styleId="s1">
    <w:name w:val="s_1"/>
    <w:basedOn w:val="Normal"/>
    <w:uiPriority w:val="99"/>
    <w:rsid w:val="00B6797B"/>
    <w:pPr>
      <w:spacing w:before="100" w:beforeAutospacing="1" w:after="100" w:afterAutospacing="1"/>
    </w:pPr>
  </w:style>
  <w:style w:type="character" w:styleId="Hyperlink">
    <w:name w:val="Hyperlink"/>
    <w:basedOn w:val="DefaultParagraphFont"/>
    <w:uiPriority w:val="99"/>
    <w:rsid w:val="00B6797B"/>
    <w:rPr>
      <w:color w:val="0000FF"/>
      <w:u w:val="single"/>
    </w:rPr>
  </w:style>
  <w:style w:type="paragraph" w:customStyle="1" w:styleId="s22">
    <w:name w:val="s_22"/>
    <w:basedOn w:val="Normal"/>
    <w:uiPriority w:val="99"/>
    <w:rsid w:val="00B6797B"/>
    <w:pPr>
      <w:spacing w:before="100" w:beforeAutospacing="1" w:after="100" w:afterAutospacing="1"/>
    </w:pPr>
  </w:style>
  <w:style w:type="paragraph" w:styleId="HTMLPreformatted">
    <w:name w:val="HTML Preformatted"/>
    <w:basedOn w:val="Normal"/>
    <w:link w:val="HTMLPreformattedChar1"/>
    <w:uiPriority w:val="99"/>
    <w:rsid w:val="00B6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90716"/>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B6797B"/>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5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41484F1EFA458A102528CF24AF7AC647E37D2E2F082094D82BE4BDD0E678EBFI0CB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1484F1EFA458A1025292FF5C9BF36E783D89ECFE80041CD8E1108059I6CEL" TargetMode="External"/><Relationship Id="rId11" Type="http://schemas.openxmlformats.org/officeDocument/2006/relationships/hyperlink" Target="consultantplus://offline/ref=6FCE66778C2E374D4ED7F72B4F2B5F53009244B15A9840B0875D1C80j6DAN" TargetMode="External"/><Relationship Id="rId5" Type="http://schemas.openxmlformats.org/officeDocument/2006/relationships/image" Target="media/image1.jpeg"/><Relationship Id="rId10" Type="http://schemas.openxmlformats.org/officeDocument/2006/relationships/hyperlink" Target="consultantplus://offline/ref=6FCE66778C2E374D4ED7F72B4F2B5F53049044BB05CF42E1D253j1D9N" TargetMode="External"/><Relationship Id="rId4" Type="http://schemas.openxmlformats.org/officeDocument/2006/relationships/webSettings" Target="webSettings.xml"/><Relationship Id="rId9" Type="http://schemas.openxmlformats.org/officeDocument/2006/relationships/hyperlink" Target="garantF1://120382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82</Pages>
  <Words>-32766</Words>
  <Characters>-32766</Characters>
  <Application>Microsoft Office Outlook</Application>
  <DocSecurity>0</DocSecurity>
  <Lines>0</Lines>
  <Paragraphs>0</Paragraphs>
  <ScaleCrop>false</ScaleCrop>
  <Company>admin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subject/>
  <dc:creator>kab17</dc:creator>
  <cp:keywords/>
  <dc:description/>
  <cp:lastModifiedBy>Admin</cp:lastModifiedBy>
  <cp:revision>4</cp:revision>
  <cp:lastPrinted>2014-03-27T11:57:00Z</cp:lastPrinted>
  <dcterms:created xsi:type="dcterms:W3CDTF">2014-03-27T11:58:00Z</dcterms:created>
  <dcterms:modified xsi:type="dcterms:W3CDTF">2014-07-03T07:33:00Z</dcterms:modified>
</cp:coreProperties>
</file>