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98" w:rsidRPr="00B152AA" w:rsidRDefault="00635D98" w:rsidP="00D875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635D98" w:rsidRDefault="00635D98" w:rsidP="00D87585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635D98" w:rsidRDefault="00635D98" w:rsidP="00D87585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  района</w:t>
      </w:r>
    </w:p>
    <w:p w:rsidR="00635D98" w:rsidRDefault="00635D98" w:rsidP="00D87585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98" w:rsidRDefault="00635D98" w:rsidP="00D87585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635D98" w:rsidRDefault="00635D98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98" w:rsidRDefault="00635D98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30.01.2018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№ 01</w:t>
      </w:r>
    </w:p>
    <w:p w:rsidR="00635D98" w:rsidRDefault="00635D98" w:rsidP="00CE26C3">
      <w:pPr>
        <w:tabs>
          <w:tab w:val="center" w:pos="4819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  <w:t>с. Красносельское</w:t>
      </w:r>
      <w:r>
        <w:rPr>
          <w:sz w:val="28"/>
          <w:szCs w:val="28"/>
        </w:rPr>
        <w:tab/>
      </w:r>
    </w:p>
    <w:p w:rsidR="00635D98" w:rsidRDefault="00635D98" w:rsidP="00CE26C3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635D98" w:rsidRDefault="00635D98" w:rsidP="00CE26C3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635D98" w:rsidRDefault="00635D98" w:rsidP="00CE26C3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635D98" w:rsidRPr="00AB0403" w:rsidRDefault="00635D98" w:rsidP="00CE26C3">
      <w:pPr>
        <w:pStyle w:val="TOC1"/>
        <w:jc w:val="center"/>
        <w:rPr>
          <w:b/>
        </w:rPr>
      </w:pPr>
      <w:r w:rsidRPr="00AB0403">
        <w:rPr>
          <w:b/>
        </w:rPr>
        <w:t xml:space="preserve">Об отчете главы </w:t>
      </w:r>
      <w:r>
        <w:rPr>
          <w:b/>
        </w:rPr>
        <w:t>Красносельского сельского поселения</w:t>
      </w:r>
    </w:p>
    <w:p w:rsidR="00635D98" w:rsidRPr="00AB0403" w:rsidRDefault="00635D98" w:rsidP="00CE26C3">
      <w:pPr>
        <w:pStyle w:val="TOC1"/>
        <w:jc w:val="center"/>
        <w:rPr>
          <w:b/>
        </w:rPr>
      </w:pPr>
      <w:r w:rsidRPr="00AB0403">
        <w:rPr>
          <w:b/>
        </w:rPr>
        <w:t>о результатах своей деятельности</w:t>
      </w:r>
      <w:r>
        <w:rPr>
          <w:b/>
        </w:rPr>
        <w:t xml:space="preserve"> </w:t>
      </w:r>
      <w:r w:rsidRPr="00AB0403">
        <w:rPr>
          <w:b/>
        </w:rPr>
        <w:t xml:space="preserve">и деятельности администрации </w:t>
      </w:r>
      <w:r>
        <w:rPr>
          <w:b/>
        </w:rPr>
        <w:t>Красносельского сельского поселения</w:t>
      </w:r>
      <w:r w:rsidRPr="00AB0403">
        <w:rPr>
          <w:b/>
        </w:rPr>
        <w:t xml:space="preserve"> </w:t>
      </w:r>
      <w:r>
        <w:rPr>
          <w:b/>
        </w:rPr>
        <w:t>в</w:t>
      </w:r>
      <w:r w:rsidRPr="00AB0403">
        <w:rPr>
          <w:b/>
        </w:rPr>
        <w:t xml:space="preserve"> 201</w:t>
      </w:r>
      <w:r>
        <w:rPr>
          <w:b/>
        </w:rPr>
        <w:t xml:space="preserve">7 </w:t>
      </w:r>
      <w:r w:rsidRPr="00AB0403">
        <w:rPr>
          <w:b/>
        </w:rPr>
        <w:t>год</w:t>
      </w:r>
      <w:r>
        <w:rPr>
          <w:b/>
        </w:rPr>
        <w:t>у</w:t>
      </w:r>
    </w:p>
    <w:p w:rsidR="00635D98" w:rsidRDefault="00635D98" w:rsidP="00CE26C3">
      <w:pPr>
        <w:ind w:firstLine="720"/>
        <w:rPr>
          <w:sz w:val="28"/>
          <w:szCs w:val="28"/>
        </w:rPr>
      </w:pPr>
    </w:p>
    <w:p w:rsidR="00635D98" w:rsidRDefault="00635D98" w:rsidP="00CE26C3">
      <w:pPr>
        <w:ind w:firstLine="720"/>
        <w:rPr>
          <w:sz w:val="28"/>
          <w:szCs w:val="28"/>
        </w:rPr>
      </w:pPr>
    </w:p>
    <w:p w:rsidR="00635D98" w:rsidRDefault="00635D98" w:rsidP="00CE26C3">
      <w:pPr>
        <w:ind w:firstLine="720"/>
        <w:rPr>
          <w:sz w:val="28"/>
          <w:szCs w:val="28"/>
        </w:rPr>
      </w:pPr>
    </w:p>
    <w:p w:rsidR="00635D98" w:rsidRDefault="00635D98" w:rsidP="00531932">
      <w:pPr>
        <w:ind w:firstLine="720"/>
        <w:jc w:val="both"/>
        <w:rPr>
          <w:sz w:val="28"/>
        </w:rPr>
      </w:pPr>
      <w:r>
        <w:rPr>
          <w:sz w:val="28"/>
          <w:szCs w:val="28"/>
        </w:rPr>
        <w:t>Заслушав и обсудив отчет главы Красносельского сельского поселения Михаила Васильевича Кныш о результатах своей деятельности и деятельности администрации Красносельского сельского поселения в 2017 году,</w:t>
      </w:r>
      <w:r>
        <w:rPr>
          <w:sz w:val="28"/>
        </w:rPr>
        <w:t xml:space="preserve"> в соответствии со статьями </w:t>
      </w:r>
      <w:r w:rsidRPr="00D63FEF">
        <w:rPr>
          <w:sz w:val="28"/>
        </w:rPr>
        <w:t>35</w:t>
      </w:r>
      <w:r>
        <w:rPr>
          <w:sz w:val="28"/>
        </w:rPr>
        <w:t xml:space="preserve">, 36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Красносельского сельского поселения Динского района, </w:t>
      </w:r>
      <w:r>
        <w:rPr>
          <w:sz w:val="28"/>
        </w:rPr>
        <w:t xml:space="preserve">Совет </w:t>
      </w:r>
      <w:r>
        <w:rPr>
          <w:sz w:val="28"/>
          <w:szCs w:val="28"/>
        </w:rPr>
        <w:t>Красносельского</w:t>
      </w:r>
      <w:r>
        <w:rPr>
          <w:sz w:val="28"/>
        </w:rPr>
        <w:t xml:space="preserve"> сельского поселения Динского района РЕШИЛ:</w:t>
      </w:r>
    </w:p>
    <w:p w:rsidR="00635D98" w:rsidRDefault="00635D98" w:rsidP="00531932">
      <w:pPr>
        <w:widowControl w:val="0"/>
        <w:numPr>
          <w:ilvl w:val="0"/>
          <w:numId w:val="9"/>
        </w:numPr>
        <w:tabs>
          <w:tab w:val="clear" w:pos="1215"/>
          <w:tab w:val="num" w:pos="0"/>
          <w:tab w:val="left" w:pos="1080"/>
        </w:tabs>
        <w:spacing w:before="60"/>
        <w:ind w:left="0" w:firstLine="709"/>
        <w:jc w:val="both"/>
        <w:rPr>
          <w:sz w:val="28"/>
        </w:rPr>
      </w:pPr>
      <w:r>
        <w:rPr>
          <w:sz w:val="28"/>
        </w:rPr>
        <w:t xml:space="preserve">Признать деятельность главы Красносельского поселения и администрации </w:t>
      </w:r>
      <w:r>
        <w:rPr>
          <w:sz w:val="28"/>
          <w:szCs w:val="28"/>
        </w:rPr>
        <w:t>Красносельского</w:t>
      </w:r>
      <w:r>
        <w:rPr>
          <w:sz w:val="28"/>
        </w:rPr>
        <w:t xml:space="preserve"> сельского поселения Динского района в 2017 году удовлетворительной.</w:t>
      </w:r>
    </w:p>
    <w:p w:rsidR="00635D98" w:rsidRPr="000A74F2" w:rsidRDefault="00635D98" w:rsidP="00531932">
      <w:pPr>
        <w:numPr>
          <w:ilvl w:val="0"/>
          <w:numId w:val="9"/>
        </w:numPr>
        <w:tabs>
          <w:tab w:val="clear" w:pos="1215"/>
          <w:tab w:val="num" w:pos="0"/>
          <w:tab w:val="left" w:pos="1080"/>
        </w:tabs>
        <w:ind w:left="0" w:firstLine="709"/>
        <w:jc w:val="both"/>
        <w:rPr>
          <w:sz w:val="28"/>
        </w:rPr>
      </w:pPr>
      <w:r w:rsidRPr="000A74F2">
        <w:rPr>
          <w:sz w:val="28"/>
        </w:rPr>
        <w:t xml:space="preserve">Администрации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обнародовать и разместить на официальном сайте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в сети Интернет настоящее решение и отчет о результатах деятельности администрации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в 201</w:t>
      </w:r>
      <w:r>
        <w:rPr>
          <w:sz w:val="28"/>
        </w:rPr>
        <w:t>7</w:t>
      </w:r>
      <w:r w:rsidRPr="000A74F2">
        <w:rPr>
          <w:sz w:val="28"/>
        </w:rPr>
        <w:t xml:space="preserve"> году (прилагается).</w:t>
      </w:r>
    </w:p>
    <w:p w:rsidR="00635D98" w:rsidRPr="000A74F2" w:rsidRDefault="00635D98" w:rsidP="00FD1B3E">
      <w:pPr>
        <w:numPr>
          <w:ilvl w:val="0"/>
          <w:numId w:val="9"/>
        </w:numPr>
        <w:tabs>
          <w:tab w:val="clear" w:pos="1215"/>
          <w:tab w:val="num" w:pos="0"/>
          <w:tab w:val="left" w:pos="1080"/>
        </w:tabs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подписания.</w:t>
      </w:r>
    </w:p>
    <w:p w:rsidR="00635D98" w:rsidRDefault="00635D98" w:rsidP="00EC3B5F">
      <w:pPr>
        <w:shd w:val="clear" w:color="auto" w:fill="FFFFFF"/>
        <w:spacing w:before="274" w:line="322" w:lineRule="exact"/>
        <w:ind w:left="58"/>
        <w:jc w:val="center"/>
        <w:rPr>
          <w:spacing w:val="-11"/>
          <w:sz w:val="28"/>
          <w:szCs w:val="28"/>
        </w:rPr>
      </w:pPr>
    </w:p>
    <w:p w:rsidR="00635D98" w:rsidRDefault="00635D98">
      <w:pPr>
        <w:pStyle w:val="Heading1"/>
        <w:rPr>
          <w:caps w:val="0"/>
        </w:rPr>
      </w:pPr>
    </w:p>
    <w:p w:rsidR="00635D98" w:rsidRDefault="00635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</w:t>
      </w:r>
    </w:p>
    <w:p w:rsidR="00635D98" w:rsidRDefault="00635D9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М.В. Кныш</w:t>
      </w:r>
    </w:p>
    <w:sectPr w:rsidR="00635D98" w:rsidSect="00D87585">
      <w:pgSz w:w="11906" w:h="16838"/>
      <w:pgMar w:top="54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AC6028"/>
    <w:lvl w:ilvl="0">
      <w:numFmt w:val="bullet"/>
      <w:lvlText w:val="*"/>
      <w:lvlJc w:val="left"/>
    </w:lvl>
  </w:abstractNum>
  <w:abstractNum w:abstractNumId="1">
    <w:nsid w:val="04B41029"/>
    <w:multiLevelType w:val="hybridMultilevel"/>
    <w:tmpl w:val="36B646B8"/>
    <w:lvl w:ilvl="0" w:tplc="4E72C118">
      <w:start w:val="1"/>
      <w:numFmt w:val="decimal"/>
      <w:lvlText w:val="%1."/>
      <w:lvlJc w:val="left"/>
      <w:pPr>
        <w:ind w:left="10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9" w:hanging="180"/>
      </w:pPr>
      <w:rPr>
        <w:rFonts w:cs="Times New Roman"/>
      </w:rPr>
    </w:lvl>
  </w:abstractNum>
  <w:abstractNum w:abstractNumId="2">
    <w:nsid w:val="195A49C0"/>
    <w:multiLevelType w:val="singleLevel"/>
    <w:tmpl w:val="7F4AD97C"/>
    <w:lvl w:ilvl="0">
      <w:start w:val="1"/>
      <w:numFmt w:val="decimal"/>
      <w:lvlText w:val="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339D40CE"/>
    <w:multiLevelType w:val="singleLevel"/>
    <w:tmpl w:val="EDC67ABA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363715AF"/>
    <w:multiLevelType w:val="singleLevel"/>
    <w:tmpl w:val="E48EB89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4CB030EA"/>
    <w:multiLevelType w:val="hybridMultilevel"/>
    <w:tmpl w:val="3A38F4CA"/>
    <w:lvl w:ilvl="0" w:tplc="8D9E6B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8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0062F"/>
    <w:rsid w:val="000042AF"/>
    <w:rsid w:val="00035048"/>
    <w:rsid w:val="00075EE6"/>
    <w:rsid w:val="000A74F2"/>
    <w:rsid w:val="000B3F26"/>
    <w:rsid w:val="000E4D73"/>
    <w:rsid w:val="000F317E"/>
    <w:rsid w:val="0011430E"/>
    <w:rsid w:val="00116369"/>
    <w:rsid w:val="001338E1"/>
    <w:rsid w:val="00150AB9"/>
    <w:rsid w:val="0019532D"/>
    <w:rsid w:val="0019726E"/>
    <w:rsid w:val="001A3180"/>
    <w:rsid w:val="001A50E6"/>
    <w:rsid w:val="001D3A51"/>
    <w:rsid w:val="00232DD4"/>
    <w:rsid w:val="00246BE9"/>
    <w:rsid w:val="002531ED"/>
    <w:rsid w:val="002B0B94"/>
    <w:rsid w:val="002B14B4"/>
    <w:rsid w:val="002D4EDD"/>
    <w:rsid w:val="002E6C92"/>
    <w:rsid w:val="002F7918"/>
    <w:rsid w:val="002F79E7"/>
    <w:rsid w:val="0034500F"/>
    <w:rsid w:val="00357538"/>
    <w:rsid w:val="0036411B"/>
    <w:rsid w:val="003932DB"/>
    <w:rsid w:val="003A2D7B"/>
    <w:rsid w:val="004011CF"/>
    <w:rsid w:val="00405778"/>
    <w:rsid w:val="0041054D"/>
    <w:rsid w:val="00427781"/>
    <w:rsid w:val="00461281"/>
    <w:rsid w:val="0048392D"/>
    <w:rsid w:val="004A74B7"/>
    <w:rsid w:val="005109C1"/>
    <w:rsid w:val="00531932"/>
    <w:rsid w:val="00541310"/>
    <w:rsid w:val="00556155"/>
    <w:rsid w:val="00560479"/>
    <w:rsid w:val="005744C0"/>
    <w:rsid w:val="00595C5C"/>
    <w:rsid w:val="00596126"/>
    <w:rsid w:val="0060723F"/>
    <w:rsid w:val="00633468"/>
    <w:rsid w:val="00635D98"/>
    <w:rsid w:val="0066185D"/>
    <w:rsid w:val="00675002"/>
    <w:rsid w:val="006F377C"/>
    <w:rsid w:val="006F3A8C"/>
    <w:rsid w:val="007121DA"/>
    <w:rsid w:val="0076348B"/>
    <w:rsid w:val="00771392"/>
    <w:rsid w:val="00776DE4"/>
    <w:rsid w:val="0078547A"/>
    <w:rsid w:val="007954EA"/>
    <w:rsid w:val="007A20E0"/>
    <w:rsid w:val="007A3A3E"/>
    <w:rsid w:val="007A6474"/>
    <w:rsid w:val="007B47F7"/>
    <w:rsid w:val="0080623D"/>
    <w:rsid w:val="008212C0"/>
    <w:rsid w:val="00847D5D"/>
    <w:rsid w:val="008536DC"/>
    <w:rsid w:val="00855151"/>
    <w:rsid w:val="008912D7"/>
    <w:rsid w:val="008A2F15"/>
    <w:rsid w:val="00901494"/>
    <w:rsid w:val="00937038"/>
    <w:rsid w:val="00966C8E"/>
    <w:rsid w:val="009704D2"/>
    <w:rsid w:val="009A5D5B"/>
    <w:rsid w:val="00A043A3"/>
    <w:rsid w:val="00A85F51"/>
    <w:rsid w:val="00AB0403"/>
    <w:rsid w:val="00AD1F6E"/>
    <w:rsid w:val="00AD264A"/>
    <w:rsid w:val="00B152AA"/>
    <w:rsid w:val="00B32AFB"/>
    <w:rsid w:val="00B553E6"/>
    <w:rsid w:val="00B84463"/>
    <w:rsid w:val="00BE0C52"/>
    <w:rsid w:val="00BE58CD"/>
    <w:rsid w:val="00C01DE8"/>
    <w:rsid w:val="00CE26C3"/>
    <w:rsid w:val="00D60B0E"/>
    <w:rsid w:val="00D63FEF"/>
    <w:rsid w:val="00D810AB"/>
    <w:rsid w:val="00D87585"/>
    <w:rsid w:val="00DB5B65"/>
    <w:rsid w:val="00E37591"/>
    <w:rsid w:val="00E5725E"/>
    <w:rsid w:val="00E71421"/>
    <w:rsid w:val="00E83672"/>
    <w:rsid w:val="00EC3B5F"/>
    <w:rsid w:val="00ED078C"/>
    <w:rsid w:val="00F02856"/>
    <w:rsid w:val="00F06A1D"/>
    <w:rsid w:val="00F20459"/>
    <w:rsid w:val="00F238BE"/>
    <w:rsid w:val="00FC0ACB"/>
    <w:rsid w:val="00FD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4D2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4D2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318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3180"/>
    <w:rPr>
      <w:rFonts w:ascii="Cambria" w:hAnsi="Cambria" w:cs="Cambria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9704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A318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37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318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3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3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4500F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locked/>
    <w:rsid w:val="00CE26C3"/>
    <w:pPr>
      <w:widowControl w:val="0"/>
      <w:tabs>
        <w:tab w:val="left" w:pos="-5103"/>
      </w:tabs>
      <w:ind w:right="-61"/>
      <w:jc w:val="right"/>
    </w:pPr>
    <w:rPr>
      <w:bCs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230</Words>
  <Characters>1311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19</cp:revision>
  <cp:lastPrinted>2017-02-07T07:09:00Z</cp:lastPrinted>
  <dcterms:created xsi:type="dcterms:W3CDTF">2012-02-01T05:10:00Z</dcterms:created>
  <dcterms:modified xsi:type="dcterms:W3CDTF">2018-02-01T14:17:00Z</dcterms:modified>
</cp:coreProperties>
</file>